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397267">
        <w:rPr>
          <w:rFonts w:ascii="Arial" w:hAnsi="Arial" w:cs="Arial"/>
          <w:sz w:val="24"/>
        </w:rPr>
        <w:t>3 listopada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97267">
        <w:rPr>
          <w:rFonts w:ascii="Arial" w:hAnsi="Arial" w:cs="Arial"/>
          <w:sz w:val="24"/>
        </w:rPr>
        <w:t>8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0310EE" w:rsidRPr="00397267" w:rsidRDefault="0000675F" w:rsidP="00397267">
      <w:pPr>
        <w:spacing w:line="276" w:lineRule="auto"/>
        <w:rPr>
          <w:rFonts w:ascii="Arial" w:hAnsi="Arial" w:cs="Arial"/>
          <w:b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że w dniu </w:t>
      </w:r>
      <w:r w:rsidR="004F2085">
        <w:rPr>
          <w:rFonts w:ascii="Arial" w:hAnsi="Arial" w:cs="Arial"/>
          <w:sz w:val="24"/>
        </w:rPr>
        <w:t>2 listopada</w:t>
      </w:r>
      <w:r w:rsidR="000310EE" w:rsidRPr="000310EE">
        <w:rPr>
          <w:rFonts w:ascii="Arial" w:hAnsi="Arial" w:cs="Arial"/>
          <w:sz w:val="24"/>
        </w:rPr>
        <w:t xml:space="preserve"> 2023 roku została wydana decyzja o środowiskowych uwarunkowaniach dla przedsięwzięcia polegającego na </w:t>
      </w:r>
      <w:r w:rsidR="00397267" w:rsidRPr="00397267">
        <w:rPr>
          <w:rFonts w:ascii="Arial" w:hAnsi="Arial" w:cs="Arial"/>
          <w:b/>
          <w:sz w:val="24"/>
        </w:rPr>
        <w:t>budowie zespołu 15 budynków mie</w:t>
      </w:r>
      <w:r w:rsidR="00397267">
        <w:rPr>
          <w:rFonts w:ascii="Arial" w:hAnsi="Arial" w:cs="Arial"/>
          <w:b/>
          <w:sz w:val="24"/>
        </w:rPr>
        <w:t xml:space="preserve">szkalnych jednorodzinnych wraz </w:t>
      </w:r>
      <w:r w:rsidR="00397267" w:rsidRPr="00397267">
        <w:rPr>
          <w:rFonts w:ascii="Arial" w:hAnsi="Arial" w:cs="Arial"/>
          <w:b/>
          <w:sz w:val="24"/>
        </w:rPr>
        <w:t xml:space="preserve">z towarzyszącą infrastrukturą w m. Srebrnica, gm. Wieluń, pow. wieluński, woj. łódzkie, na działce o nr </w:t>
      </w:r>
      <w:proofErr w:type="spellStart"/>
      <w:r w:rsidR="00397267" w:rsidRPr="00397267">
        <w:rPr>
          <w:rFonts w:ascii="Arial" w:hAnsi="Arial" w:cs="Arial"/>
          <w:b/>
          <w:sz w:val="24"/>
        </w:rPr>
        <w:t>ewid</w:t>
      </w:r>
      <w:proofErr w:type="spellEnd"/>
      <w:r w:rsidR="00397267" w:rsidRPr="00397267">
        <w:rPr>
          <w:rFonts w:ascii="Arial" w:hAnsi="Arial" w:cs="Arial"/>
          <w:b/>
          <w:sz w:val="24"/>
        </w:rPr>
        <w:t>. 13, obręb 0019 Srebrnica przy ul. Bursztynowej</w:t>
      </w:r>
      <w:r w:rsidR="000310EE" w:rsidRPr="000310EE">
        <w:rPr>
          <w:rFonts w:ascii="Arial" w:hAnsi="Arial" w:cs="Arial"/>
          <w:b/>
          <w:sz w:val="24"/>
        </w:rPr>
        <w:t>.</w:t>
      </w:r>
    </w:p>
    <w:p w:rsidR="000310EE" w:rsidRPr="000310EE" w:rsidRDefault="000310EE" w:rsidP="000310EE">
      <w:pPr>
        <w:spacing w:line="276" w:lineRule="auto"/>
        <w:rPr>
          <w:rFonts w:ascii="Arial" w:hAnsi="Arial" w:cs="Arial"/>
          <w:i/>
          <w:sz w:val="24"/>
        </w:rPr>
      </w:pPr>
      <w:r w:rsidRPr="000310E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0310E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0310EE">
        <w:rPr>
          <w:rFonts w:ascii="Arial" w:hAnsi="Arial" w:cs="Arial"/>
          <w:sz w:val="24"/>
        </w:rPr>
        <w:br/>
        <w:t>w parku) w godzinach urzędowania (pn.- pt. 7</w:t>
      </w:r>
      <w:r w:rsidRPr="000310EE">
        <w:rPr>
          <w:rFonts w:ascii="Arial" w:hAnsi="Arial" w:cs="Arial"/>
          <w:sz w:val="24"/>
          <w:vertAlign w:val="superscript"/>
        </w:rPr>
        <w:t>30-</w:t>
      </w:r>
      <w:r w:rsidRPr="000310EE">
        <w:rPr>
          <w:rFonts w:ascii="Arial" w:hAnsi="Arial" w:cs="Arial"/>
          <w:sz w:val="24"/>
        </w:rPr>
        <w:t>15</w:t>
      </w:r>
      <w:r w:rsidRPr="000310EE">
        <w:rPr>
          <w:rFonts w:ascii="Arial" w:hAnsi="Arial" w:cs="Arial"/>
          <w:sz w:val="24"/>
          <w:vertAlign w:val="superscript"/>
        </w:rPr>
        <w:t xml:space="preserve">30 </w:t>
      </w:r>
      <w:r w:rsidRPr="000310EE">
        <w:rPr>
          <w:rFonts w:ascii="Arial" w:hAnsi="Arial" w:cs="Arial"/>
          <w:sz w:val="24"/>
        </w:rPr>
        <w:t>).</w:t>
      </w:r>
    </w:p>
    <w:p w:rsidR="00DD1913" w:rsidRPr="00DD1913" w:rsidRDefault="000310EE" w:rsidP="000310EE">
      <w:pPr>
        <w:spacing w:line="276" w:lineRule="auto"/>
        <w:rPr>
          <w:rFonts w:ascii="Arial" w:hAnsi="Arial" w:cs="Arial"/>
          <w:sz w:val="24"/>
        </w:rPr>
      </w:pPr>
      <w:r w:rsidRPr="000310EE">
        <w:rPr>
          <w:rFonts w:ascii="Arial" w:hAnsi="Arial" w:cs="Arial"/>
          <w:sz w:val="24"/>
        </w:rPr>
        <w:t xml:space="preserve">W przypadku odwołania od niniejszej decyzji strony postępowania </w:t>
      </w:r>
      <w:r w:rsidR="00397267">
        <w:rPr>
          <w:rFonts w:ascii="Arial" w:hAnsi="Arial" w:cs="Arial"/>
          <w:sz w:val="24"/>
        </w:rPr>
        <w:t xml:space="preserve">mogą je wnosić </w:t>
      </w:r>
      <w:r w:rsidR="00397267">
        <w:rPr>
          <w:rFonts w:ascii="Arial" w:hAnsi="Arial" w:cs="Arial"/>
          <w:sz w:val="24"/>
        </w:rPr>
        <w:br/>
        <w:t>w terminie od 10.11.2023 r. do 24.11</w:t>
      </w:r>
      <w:r w:rsidRPr="000310EE">
        <w:rPr>
          <w:rFonts w:ascii="Arial" w:hAnsi="Arial" w:cs="Arial"/>
          <w:sz w:val="24"/>
        </w:rPr>
        <w:t>.2023 r. do Samorządowego Kolegium Odwoławczego w Sieradzu za pośrednictwem Burmistrza Wielunia.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92</cp:revision>
  <cp:lastPrinted>2015-09-28T08:24:00Z</cp:lastPrinted>
  <dcterms:created xsi:type="dcterms:W3CDTF">2015-05-29T12:20:00Z</dcterms:created>
  <dcterms:modified xsi:type="dcterms:W3CDTF">2023-11-03T09:04:00Z</dcterms:modified>
</cp:coreProperties>
</file>