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96" w:rsidRDefault="00780296" w:rsidP="001E7BD4">
      <w:pPr>
        <w:spacing w:after="0"/>
        <w:ind w:left="5664" w:hanging="5664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ZP.271.2.40.2022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Wieluń, dnia 2.1</w:t>
      </w:r>
      <w:r w:rsidR="004909C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.2022 roku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:rsidR="00780296" w:rsidRDefault="001E7BD4" w:rsidP="001E7BD4">
      <w:pPr>
        <w:spacing w:after="0"/>
        <w:ind w:left="5664" w:hanging="5664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                                                                      </w:t>
      </w:r>
      <w:r w:rsidR="0078029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- Wykonawcy -</w:t>
      </w:r>
    </w:p>
    <w:p w:rsidR="00780296" w:rsidRDefault="00780296" w:rsidP="00780296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</w:pPr>
    </w:p>
    <w:p w:rsidR="00780296" w:rsidRDefault="00780296" w:rsidP="00780296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Dotyczy: postępowania o udzielenie zamówienia publicznego, prowadzonym w trybie podstawowym na podstawie art. 275 pkt 1 ustawy Prawo zamówień publicznych (Dz. U z 2022 r. poz. 1710 z późn. zm.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dalej „ustawy Pzp”) na zadanie pn.: „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Budowa drogi gminnej nr 117510E ul. Ciepłowniczej w Wieluniu wraz z zjazdami, odwodnieniem i oświetleniem”</w:t>
      </w:r>
    </w:p>
    <w:p w:rsidR="00780296" w:rsidRDefault="00780296" w:rsidP="00780296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780296" w:rsidRDefault="00780296" w:rsidP="00780296">
      <w:pPr>
        <w:pStyle w:val="NormalnyWeb"/>
        <w:jc w:val="both"/>
      </w:pPr>
      <w:r>
        <w:rPr>
          <w:rFonts w:ascii="Arial" w:hAnsi="Arial" w:cs="Arial"/>
          <w:bCs/>
          <w:color w:val="000000"/>
          <w:kern w:val="2"/>
          <w:lang w:eastAsia="ar-SA"/>
        </w:rPr>
        <w:t>Zamawiający – Gmina Wieluń, działając na podstawie art. 284 ust. 2 ustawy Pzp udziela wyjaśnień n</w:t>
      </w:r>
      <w:r w:rsidR="004F33D2">
        <w:rPr>
          <w:rFonts w:ascii="Arial" w:hAnsi="Arial" w:cs="Arial"/>
          <w:bCs/>
          <w:color w:val="000000"/>
          <w:kern w:val="2"/>
          <w:lang w:eastAsia="ar-SA"/>
        </w:rPr>
        <w:t>a zadane przez Wykonawcę pytanie</w:t>
      </w:r>
      <w:r w:rsidR="00E33318">
        <w:rPr>
          <w:rFonts w:ascii="Arial" w:hAnsi="Arial" w:cs="Arial"/>
          <w:bCs/>
          <w:color w:val="000000"/>
          <w:kern w:val="2"/>
          <w:lang w:eastAsia="ar-SA"/>
        </w:rPr>
        <w:t>:</w:t>
      </w:r>
    </w:p>
    <w:p w:rsidR="00780296" w:rsidRDefault="00780296" w:rsidP="00780296">
      <w:pPr>
        <w:spacing w:after="0"/>
        <w:jc w:val="both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u w:val="single"/>
          <w:lang w:eastAsia="ar-SA"/>
        </w:rPr>
      </w:pPr>
      <w:bookmarkStart w:id="0" w:name="_Hlk96066980"/>
      <w:bookmarkStart w:id="1" w:name="_Hlk115852261"/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u w:val="single"/>
          <w:lang w:eastAsia="ar-SA"/>
        </w:rPr>
        <w:t>Pytanie 1</w:t>
      </w:r>
      <w:bookmarkEnd w:id="0"/>
      <w:r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u w:val="single"/>
          <w:lang w:eastAsia="ar-SA"/>
        </w:rPr>
        <w:t>:</w:t>
      </w:r>
      <w:bookmarkEnd w:id="1"/>
    </w:p>
    <w:p w:rsidR="004909C8" w:rsidRDefault="004909C8" w:rsidP="004909C8">
      <w:pPr>
        <w:autoSpaceDE w:val="0"/>
        <w:autoSpaceDN w:val="0"/>
        <w:adjustRightInd w:val="0"/>
        <w:spacing w:after="0"/>
        <w:jc w:val="both"/>
        <w:rPr>
          <w:rFonts w:ascii="LiberationSans" w:eastAsiaTheme="minorHAnsi" w:hAnsi="LiberationSans" w:cs="LiberationSans"/>
          <w:sz w:val="23"/>
          <w:szCs w:val="23"/>
        </w:rPr>
      </w:pPr>
      <w:r>
        <w:rPr>
          <w:rFonts w:ascii="LiberationSans" w:eastAsiaTheme="minorHAnsi" w:hAnsi="LiberationSans" w:cs="LiberationSans"/>
          <w:sz w:val="23"/>
          <w:szCs w:val="23"/>
        </w:rPr>
        <w:t>Proszę o wyjaśnienie zdolności technicznej lub zawodowej dotyczącej budowy, przebudowy, remontu nawierzchni z kostki betonowej brukowej o wartości brutto ni</w:t>
      </w:r>
      <w:r w:rsidR="00612B8E">
        <w:rPr>
          <w:rFonts w:ascii="LiberationSans" w:eastAsiaTheme="minorHAnsi" w:hAnsi="LiberationSans" w:cs="LiberationSans"/>
          <w:sz w:val="23"/>
          <w:szCs w:val="23"/>
        </w:rPr>
        <w:t>e mniejszej niż 2 000 000,00 zł czy Z</w:t>
      </w:r>
      <w:r>
        <w:rPr>
          <w:rFonts w:ascii="LiberationSans" w:eastAsiaTheme="minorHAnsi" w:hAnsi="LiberationSans" w:cs="LiberationSans"/>
          <w:sz w:val="23"/>
          <w:szCs w:val="23"/>
        </w:rPr>
        <w:t>amawiający jako wykonanie chodnika rozumie pełną konstrukcję łączenie z krawężnikami, obrzeżami, ściekami ulicznymi, itp., czy samo</w:t>
      </w:r>
    </w:p>
    <w:p w:rsidR="004909C8" w:rsidRDefault="004909C8" w:rsidP="004909C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1C1C1C"/>
          <w:sz w:val="24"/>
          <w:szCs w:val="24"/>
          <w:lang w:eastAsia="pl-PL"/>
        </w:rPr>
      </w:pPr>
      <w:r>
        <w:rPr>
          <w:rFonts w:ascii="LiberationSans" w:eastAsiaTheme="minorHAnsi" w:hAnsi="LiberationSans" w:cs="LiberationSans"/>
          <w:sz w:val="23"/>
          <w:szCs w:val="23"/>
        </w:rPr>
        <w:t>ułożenie kostki brukowej/betonowej?</w:t>
      </w:r>
    </w:p>
    <w:p w:rsidR="00E268C6" w:rsidRPr="00F237B0" w:rsidRDefault="00780296" w:rsidP="00F237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C1C1C"/>
          <w:sz w:val="24"/>
          <w:szCs w:val="24"/>
          <w:lang w:eastAsia="pl-PL"/>
        </w:rPr>
        <w:t>Odpowiedź:</w:t>
      </w:r>
      <w:r>
        <w:rPr>
          <w:rFonts w:ascii="Arial" w:eastAsia="Times New Roman" w:hAnsi="Arial" w:cs="Arial"/>
          <w:b/>
          <w:bCs/>
          <w:color w:val="1C1C1C"/>
          <w:sz w:val="24"/>
          <w:szCs w:val="24"/>
          <w:lang w:eastAsia="pl-PL"/>
        </w:rPr>
        <w:br/>
      </w:r>
      <w:r w:rsidR="00F237B0" w:rsidRPr="00F237B0">
        <w:rPr>
          <w:rFonts w:ascii="Arial" w:hAnsi="Arial" w:cs="Arial"/>
          <w:sz w:val="24"/>
          <w:szCs w:val="24"/>
        </w:rPr>
        <w:t>Zamawiający rozumie wykonanie chodnika z koski z pełną konstrukcją łączenie z krawężnikami, obrzeżami, ściekami ulicznymi</w:t>
      </w:r>
      <w:r w:rsidR="00F237B0">
        <w:rPr>
          <w:rFonts w:ascii="Arial" w:hAnsi="Arial" w:cs="Arial"/>
          <w:sz w:val="24"/>
          <w:szCs w:val="24"/>
        </w:rPr>
        <w:t xml:space="preserve">. </w:t>
      </w:r>
    </w:p>
    <w:p w:rsidR="00F237B0" w:rsidRDefault="00F237B0" w:rsidP="00C83443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</w:p>
    <w:p w:rsidR="00C83443" w:rsidRPr="00C83443" w:rsidRDefault="004909C8" w:rsidP="00C83443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>Powyższe pytanie</w:t>
      </w:r>
      <w:r w:rsidR="00C83443" w:rsidRPr="00C83443">
        <w:rPr>
          <w:rFonts w:ascii="Arial" w:eastAsia="Arial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 odpowiedź</w:t>
      </w:r>
      <w:r w:rsidR="00C83443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C83443" w:rsidRPr="00C83443">
        <w:rPr>
          <w:rFonts w:ascii="Arial" w:eastAsia="Arial" w:hAnsi="Arial" w:cs="Arial"/>
          <w:sz w:val="24"/>
          <w:szCs w:val="24"/>
          <w:lang w:eastAsia="pl-PL"/>
        </w:rPr>
        <w:t>stanowi</w:t>
      </w:r>
      <w:bookmarkStart w:id="2" w:name="_GoBack"/>
      <w:bookmarkEnd w:id="2"/>
      <w:r w:rsidR="00C83443" w:rsidRPr="00C83443">
        <w:rPr>
          <w:rFonts w:ascii="Arial" w:eastAsia="Arial" w:hAnsi="Arial" w:cs="Arial"/>
          <w:sz w:val="24"/>
          <w:szCs w:val="24"/>
          <w:lang w:eastAsia="pl-PL"/>
        </w:rPr>
        <w:t xml:space="preserve"> integralną część SWZ.</w:t>
      </w:r>
    </w:p>
    <w:p w:rsidR="00523F7F" w:rsidRPr="00523F7F" w:rsidRDefault="00523F7F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</w:p>
    <w:p w:rsidR="00C83443" w:rsidRDefault="00523F7F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  <w:r w:rsidRPr="00523F7F">
        <w:rPr>
          <w:rFonts w:ascii="Arial" w:eastAsia="Arial" w:hAnsi="Arial" w:cs="Arial"/>
          <w:b/>
          <w:sz w:val="24"/>
          <w:lang w:eastAsia="pl-PL"/>
        </w:rPr>
        <w:t xml:space="preserve">               </w:t>
      </w:r>
    </w:p>
    <w:p w:rsidR="00C83443" w:rsidRPr="006E5CAB" w:rsidRDefault="00C83443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</w:p>
    <w:p w:rsidR="00C83443" w:rsidRPr="004F33D2" w:rsidRDefault="00C83443" w:rsidP="00523F7F">
      <w:pPr>
        <w:spacing w:after="0"/>
        <w:ind w:left="2832" w:firstLine="708"/>
        <w:rPr>
          <w:rFonts w:ascii="Arial" w:eastAsia="Arial" w:hAnsi="Arial" w:cs="Arial"/>
          <w:b/>
          <w:color w:val="FFFFFF" w:themeColor="background1"/>
          <w:sz w:val="24"/>
          <w:lang w:eastAsia="pl-PL"/>
        </w:rPr>
      </w:pPr>
    </w:p>
    <w:p w:rsidR="00523F7F" w:rsidRPr="00726994" w:rsidRDefault="00C83443" w:rsidP="00523F7F">
      <w:pPr>
        <w:spacing w:after="0"/>
        <w:ind w:left="2832" w:firstLine="708"/>
        <w:rPr>
          <w:rFonts w:ascii="Arial" w:eastAsia="Arial" w:hAnsi="Arial" w:cs="Arial"/>
          <w:b/>
          <w:sz w:val="24"/>
          <w:lang w:eastAsia="pl-PL"/>
        </w:rPr>
      </w:pPr>
      <w:r w:rsidRPr="004F33D2">
        <w:rPr>
          <w:rFonts w:ascii="Arial" w:eastAsia="Arial" w:hAnsi="Arial" w:cs="Arial"/>
          <w:b/>
          <w:color w:val="FFFFFF" w:themeColor="background1"/>
          <w:sz w:val="24"/>
          <w:lang w:eastAsia="pl-PL"/>
        </w:rPr>
        <w:t xml:space="preserve">        </w:t>
      </w:r>
      <w:r w:rsidR="00726994">
        <w:rPr>
          <w:rFonts w:ascii="Arial" w:eastAsia="Arial" w:hAnsi="Arial" w:cs="Arial"/>
          <w:b/>
          <w:color w:val="FFFFFF" w:themeColor="background1"/>
          <w:sz w:val="24"/>
          <w:lang w:eastAsia="pl-PL"/>
        </w:rPr>
        <w:t xml:space="preserve">   </w:t>
      </w:r>
      <w:r w:rsidRPr="004F33D2">
        <w:rPr>
          <w:rFonts w:ascii="Arial" w:eastAsia="Arial" w:hAnsi="Arial" w:cs="Arial"/>
          <w:b/>
          <w:color w:val="FFFFFF" w:themeColor="background1"/>
          <w:sz w:val="24"/>
          <w:lang w:eastAsia="pl-PL"/>
        </w:rPr>
        <w:t xml:space="preserve">   </w:t>
      </w:r>
      <w:r w:rsidR="00523F7F" w:rsidRPr="004F33D2">
        <w:rPr>
          <w:rFonts w:ascii="Arial" w:eastAsia="Arial" w:hAnsi="Arial" w:cs="Arial"/>
          <w:b/>
          <w:color w:val="FFFFFF" w:themeColor="background1"/>
          <w:sz w:val="24"/>
          <w:lang w:eastAsia="pl-PL"/>
        </w:rPr>
        <w:t xml:space="preserve">    </w:t>
      </w:r>
      <w:r w:rsidR="00523F7F" w:rsidRPr="00726994">
        <w:rPr>
          <w:rFonts w:ascii="Arial" w:eastAsia="Arial" w:hAnsi="Arial" w:cs="Arial"/>
          <w:b/>
          <w:sz w:val="24"/>
          <w:lang w:eastAsia="pl-PL"/>
        </w:rPr>
        <w:t>BURMISTRZ WIELUNIA</w:t>
      </w:r>
    </w:p>
    <w:p w:rsidR="00523F7F" w:rsidRPr="004F33D2" w:rsidRDefault="00523F7F" w:rsidP="00523F7F">
      <w:pPr>
        <w:spacing w:after="0"/>
        <w:ind w:left="2832" w:firstLine="708"/>
        <w:rPr>
          <w:rFonts w:ascii="Arial" w:eastAsia="Arial" w:hAnsi="Arial" w:cs="Arial"/>
          <w:b/>
          <w:color w:val="FFFFFF" w:themeColor="background1"/>
          <w:sz w:val="24"/>
          <w:lang w:eastAsia="pl-PL"/>
        </w:rPr>
      </w:pPr>
      <w:r w:rsidRPr="00726994">
        <w:rPr>
          <w:rFonts w:ascii="Arial" w:eastAsia="Arial" w:hAnsi="Arial" w:cs="Arial"/>
          <w:b/>
          <w:sz w:val="24"/>
          <w:lang w:eastAsia="pl-PL"/>
        </w:rPr>
        <w:t xml:space="preserve">                            Paweł Okrasa</w:t>
      </w:r>
    </w:p>
    <w:p w:rsidR="00523F7F" w:rsidRPr="006E5CAB" w:rsidRDefault="00523F7F" w:rsidP="00523F7F">
      <w:pPr>
        <w:spacing w:after="0"/>
        <w:ind w:left="3545"/>
        <w:jc w:val="both"/>
        <w:rPr>
          <w:rFonts w:ascii="Arial" w:eastAsia="Arial" w:hAnsi="Arial" w:cs="Arial"/>
          <w:sz w:val="24"/>
          <w:lang w:eastAsia="pl-PL"/>
        </w:rPr>
      </w:pPr>
      <w:r w:rsidRPr="006E5CAB">
        <w:rPr>
          <w:rFonts w:ascii="Arial" w:eastAsia="Arial" w:hAnsi="Arial" w:cs="Arial"/>
          <w:sz w:val="24"/>
          <w:lang w:eastAsia="pl-PL"/>
        </w:rPr>
        <w:t>...........................................................................</w:t>
      </w:r>
    </w:p>
    <w:p w:rsidR="00523F7F" w:rsidRPr="00523F7F" w:rsidRDefault="00523F7F" w:rsidP="00523F7F">
      <w:pPr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  <w:t xml:space="preserve">     (imię i nazwisko)</w:t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23F7F">
        <w:rPr>
          <w:rFonts w:ascii="Arial" w:eastAsia="Arial" w:hAnsi="Arial" w:cs="Arial"/>
          <w:color w:val="000000"/>
          <w:sz w:val="24"/>
          <w:lang w:eastAsia="pl-PL"/>
        </w:rPr>
        <w:tab/>
        <w:t>podpis przedstawiciela Zamawiającego</w:t>
      </w:r>
    </w:p>
    <w:p w:rsidR="00523F7F" w:rsidRPr="00523F7F" w:rsidRDefault="00523F7F" w:rsidP="00523F7F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Arial" w:hAnsi="Arial" w:cs="Arial"/>
          <w:sz w:val="24"/>
          <w:szCs w:val="24"/>
          <w:lang w:eastAsia="pl-PL"/>
        </w:rPr>
      </w:pPr>
    </w:p>
    <w:p w:rsidR="003D03EC" w:rsidRDefault="003D03EC"/>
    <w:sectPr w:rsidR="003D03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86" w:rsidRDefault="00E25A86" w:rsidP="00C83443">
      <w:pPr>
        <w:spacing w:after="0" w:line="240" w:lineRule="auto"/>
      </w:pPr>
      <w:r>
        <w:separator/>
      </w:r>
    </w:p>
  </w:endnote>
  <w:endnote w:type="continuationSeparator" w:id="0">
    <w:p w:rsidR="00E25A86" w:rsidRDefault="00E25A86" w:rsidP="00C8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86" w:rsidRDefault="00E25A86" w:rsidP="00C83443">
      <w:pPr>
        <w:spacing w:after="0" w:line="240" w:lineRule="auto"/>
      </w:pPr>
      <w:r>
        <w:separator/>
      </w:r>
    </w:p>
  </w:footnote>
  <w:footnote w:type="continuationSeparator" w:id="0">
    <w:p w:rsidR="00E25A86" w:rsidRDefault="00E25A86" w:rsidP="00C8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43" w:rsidRDefault="00C83443" w:rsidP="00C8344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E7997F" wp14:editId="32F8618C">
          <wp:extent cx="5760720" cy="106650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6345">
      <w:rPr>
        <w:rFonts w:ascii="Cambria" w:eastAsia="Times New Roman" w:hAnsi="Cambria" w:cs="Calibri-Bold"/>
        <w:b/>
        <w:i/>
        <w:kern w:val="2"/>
        <w:sz w:val="18"/>
        <w:szCs w:val="18"/>
        <w:lang w:eastAsia="pl-PL"/>
      </w:rPr>
      <w:t xml:space="preserve">Postępowanie </w:t>
    </w:r>
    <w:r w:rsidRPr="00616345">
      <w:rPr>
        <w:rFonts w:ascii="Cambria" w:eastAsia="Times New Roman" w:hAnsi="Cambria"/>
        <w:b/>
        <w:bCs/>
        <w:i/>
        <w:color w:val="000000"/>
        <w:kern w:val="2"/>
        <w:sz w:val="18"/>
        <w:szCs w:val="18"/>
        <w:lang w:eastAsia="pl-PL"/>
      </w:rPr>
      <w:t xml:space="preserve">współfinansowane jest ze </w:t>
    </w:r>
    <w:r w:rsidRPr="00616345">
      <w:rPr>
        <w:rFonts w:ascii="Cambria" w:eastAsia="Times New Roman" w:hAnsi="Cambria"/>
        <w:b/>
        <w:i/>
        <w:color w:val="000000"/>
        <w:kern w:val="2"/>
        <w:sz w:val="18"/>
        <w:szCs w:val="18"/>
        <w:lang w:eastAsia="pl-PL"/>
      </w:rPr>
      <w:t>ś</w:t>
    </w:r>
    <w:r w:rsidRPr="00616345">
      <w:rPr>
        <w:rFonts w:ascii="Cambria" w:eastAsia="Times New Roman" w:hAnsi="Cambria"/>
        <w:b/>
        <w:bCs/>
        <w:i/>
        <w:color w:val="000000"/>
        <w:kern w:val="2"/>
        <w:sz w:val="18"/>
        <w:szCs w:val="18"/>
        <w:lang w:eastAsia="pl-PL"/>
      </w:rPr>
      <w:t>rodków:</w:t>
    </w:r>
    <w:r w:rsidRPr="00616345">
      <w:rPr>
        <w:rFonts w:ascii="Cambria" w:eastAsia="Times New Roman" w:hAnsi="Cambria"/>
        <w:b/>
        <w:bCs/>
        <w:i/>
        <w:color w:val="000000"/>
        <w:kern w:val="2"/>
        <w:sz w:val="18"/>
        <w:szCs w:val="18"/>
        <w:lang w:eastAsia="pl-PL"/>
      </w:rPr>
      <w:br/>
    </w:r>
    <w:r w:rsidRPr="00616345">
      <w:rPr>
        <w:rFonts w:ascii="Cambria" w:eastAsia="Times New Roman" w:hAnsi="Cambria" w:cs="Calibri-Bold"/>
        <w:b/>
        <w:kern w:val="2"/>
        <w:sz w:val="18"/>
        <w:szCs w:val="18"/>
        <w:lang w:eastAsia="pl-PL"/>
      </w:rPr>
      <w:t>RZĄDOWY FUNDUSZ POLSKI ŁAD: Program Inwestycji Strategiczny</w:t>
    </w:r>
  </w:p>
  <w:p w:rsidR="00C83443" w:rsidRDefault="00C834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96"/>
    <w:rsid w:val="000434CB"/>
    <w:rsid w:val="00157FB1"/>
    <w:rsid w:val="001E7BD4"/>
    <w:rsid w:val="00262B9E"/>
    <w:rsid w:val="00263C33"/>
    <w:rsid w:val="00321089"/>
    <w:rsid w:val="003D03EC"/>
    <w:rsid w:val="003D48EC"/>
    <w:rsid w:val="004130FA"/>
    <w:rsid w:val="004909C8"/>
    <w:rsid w:val="004F33D2"/>
    <w:rsid w:val="00523F7F"/>
    <w:rsid w:val="00533E4F"/>
    <w:rsid w:val="0053463B"/>
    <w:rsid w:val="00545BAD"/>
    <w:rsid w:val="005E05E2"/>
    <w:rsid w:val="00612B8E"/>
    <w:rsid w:val="00637434"/>
    <w:rsid w:val="006460E8"/>
    <w:rsid w:val="00652995"/>
    <w:rsid w:val="006758EF"/>
    <w:rsid w:val="006E5CAB"/>
    <w:rsid w:val="00724996"/>
    <w:rsid w:val="00726994"/>
    <w:rsid w:val="0077449A"/>
    <w:rsid w:val="00780296"/>
    <w:rsid w:val="007D0753"/>
    <w:rsid w:val="007D253D"/>
    <w:rsid w:val="00896923"/>
    <w:rsid w:val="008C444D"/>
    <w:rsid w:val="00927F67"/>
    <w:rsid w:val="009E288F"/>
    <w:rsid w:val="00A343E9"/>
    <w:rsid w:val="00A81815"/>
    <w:rsid w:val="00B30DCD"/>
    <w:rsid w:val="00C83443"/>
    <w:rsid w:val="00CB389B"/>
    <w:rsid w:val="00CD76DE"/>
    <w:rsid w:val="00D46E8F"/>
    <w:rsid w:val="00D47368"/>
    <w:rsid w:val="00E11BF6"/>
    <w:rsid w:val="00E25A86"/>
    <w:rsid w:val="00E268C6"/>
    <w:rsid w:val="00E33318"/>
    <w:rsid w:val="00E5132C"/>
    <w:rsid w:val="00E61683"/>
    <w:rsid w:val="00EB410D"/>
    <w:rsid w:val="00EF3B0B"/>
    <w:rsid w:val="00F237B0"/>
    <w:rsid w:val="00FB2C9D"/>
    <w:rsid w:val="00FB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0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46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73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7368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4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8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4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2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0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46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473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47368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4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83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4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D201-5AC6-4CA8-A0EE-0303DBE9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Prygiel</dc:creator>
  <cp:lastModifiedBy>Arkadiusz Prygiel</cp:lastModifiedBy>
  <cp:revision>7</cp:revision>
  <cp:lastPrinted>2022-12-02T09:13:00Z</cp:lastPrinted>
  <dcterms:created xsi:type="dcterms:W3CDTF">2022-12-01T11:21:00Z</dcterms:created>
  <dcterms:modified xsi:type="dcterms:W3CDTF">2022-12-02T09:45:00Z</dcterms:modified>
</cp:coreProperties>
</file>