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5E0" w:rsidRPr="00782714" w:rsidRDefault="002525E0" w:rsidP="002525E0">
      <w:pPr>
        <w:rPr>
          <w:rFonts w:ascii="Arial" w:eastAsia="Calibri" w:hAnsi="Arial" w:cs="Arial"/>
          <w:color w:val="000000"/>
          <w:szCs w:val="24"/>
        </w:rPr>
      </w:pPr>
      <w:r w:rsidRPr="00782714">
        <w:rPr>
          <w:rFonts w:ascii="Arial" w:eastAsia="Calibri" w:hAnsi="Arial" w:cs="Arial"/>
          <w:b/>
          <w:bCs/>
          <w:color w:val="000000"/>
          <w:szCs w:val="24"/>
        </w:rPr>
        <w:t>ZP.271.2.</w:t>
      </w:r>
      <w:r>
        <w:rPr>
          <w:rFonts w:ascii="Arial" w:eastAsia="Calibri" w:hAnsi="Arial" w:cs="Arial"/>
          <w:b/>
          <w:bCs/>
          <w:color w:val="000000"/>
          <w:szCs w:val="24"/>
        </w:rPr>
        <w:t>36</w:t>
      </w:r>
      <w:r w:rsidRPr="00782714">
        <w:rPr>
          <w:rFonts w:ascii="Arial" w:eastAsia="Calibri" w:hAnsi="Arial" w:cs="Arial"/>
          <w:b/>
          <w:bCs/>
          <w:color w:val="000000"/>
          <w:szCs w:val="24"/>
        </w:rPr>
        <w:t>.2022</w:t>
      </w:r>
    </w:p>
    <w:p w:rsidR="002525E0" w:rsidRDefault="002525E0" w:rsidP="002525E0">
      <w:pPr>
        <w:jc w:val="both"/>
        <w:rPr>
          <w:rFonts w:ascii="Arial" w:eastAsia="Calibri" w:hAnsi="Arial" w:cs="Arial"/>
          <w:szCs w:val="24"/>
        </w:rPr>
      </w:pPr>
    </w:p>
    <w:p w:rsidR="008F7632" w:rsidRDefault="002525E0" w:rsidP="008F7632">
      <w:pPr>
        <w:spacing w:line="276" w:lineRule="auto"/>
        <w:jc w:val="both"/>
        <w:rPr>
          <w:rFonts w:ascii="Arial" w:hAnsi="Arial" w:cs="Arial"/>
          <w:b/>
          <w:szCs w:val="24"/>
          <w:lang w:eastAsia="pl-PL"/>
        </w:rPr>
      </w:pPr>
      <w:r w:rsidRPr="005B674F">
        <w:rPr>
          <w:rFonts w:ascii="Arial" w:eastAsia="Calibri" w:hAnsi="Arial" w:cs="Arial"/>
          <w:szCs w:val="24"/>
        </w:rPr>
        <w:t xml:space="preserve">Postępowanie o udzielenie zamówienia publicznego w trybie przetargu nieograniczonego na zadanie </w:t>
      </w:r>
      <w:proofErr w:type="spellStart"/>
      <w:r w:rsidRPr="005B674F">
        <w:rPr>
          <w:rFonts w:ascii="Arial" w:eastAsia="Calibri" w:hAnsi="Arial" w:cs="Arial"/>
          <w:szCs w:val="24"/>
        </w:rPr>
        <w:t>pn</w:t>
      </w:r>
      <w:proofErr w:type="spellEnd"/>
      <w:r w:rsidRPr="005B674F">
        <w:rPr>
          <w:rFonts w:ascii="Arial" w:eastAsia="Calibri" w:hAnsi="Arial" w:cs="Arial"/>
          <w:szCs w:val="24"/>
        </w:rPr>
        <w:t>.:</w:t>
      </w:r>
      <w:r w:rsidR="008F7632">
        <w:rPr>
          <w:rFonts w:ascii="Arial" w:hAnsi="Arial" w:cs="Arial"/>
          <w:b/>
          <w:szCs w:val="24"/>
          <w:lang w:eastAsia="pl-PL"/>
        </w:rPr>
        <w:t>Zaciągnięcie kredytu długoterminowego w wysokości 9.912.428,11 zł na spłatę wcześniej zaciągniętych zobowiązań (pożyczki i kredyty) oraz na pokrycie deficytu budżetowego</w:t>
      </w:r>
    </w:p>
    <w:p w:rsidR="008F7632" w:rsidRDefault="008F7632" w:rsidP="008F7632">
      <w:pPr>
        <w:spacing w:line="276" w:lineRule="auto"/>
        <w:jc w:val="both"/>
        <w:rPr>
          <w:rFonts w:ascii="Arial" w:hAnsi="Arial" w:cs="Arial"/>
          <w:b/>
          <w:szCs w:val="24"/>
          <w:lang w:eastAsia="pl-PL"/>
        </w:rPr>
      </w:pPr>
    </w:p>
    <w:p w:rsidR="00717AC5" w:rsidRDefault="00717AC5" w:rsidP="008F7632">
      <w:pPr>
        <w:spacing w:line="276" w:lineRule="auto"/>
        <w:ind w:left="5664" w:firstLine="708"/>
        <w:jc w:val="both"/>
        <w:rPr>
          <w:rFonts w:ascii="Arial" w:hAnsi="Arial" w:cs="Arial"/>
          <w:szCs w:val="24"/>
        </w:rPr>
      </w:pPr>
    </w:p>
    <w:p w:rsidR="00472ED6" w:rsidRDefault="00E46533" w:rsidP="008F7632">
      <w:pPr>
        <w:spacing w:line="276" w:lineRule="auto"/>
        <w:ind w:left="5664" w:firstLine="708"/>
        <w:jc w:val="both"/>
      </w:pPr>
      <w:r>
        <w:rPr>
          <w:rFonts w:ascii="Arial" w:hAnsi="Arial" w:cs="Arial"/>
          <w:szCs w:val="24"/>
        </w:rPr>
        <w:t xml:space="preserve">Załącznik nr 6 </w:t>
      </w:r>
      <w:r w:rsidRPr="00970B15">
        <w:rPr>
          <w:rFonts w:ascii="Arial" w:hAnsi="Arial" w:cs="Arial"/>
          <w:szCs w:val="24"/>
        </w:rPr>
        <w:t>do SWZ</w:t>
      </w:r>
    </w:p>
    <w:p w:rsidR="000C5D03" w:rsidRDefault="000C5D03"/>
    <w:p w:rsidR="000C5D03" w:rsidRDefault="000C5D03"/>
    <w:p w:rsidR="000C5D03" w:rsidRDefault="00E46533" w:rsidP="000C5D03">
      <w:pPr>
        <w:jc w:val="center"/>
        <w:rPr>
          <w:rFonts w:ascii="Arial" w:hAnsi="Arial" w:cs="Arial"/>
          <w:b/>
          <w:szCs w:val="24"/>
        </w:rPr>
      </w:pPr>
      <w:r>
        <w:rPr>
          <w:rFonts w:ascii="Arial" w:hAnsi="Arial" w:cs="Arial"/>
          <w:b/>
          <w:szCs w:val="24"/>
        </w:rPr>
        <w:t>PROJE</w:t>
      </w:r>
      <w:r w:rsidR="004272DE">
        <w:rPr>
          <w:rFonts w:ascii="Arial" w:hAnsi="Arial" w:cs="Arial"/>
          <w:b/>
          <w:szCs w:val="24"/>
        </w:rPr>
        <w:t>K</w:t>
      </w:r>
      <w:r>
        <w:rPr>
          <w:rFonts w:ascii="Arial" w:hAnsi="Arial" w:cs="Arial"/>
          <w:b/>
          <w:szCs w:val="24"/>
        </w:rPr>
        <w:t>TOW</w:t>
      </w:r>
      <w:r w:rsidR="004272DE">
        <w:rPr>
          <w:rFonts w:ascii="Arial" w:hAnsi="Arial" w:cs="Arial"/>
          <w:b/>
          <w:szCs w:val="24"/>
        </w:rPr>
        <w:t>A</w:t>
      </w:r>
      <w:r>
        <w:rPr>
          <w:rFonts w:ascii="Arial" w:hAnsi="Arial" w:cs="Arial"/>
          <w:b/>
          <w:szCs w:val="24"/>
        </w:rPr>
        <w:t xml:space="preserve">NE </w:t>
      </w:r>
      <w:r w:rsidR="002525E0">
        <w:rPr>
          <w:rFonts w:ascii="Arial" w:hAnsi="Arial" w:cs="Arial"/>
          <w:b/>
          <w:szCs w:val="24"/>
        </w:rPr>
        <w:t xml:space="preserve"> </w:t>
      </w:r>
      <w:r w:rsidR="000C5D03" w:rsidRPr="00CE1298">
        <w:rPr>
          <w:rFonts w:ascii="Arial" w:hAnsi="Arial" w:cs="Arial"/>
          <w:b/>
          <w:szCs w:val="24"/>
        </w:rPr>
        <w:t>POSTANOWIENIA UMOWY</w:t>
      </w:r>
    </w:p>
    <w:p w:rsidR="00717AC5" w:rsidRDefault="00717AC5" w:rsidP="000C5D03">
      <w:pPr>
        <w:jc w:val="center"/>
        <w:rPr>
          <w:rFonts w:ascii="Arial" w:hAnsi="Arial" w:cs="Arial"/>
          <w:b/>
          <w:szCs w:val="24"/>
        </w:rPr>
      </w:pPr>
    </w:p>
    <w:p w:rsidR="00E46533" w:rsidRDefault="00E46533" w:rsidP="000C5D03">
      <w:pPr>
        <w:jc w:val="center"/>
        <w:rPr>
          <w:rFonts w:ascii="Arial" w:hAnsi="Arial" w:cs="Arial"/>
          <w:b/>
          <w:szCs w:val="24"/>
        </w:rPr>
      </w:pPr>
    </w:p>
    <w:p w:rsidR="00685573" w:rsidRPr="00685573" w:rsidRDefault="00685573" w:rsidP="00685573">
      <w:pPr>
        <w:autoSpaceDN w:val="0"/>
        <w:adjustRightInd w:val="0"/>
        <w:jc w:val="both"/>
        <w:rPr>
          <w:rFonts w:ascii="Arial" w:hAnsi="Arial" w:cs="Arial"/>
          <w:szCs w:val="24"/>
        </w:rPr>
      </w:pPr>
      <w:r w:rsidRPr="00685573">
        <w:rPr>
          <w:rFonts w:ascii="Arial" w:hAnsi="Arial" w:cs="Arial"/>
          <w:b/>
          <w:szCs w:val="24"/>
        </w:rPr>
        <w:t>1.</w:t>
      </w:r>
      <w:r w:rsidRPr="00685573">
        <w:rPr>
          <w:rFonts w:ascii="Arial" w:hAnsi="Arial" w:cs="Arial"/>
          <w:szCs w:val="24"/>
        </w:rPr>
        <w:t> Kredytobiorca (Zamawiający): Gmina Wieluń, 98-300 Wieluń, Plac Kazimierza Wielkiego 1.</w:t>
      </w:r>
    </w:p>
    <w:p w:rsidR="00685573" w:rsidRPr="00685573" w:rsidRDefault="00685573" w:rsidP="00685573">
      <w:pPr>
        <w:autoSpaceDN w:val="0"/>
        <w:adjustRightInd w:val="0"/>
        <w:jc w:val="both"/>
        <w:rPr>
          <w:rFonts w:ascii="Arial" w:hAnsi="Arial" w:cs="Arial"/>
          <w:szCs w:val="24"/>
        </w:rPr>
      </w:pPr>
    </w:p>
    <w:p w:rsidR="00685573" w:rsidRPr="00685573" w:rsidRDefault="00685573" w:rsidP="00685573">
      <w:pPr>
        <w:autoSpaceDN w:val="0"/>
        <w:adjustRightInd w:val="0"/>
        <w:jc w:val="both"/>
        <w:rPr>
          <w:rFonts w:ascii="Arial" w:hAnsi="Arial" w:cs="Arial"/>
          <w:szCs w:val="24"/>
        </w:rPr>
      </w:pPr>
      <w:r w:rsidRPr="00685573">
        <w:rPr>
          <w:rFonts w:ascii="Arial" w:hAnsi="Arial" w:cs="Arial"/>
          <w:b/>
          <w:szCs w:val="24"/>
        </w:rPr>
        <w:t>2</w:t>
      </w:r>
      <w:r w:rsidRPr="00685573">
        <w:rPr>
          <w:rFonts w:ascii="Arial" w:hAnsi="Arial" w:cs="Arial"/>
          <w:szCs w:val="24"/>
        </w:rPr>
        <w:t>. Kredytodawca (Wykonawca): ………………………………………</w:t>
      </w:r>
    </w:p>
    <w:p w:rsidR="00685573" w:rsidRDefault="00685573" w:rsidP="00E46533">
      <w:pPr>
        <w:spacing w:line="276" w:lineRule="auto"/>
        <w:jc w:val="both"/>
        <w:rPr>
          <w:rFonts w:ascii="Arial" w:hAnsi="Arial" w:cs="Arial"/>
          <w:szCs w:val="24"/>
        </w:rPr>
      </w:pPr>
    </w:p>
    <w:p w:rsidR="00417348" w:rsidRPr="00E46533" w:rsidRDefault="00685573" w:rsidP="00417348">
      <w:pPr>
        <w:spacing w:line="276" w:lineRule="auto"/>
        <w:jc w:val="both"/>
        <w:rPr>
          <w:rFonts w:ascii="Arial" w:hAnsi="Arial" w:cs="Arial"/>
          <w:b/>
          <w:szCs w:val="24"/>
          <w:lang w:eastAsia="pl-PL"/>
        </w:rPr>
      </w:pPr>
      <w:r w:rsidRPr="00685573">
        <w:rPr>
          <w:rFonts w:ascii="Arial" w:hAnsi="Arial" w:cs="Arial"/>
          <w:b/>
          <w:szCs w:val="24"/>
        </w:rPr>
        <w:t>3.</w:t>
      </w:r>
      <w:r>
        <w:rPr>
          <w:rFonts w:ascii="Arial" w:hAnsi="Arial" w:cs="Arial"/>
          <w:szCs w:val="24"/>
        </w:rPr>
        <w:t xml:space="preserve"> </w:t>
      </w:r>
      <w:r w:rsidR="00E46533" w:rsidRPr="004B36A1">
        <w:rPr>
          <w:rFonts w:ascii="Arial" w:hAnsi="Arial" w:cs="Arial"/>
          <w:szCs w:val="24"/>
        </w:rPr>
        <w:t xml:space="preserve">W wyniku </w:t>
      </w:r>
      <w:r w:rsidR="00E46533" w:rsidRPr="00E46533">
        <w:rPr>
          <w:rFonts w:ascii="Arial" w:hAnsi="Arial" w:cs="Arial"/>
          <w:szCs w:val="24"/>
        </w:rPr>
        <w:t>przeprowadzonego postępowania o zamówienie publiczne pn</w:t>
      </w:r>
      <w:r w:rsidR="00AB6214">
        <w:rPr>
          <w:rFonts w:ascii="Arial" w:hAnsi="Arial" w:cs="Arial"/>
          <w:szCs w:val="24"/>
        </w:rPr>
        <w:t>.</w:t>
      </w:r>
      <w:r w:rsidR="00E46533" w:rsidRPr="00E46533">
        <w:rPr>
          <w:rFonts w:ascii="Arial" w:hAnsi="Arial" w:cs="Arial"/>
          <w:b/>
          <w:szCs w:val="24"/>
          <w:lang w:eastAsia="pl-PL"/>
        </w:rPr>
        <w:t xml:space="preserve"> </w:t>
      </w:r>
      <w:r w:rsidR="008F7632">
        <w:rPr>
          <w:rFonts w:ascii="Arial" w:hAnsi="Arial" w:cs="Arial"/>
          <w:szCs w:val="24"/>
        </w:rPr>
        <w:t>.:</w:t>
      </w:r>
      <w:r w:rsidR="008F7632">
        <w:rPr>
          <w:rFonts w:ascii="Arial" w:hAnsi="Arial" w:cs="Arial"/>
          <w:kern w:val="2"/>
          <w:szCs w:val="24"/>
        </w:rPr>
        <w:t xml:space="preserve"> </w:t>
      </w:r>
      <w:r w:rsidR="008F7632">
        <w:rPr>
          <w:rFonts w:ascii="Arial" w:hAnsi="Arial" w:cs="Arial"/>
          <w:b/>
          <w:szCs w:val="24"/>
          <w:lang w:eastAsia="pl-PL"/>
        </w:rPr>
        <w:t xml:space="preserve">Zaciągnięcie kredytu długoterminowego w wysokości 9.912.428,11 zł na spłatę wcześniej zaciągniętych zobowiązań (pożyczki i kredyty) oraz na pokrycie deficytu budżetowego </w:t>
      </w:r>
      <w:r w:rsidR="00AB6214" w:rsidRPr="004B36A1">
        <w:rPr>
          <w:rFonts w:ascii="Arial" w:hAnsi="Arial" w:cs="Arial"/>
          <w:bCs/>
          <w:szCs w:val="24"/>
        </w:rPr>
        <w:t xml:space="preserve">Kredytodawca udziela Kredytobiorcy </w:t>
      </w:r>
      <w:r w:rsidR="00AB6214" w:rsidRPr="004B36A1">
        <w:rPr>
          <w:rFonts w:ascii="Arial" w:hAnsi="Arial" w:cs="Arial"/>
          <w:szCs w:val="24"/>
        </w:rPr>
        <w:t>kredytu długoterminowego w kwocie</w:t>
      </w:r>
      <w:r w:rsidR="00AB6214">
        <w:rPr>
          <w:rFonts w:ascii="Arial" w:hAnsi="Arial" w:cs="Arial"/>
          <w:szCs w:val="24"/>
        </w:rPr>
        <w:t xml:space="preserve"> </w:t>
      </w:r>
      <w:r w:rsidR="00AB6214" w:rsidRPr="00E46533">
        <w:rPr>
          <w:rFonts w:ascii="Arial" w:hAnsi="Arial" w:cs="Arial"/>
          <w:b/>
          <w:szCs w:val="24"/>
          <w:lang w:eastAsia="pl-PL"/>
        </w:rPr>
        <w:t>9.912.428,11 zł</w:t>
      </w:r>
      <w:r w:rsidR="00417348">
        <w:rPr>
          <w:rFonts w:ascii="Arial" w:hAnsi="Arial" w:cs="Arial"/>
          <w:b/>
          <w:szCs w:val="24"/>
          <w:lang w:eastAsia="pl-PL"/>
        </w:rPr>
        <w:t xml:space="preserve">. </w:t>
      </w:r>
      <w:r w:rsidR="00417348" w:rsidRPr="00E46533">
        <w:rPr>
          <w:rFonts w:ascii="Arial" w:hAnsi="Arial" w:cs="Arial"/>
          <w:b/>
          <w:szCs w:val="24"/>
          <w:lang w:eastAsia="pl-PL"/>
        </w:rPr>
        <w:t xml:space="preserve">w tym: </w:t>
      </w:r>
    </w:p>
    <w:p w:rsidR="00E46533" w:rsidRPr="00E46533" w:rsidRDefault="00417348" w:rsidP="00417348">
      <w:pPr>
        <w:pStyle w:val="Akapitzlist"/>
        <w:numPr>
          <w:ilvl w:val="0"/>
          <w:numId w:val="2"/>
        </w:numPr>
        <w:spacing w:after="0"/>
        <w:ind w:left="0" w:firstLine="0"/>
        <w:jc w:val="both"/>
        <w:rPr>
          <w:rFonts w:ascii="Arial" w:eastAsia="Times New Roman" w:hAnsi="Arial" w:cs="Arial"/>
          <w:b/>
          <w:kern w:val="2"/>
          <w:sz w:val="24"/>
          <w:szCs w:val="24"/>
          <w:lang w:eastAsia="pl-PL"/>
        </w:rPr>
      </w:pPr>
      <w:r w:rsidRPr="00E46533">
        <w:rPr>
          <w:rFonts w:ascii="Arial" w:hAnsi="Arial" w:cs="Arial"/>
          <w:b/>
          <w:sz w:val="24"/>
          <w:szCs w:val="24"/>
          <w:lang w:eastAsia="pl-PL"/>
        </w:rPr>
        <w:t xml:space="preserve">8.282.039,71 zł na spłatę wcześniej zaciągniętych zobowiązań (pożyczki i kredyty); </w:t>
      </w:r>
      <w:r w:rsidR="008F7632">
        <w:rPr>
          <w:rFonts w:ascii="Arial" w:hAnsi="Arial" w:cs="Arial"/>
          <w:b/>
          <w:sz w:val="24"/>
          <w:szCs w:val="24"/>
          <w:lang w:eastAsia="pl-PL"/>
        </w:rPr>
        <w:t xml:space="preserve"> </w:t>
      </w:r>
      <w:r>
        <w:rPr>
          <w:rFonts w:ascii="Arial" w:hAnsi="Arial" w:cs="Arial"/>
          <w:b/>
          <w:sz w:val="24"/>
          <w:szCs w:val="24"/>
          <w:lang w:eastAsia="pl-PL"/>
        </w:rPr>
        <w:t xml:space="preserve">2) </w:t>
      </w:r>
      <w:r w:rsidRPr="00E46533">
        <w:rPr>
          <w:rFonts w:ascii="Arial" w:eastAsia="Times New Roman" w:hAnsi="Arial" w:cs="Arial"/>
          <w:b/>
          <w:sz w:val="24"/>
          <w:szCs w:val="24"/>
          <w:lang w:eastAsia="pl-PL"/>
        </w:rPr>
        <w:t>1.630.388,40 zł na pokrycie deficytu budżetowego</w:t>
      </w:r>
    </w:p>
    <w:p w:rsidR="00685573" w:rsidRDefault="00685573" w:rsidP="000C5D03">
      <w:pPr>
        <w:spacing w:line="276" w:lineRule="auto"/>
        <w:ind w:left="-15"/>
        <w:jc w:val="both"/>
        <w:rPr>
          <w:rFonts w:ascii="Arial" w:hAnsi="Arial" w:cs="Arial"/>
          <w:b/>
          <w:szCs w:val="24"/>
        </w:rPr>
      </w:pPr>
    </w:p>
    <w:p w:rsidR="000C5D03" w:rsidRPr="00CE1298" w:rsidRDefault="00685573" w:rsidP="000C5D03">
      <w:pPr>
        <w:spacing w:line="276" w:lineRule="auto"/>
        <w:ind w:left="-15"/>
        <w:jc w:val="both"/>
        <w:rPr>
          <w:rFonts w:ascii="Arial" w:hAnsi="Arial" w:cs="Arial"/>
          <w:kern w:val="0"/>
          <w:szCs w:val="24"/>
          <w:lang w:eastAsia="pl-PL"/>
        </w:rPr>
      </w:pPr>
      <w:r>
        <w:rPr>
          <w:rFonts w:ascii="Arial" w:hAnsi="Arial" w:cs="Arial"/>
          <w:b/>
          <w:szCs w:val="24"/>
        </w:rPr>
        <w:t>4</w:t>
      </w:r>
      <w:r w:rsidR="000C5D03" w:rsidRPr="00CE1298">
        <w:rPr>
          <w:rFonts w:ascii="Arial" w:hAnsi="Arial" w:cs="Arial"/>
          <w:b/>
          <w:szCs w:val="24"/>
        </w:rPr>
        <w:t>.</w:t>
      </w:r>
      <w:r w:rsidR="000C5D03" w:rsidRPr="00CE1298">
        <w:rPr>
          <w:rFonts w:ascii="Arial" w:hAnsi="Arial" w:cs="Arial"/>
          <w:szCs w:val="24"/>
        </w:rPr>
        <w:t> </w:t>
      </w:r>
      <w:r w:rsidR="000C5D03" w:rsidRPr="00CE1298">
        <w:rPr>
          <w:rFonts w:ascii="Arial" w:eastAsia="Calibri" w:hAnsi="Arial" w:cs="Arial"/>
          <w:kern w:val="0"/>
          <w:szCs w:val="24"/>
          <w:lang w:eastAsia="en-US"/>
        </w:rPr>
        <w:t xml:space="preserve">Okres kredytowania </w:t>
      </w:r>
      <w:r w:rsidR="000C5D03" w:rsidRPr="00CE1298">
        <w:rPr>
          <w:rFonts w:ascii="Arial" w:eastAsia="Calibri" w:hAnsi="Arial" w:cs="Arial"/>
          <w:b/>
          <w:bCs/>
          <w:kern w:val="0"/>
          <w:szCs w:val="24"/>
          <w:lang w:eastAsia="en-US"/>
        </w:rPr>
        <w:t>od dnia podpisania umowy kredytowej</w:t>
      </w:r>
      <w:r w:rsidR="000C5D03" w:rsidRPr="00CE1298">
        <w:rPr>
          <w:rFonts w:ascii="Arial" w:eastAsia="Calibri" w:hAnsi="Arial" w:cs="Arial"/>
          <w:kern w:val="0"/>
          <w:szCs w:val="24"/>
          <w:lang w:eastAsia="en-US"/>
        </w:rPr>
        <w:t xml:space="preserve"> do </w:t>
      </w:r>
      <w:r w:rsidR="000C5D03" w:rsidRPr="00CE1298">
        <w:rPr>
          <w:rFonts w:ascii="Arial" w:eastAsia="Calibri" w:hAnsi="Arial" w:cs="Arial"/>
          <w:b/>
          <w:kern w:val="0"/>
          <w:szCs w:val="24"/>
          <w:lang w:eastAsia="en-US"/>
        </w:rPr>
        <w:t>31.12.203</w:t>
      </w:r>
      <w:r w:rsidR="000C5D03">
        <w:rPr>
          <w:rFonts w:ascii="Arial" w:eastAsia="Calibri" w:hAnsi="Arial" w:cs="Arial"/>
          <w:b/>
          <w:kern w:val="0"/>
          <w:szCs w:val="24"/>
          <w:lang w:eastAsia="en-US"/>
        </w:rPr>
        <w:t>2</w:t>
      </w:r>
      <w:r w:rsidR="000C5D03" w:rsidRPr="00CE1298">
        <w:rPr>
          <w:rFonts w:ascii="Arial" w:eastAsia="Calibri" w:hAnsi="Arial" w:cs="Arial"/>
          <w:b/>
          <w:kern w:val="0"/>
          <w:szCs w:val="24"/>
          <w:lang w:eastAsia="en-US"/>
        </w:rPr>
        <w:t xml:space="preserve"> r.</w:t>
      </w:r>
      <w:r w:rsidR="000C5D03" w:rsidRPr="00CE1298">
        <w:rPr>
          <w:rFonts w:ascii="Arial" w:eastAsia="Calibri" w:hAnsi="Arial" w:cs="Arial"/>
          <w:kern w:val="0"/>
          <w:szCs w:val="24"/>
          <w:lang w:eastAsia="en-US"/>
        </w:rPr>
        <w:t xml:space="preserve"> lub na dzień następny po złożeniu przez kredytobiorcę pisemnego oświadczenia o rezygnacji z dalszego wykorzystania kredytu. Decyzja kredytobiorcy o rezygnacji z dalszego wykorzystania kredytu i wcześniejsza spłata kredytu w całości lub części, nie będzie skutkowała ponoszeniem dodatkowych prowizji, opłat bądź też kar. Kredytobiorca zastrzega sobie możliwość niewykorzystania części kredytu bez podania przyczyny. W przypadku wcześniejszej spłaty kredytu Wykonawca (bank) przeliczy ponownie odsetki z uwzględnieniem wcześniejszego okresu spłaty.</w:t>
      </w:r>
    </w:p>
    <w:p w:rsidR="000C5D03" w:rsidRPr="00CE1298" w:rsidRDefault="000C5D03" w:rsidP="000C5D03">
      <w:pPr>
        <w:autoSpaceDN w:val="0"/>
        <w:adjustRightInd w:val="0"/>
        <w:spacing w:line="276" w:lineRule="auto"/>
        <w:jc w:val="both"/>
        <w:rPr>
          <w:rFonts w:ascii="Arial" w:hAnsi="Arial" w:cs="Arial"/>
          <w:b/>
          <w:szCs w:val="24"/>
        </w:rPr>
      </w:pPr>
    </w:p>
    <w:p w:rsidR="000C5D03" w:rsidRPr="00CE1298" w:rsidRDefault="00685573" w:rsidP="000C5D03">
      <w:pPr>
        <w:autoSpaceDN w:val="0"/>
        <w:adjustRightInd w:val="0"/>
        <w:spacing w:line="276" w:lineRule="auto"/>
        <w:jc w:val="both"/>
        <w:rPr>
          <w:rFonts w:ascii="Arial" w:hAnsi="Arial" w:cs="Arial"/>
          <w:szCs w:val="24"/>
        </w:rPr>
      </w:pPr>
      <w:r>
        <w:rPr>
          <w:rFonts w:ascii="Arial" w:hAnsi="Arial" w:cs="Arial"/>
          <w:b/>
          <w:szCs w:val="24"/>
        </w:rPr>
        <w:t>5</w:t>
      </w:r>
      <w:r w:rsidR="000C5D03" w:rsidRPr="00CE1298">
        <w:rPr>
          <w:rFonts w:ascii="Arial" w:hAnsi="Arial" w:cs="Arial"/>
          <w:b/>
          <w:szCs w:val="24"/>
        </w:rPr>
        <w:t>.</w:t>
      </w:r>
      <w:r w:rsidR="000C5D03" w:rsidRPr="00CE1298">
        <w:rPr>
          <w:rFonts w:ascii="Arial" w:hAnsi="Arial" w:cs="Arial"/>
          <w:szCs w:val="24"/>
        </w:rPr>
        <w:t xml:space="preserve"> Przeznaczenie kredytu na </w:t>
      </w:r>
      <w:r w:rsidR="000C5D03" w:rsidRPr="00CE1298">
        <w:rPr>
          <w:rFonts w:ascii="Arial" w:hAnsi="Arial" w:cs="Arial"/>
          <w:bCs/>
          <w:szCs w:val="24"/>
        </w:rPr>
        <w:t xml:space="preserve">spłatę wcześniej zaciągniętych zobowiązań (pożyczki i kredyty) – </w:t>
      </w:r>
      <w:r w:rsidR="000C5D03">
        <w:rPr>
          <w:rFonts w:ascii="Arial" w:hAnsi="Arial" w:cs="Arial"/>
          <w:b/>
          <w:szCs w:val="24"/>
        </w:rPr>
        <w:t>8.282.039,71</w:t>
      </w:r>
      <w:r w:rsidR="00E46533">
        <w:rPr>
          <w:rFonts w:ascii="Arial" w:hAnsi="Arial" w:cs="Arial"/>
          <w:b/>
          <w:szCs w:val="24"/>
        </w:rPr>
        <w:t xml:space="preserve"> zł </w:t>
      </w:r>
      <w:r w:rsidR="00463B4F" w:rsidRPr="00463B4F">
        <w:rPr>
          <w:rFonts w:ascii="Arial" w:hAnsi="Arial" w:cs="Arial"/>
          <w:szCs w:val="24"/>
        </w:rPr>
        <w:t xml:space="preserve">oraz </w:t>
      </w:r>
      <w:r w:rsidR="00E46533">
        <w:rPr>
          <w:rFonts w:ascii="Arial" w:hAnsi="Arial" w:cs="Arial"/>
          <w:b/>
          <w:szCs w:val="24"/>
        </w:rPr>
        <w:t xml:space="preserve"> </w:t>
      </w:r>
      <w:r w:rsidR="00E46533" w:rsidRPr="00E46533">
        <w:rPr>
          <w:rFonts w:ascii="Arial" w:hAnsi="Arial" w:cs="Arial"/>
          <w:b/>
          <w:szCs w:val="24"/>
        </w:rPr>
        <w:t>2)</w:t>
      </w:r>
      <w:r w:rsidR="00463B4F">
        <w:rPr>
          <w:rFonts w:ascii="Arial" w:hAnsi="Arial" w:cs="Arial"/>
          <w:b/>
          <w:szCs w:val="24"/>
        </w:rPr>
        <w:t xml:space="preserve"> </w:t>
      </w:r>
      <w:r w:rsidR="00E46533" w:rsidRPr="00E46533">
        <w:rPr>
          <w:rFonts w:ascii="Arial" w:hAnsi="Arial" w:cs="Arial"/>
          <w:b/>
          <w:szCs w:val="24"/>
        </w:rPr>
        <w:t>1.630.388,40 zł na pokrycie deficytu budżetowego</w:t>
      </w:r>
    </w:p>
    <w:p w:rsidR="000C5D03" w:rsidRPr="00CE1298" w:rsidRDefault="000C5D03" w:rsidP="000C5D03">
      <w:pPr>
        <w:autoSpaceDN w:val="0"/>
        <w:adjustRightInd w:val="0"/>
        <w:spacing w:line="276" w:lineRule="auto"/>
        <w:jc w:val="both"/>
        <w:rPr>
          <w:rFonts w:ascii="Arial" w:hAnsi="Arial" w:cs="Arial"/>
          <w:b/>
          <w:szCs w:val="24"/>
        </w:rPr>
      </w:pPr>
    </w:p>
    <w:p w:rsidR="000C5D03" w:rsidRPr="00CE1298" w:rsidRDefault="00685573" w:rsidP="000C5D03">
      <w:pPr>
        <w:autoSpaceDN w:val="0"/>
        <w:adjustRightInd w:val="0"/>
        <w:spacing w:line="276" w:lineRule="auto"/>
        <w:jc w:val="both"/>
        <w:rPr>
          <w:rFonts w:ascii="Arial" w:hAnsi="Arial" w:cs="Arial"/>
          <w:szCs w:val="24"/>
        </w:rPr>
      </w:pPr>
      <w:r>
        <w:rPr>
          <w:rFonts w:ascii="Arial" w:hAnsi="Arial" w:cs="Arial"/>
          <w:b/>
          <w:szCs w:val="24"/>
        </w:rPr>
        <w:t>6</w:t>
      </w:r>
      <w:r w:rsidR="000C5D03" w:rsidRPr="00CE1298">
        <w:rPr>
          <w:rFonts w:ascii="Arial" w:hAnsi="Arial" w:cs="Arial"/>
          <w:b/>
          <w:szCs w:val="24"/>
        </w:rPr>
        <w:t>.</w:t>
      </w:r>
      <w:r w:rsidR="000C5D03" w:rsidRPr="00CE1298">
        <w:rPr>
          <w:rFonts w:ascii="Arial" w:hAnsi="Arial" w:cs="Arial"/>
          <w:szCs w:val="24"/>
        </w:rPr>
        <w:t xml:space="preserve">  Uruchomienie kredytu </w:t>
      </w:r>
      <w:r w:rsidR="000C5D03" w:rsidRPr="00CE1298">
        <w:rPr>
          <w:rFonts w:ascii="Arial" w:hAnsi="Arial" w:cs="Arial"/>
          <w:b/>
          <w:szCs w:val="24"/>
        </w:rPr>
        <w:t>od dnia podpisania umowy</w:t>
      </w:r>
      <w:r w:rsidR="000C5D03" w:rsidRPr="00CE1298">
        <w:rPr>
          <w:rFonts w:ascii="Arial" w:hAnsi="Arial" w:cs="Arial"/>
          <w:szCs w:val="24"/>
        </w:rPr>
        <w:t xml:space="preserve"> do dnia </w:t>
      </w:r>
      <w:r w:rsidR="000C5D03">
        <w:rPr>
          <w:rFonts w:ascii="Arial" w:hAnsi="Arial" w:cs="Arial"/>
          <w:b/>
          <w:szCs w:val="24"/>
        </w:rPr>
        <w:t>31 grudnia 2022</w:t>
      </w:r>
      <w:r w:rsidR="000C5D03" w:rsidRPr="00CE1298">
        <w:rPr>
          <w:rFonts w:ascii="Arial" w:hAnsi="Arial" w:cs="Arial"/>
          <w:b/>
          <w:szCs w:val="24"/>
        </w:rPr>
        <w:t xml:space="preserve"> r.</w:t>
      </w:r>
      <w:r w:rsidR="000C5D03" w:rsidRPr="00CE1298">
        <w:rPr>
          <w:rFonts w:ascii="Arial" w:hAnsi="Arial" w:cs="Arial"/>
          <w:szCs w:val="24"/>
        </w:rPr>
        <w:t xml:space="preserve"> - w transzach, o których kredytobiorca (Zamawiający) będzie informował bank (Wykonawcę) z co najmniej 2 dniowym wyprzedzeniem.</w:t>
      </w:r>
    </w:p>
    <w:p w:rsidR="000C5D03" w:rsidRPr="00CE1298" w:rsidRDefault="000C5D03" w:rsidP="000C5D03">
      <w:pPr>
        <w:autoSpaceDN w:val="0"/>
        <w:adjustRightInd w:val="0"/>
        <w:spacing w:line="276" w:lineRule="auto"/>
        <w:jc w:val="both"/>
        <w:rPr>
          <w:rFonts w:ascii="Arial" w:hAnsi="Arial" w:cs="Arial"/>
          <w:szCs w:val="24"/>
        </w:rPr>
      </w:pPr>
    </w:p>
    <w:p w:rsidR="000C5D03" w:rsidRPr="00CE1298" w:rsidRDefault="00685573" w:rsidP="000C5D03">
      <w:pPr>
        <w:autoSpaceDN w:val="0"/>
        <w:adjustRightInd w:val="0"/>
        <w:spacing w:line="276" w:lineRule="auto"/>
        <w:jc w:val="both"/>
        <w:rPr>
          <w:rFonts w:ascii="Arial" w:hAnsi="Arial" w:cs="Arial"/>
          <w:szCs w:val="24"/>
        </w:rPr>
      </w:pPr>
      <w:r>
        <w:rPr>
          <w:rFonts w:ascii="Arial" w:hAnsi="Arial" w:cs="Arial"/>
          <w:b/>
          <w:szCs w:val="24"/>
        </w:rPr>
        <w:t>7</w:t>
      </w:r>
      <w:r w:rsidR="000C5D03" w:rsidRPr="00CE1298">
        <w:rPr>
          <w:rFonts w:ascii="Arial" w:hAnsi="Arial" w:cs="Arial"/>
          <w:b/>
          <w:szCs w:val="24"/>
        </w:rPr>
        <w:t>.</w:t>
      </w:r>
      <w:r w:rsidR="000C5D03" w:rsidRPr="00CE1298">
        <w:rPr>
          <w:rFonts w:ascii="Arial" w:hAnsi="Arial" w:cs="Arial"/>
          <w:szCs w:val="24"/>
        </w:rPr>
        <w:t xml:space="preserve"> Określenie wartości wypłaty kredytu oraz termin postawienia go do dyspozycji </w:t>
      </w:r>
      <w:r w:rsidR="000C5D03" w:rsidRPr="00CE1298">
        <w:rPr>
          <w:rFonts w:ascii="Arial" w:hAnsi="Arial" w:cs="Arial"/>
          <w:szCs w:val="24"/>
        </w:rPr>
        <w:lastRenderedPageBreak/>
        <w:t>Kredytobiorcy nastąpi poprzez złożenie przez Kredytobiorcę zapotrzebowania na środki (wzór zapotrzebowania na środki będzie stanowić załącznik do umowy kredytowej). Transze uruchamiane będą w terminie 2 dni od złożenia zapotrzebowania na środki.</w:t>
      </w:r>
    </w:p>
    <w:p w:rsidR="000C5D03" w:rsidRPr="00CE1298" w:rsidRDefault="000C5D03" w:rsidP="000C5D03">
      <w:pPr>
        <w:autoSpaceDN w:val="0"/>
        <w:adjustRightInd w:val="0"/>
        <w:spacing w:line="276" w:lineRule="auto"/>
        <w:jc w:val="both"/>
        <w:rPr>
          <w:rFonts w:ascii="Arial" w:hAnsi="Arial" w:cs="Arial"/>
          <w:b/>
          <w:szCs w:val="24"/>
        </w:rPr>
      </w:pPr>
    </w:p>
    <w:p w:rsidR="000C5D03" w:rsidRPr="00CE1298" w:rsidRDefault="00685573" w:rsidP="000C5D03">
      <w:pPr>
        <w:autoSpaceDN w:val="0"/>
        <w:adjustRightInd w:val="0"/>
        <w:spacing w:line="276" w:lineRule="auto"/>
        <w:jc w:val="both"/>
        <w:rPr>
          <w:rFonts w:ascii="Arial" w:hAnsi="Arial" w:cs="Arial"/>
          <w:szCs w:val="24"/>
        </w:rPr>
      </w:pPr>
      <w:r>
        <w:rPr>
          <w:rFonts w:ascii="Arial" w:hAnsi="Arial" w:cs="Arial"/>
          <w:b/>
          <w:szCs w:val="24"/>
        </w:rPr>
        <w:t>8</w:t>
      </w:r>
      <w:r w:rsidR="000C5D03" w:rsidRPr="00CE1298">
        <w:rPr>
          <w:rFonts w:ascii="Arial" w:hAnsi="Arial" w:cs="Arial"/>
          <w:b/>
          <w:szCs w:val="24"/>
        </w:rPr>
        <w:t>.</w:t>
      </w:r>
      <w:r w:rsidR="000C5D03" w:rsidRPr="00CE1298">
        <w:rPr>
          <w:rFonts w:ascii="Arial" w:hAnsi="Arial" w:cs="Arial"/>
          <w:szCs w:val="24"/>
        </w:rPr>
        <w:t> Kwota niewykorzystana w okresie postawienia do dyspozycji danej transzy może być wykorzystana przez Kredytobiorcę w okresie postawienia do dyspozycji następnej transzy.</w:t>
      </w:r>
    </w:p>
    <w:p w:rsidR="000C5D03" w:rsidRPr="00CE1298" w:rsidRDefault="000C5D03" w:rsidP="000C5D03">
      <w:pPr>
        <w:autoSpaceDN w:val="0"/>
        <w:adjustRightInd w:val="0"/>
        <w:spacing w:line="276" w:lineRule="auto"/>
        <w:jc w:val="both"/>
        <w:rPr>
          <w:rFonts w:ascii="Arial" w:hAnsi="Arial" w:cs="Arial"/>
          <w:b/>
          <w:szCs w:val="24"/>
        </w:rPr>
      </w:pPr>
    </w:p>
    <w:p w:rsidR="000C5D03" w:rsidRPr="00CE1298" w:rsidRDefault="00685573" w:rsidP="000C5D03">
      <w:pPr>
        <w:autoSpaceDN w:val="0"/>
        <w:adjustRightInd w:val="0"/>
        <w:spacing w:line="276" w:lineRule="auto"/>
        <w:jc w:val="both"/>
        <w:rPr>
          <w:rFonts w:ascii="Arial" w:hAnsi="Arial" w:cs="Arial"/>
          <w:kern w:val="0"/>
          <w:szCs w:val="24"/>
          <w:lang w:eastAsia="pl-PL"/>
        </w:rPr>
      </w:pPr>
      <w:r>
        <w:rPr>
          <w:rFonts w:ascii="Arial" w:hAnsi="Arial" w:cs="Arial"/>
          <w:b/>
          <w:szCs w:val="24"/>
        </w:rPr>
        <w:t>9</w:t>
      </w:r>
      <w:r w:rsidR="000C5D03" w:rsidRPr="00CE1298">
        <w:rPr>
          <w:rFonts w:ascii="Arial" w:hAnsi="Arial" w:cs="Arial"/>
          <w:b/>
          <w:szCs w:val="24"/>
        </w:rPr>
        <w:t>.</w:t>
      </w:r>
      <w:r w:rsidR="000C5D03" w:rsidRPr="00CE1298">
        <w:rPr>
          <w:rFonts w:ascii="Arial" w:hAnsi="Arial" w:cs="Arial"/>
          <w:szCs w:val="24"/>
        </w:rPr>
        <w:t> </w:t>
      </w:r>
      <w:r w:rsidR="000C5D03" w:rsidRPr="00CE1298">
        <w:rPr>
          <w:rFonts w:ascii="Arial" w:eastAsia="Calibri" w:hAnsi="Arial" w:cs="Arial"/>
          <w:kern w:val="0"/>
          <w:szCs w:val="24"/>
          <w:lang w:eastAsia="en-US"/>
        </w:rPr>
        <w:t xml:space="preserve">Kredyt oprocentowany jest według zmiennej stopy procentowej ustalanej w oparciu o stawkę WIBOR dla trzymiesięcznych złotowych depozytów międzybankowych (WIBOR 3M). Oprocentowanie w całym okresie obowiązywania umowy stanowi sumę stawki WIBOR 3M plus marża banku. </w:t>
      </w:r>
      <w:r w:rsidR="000C5D03" w:rsidRPr="00CE1298">
        <w:rPr>
          <w:rFonts w:ascii="Arial" w:eastAsia="Calibri" w:hAnsi="Arial" w:cs="Arial"/>
          <w:bCs/>
          <w:kern w:val="0"/>
          <w:szCs w:val="24"/>
          <w:lang w:eastAsia="en-US"/>
        </w:rPr>
        <w:t xml:space="preserve">Wysokość stawki WIBOR dla terminu 3 miesięcznego ustalana jest jako stawka obowiązująca na dwa dni robocze przed końcem miesiąca poprzedzającego okres odsetkowy i publikowana na koniec każdego okresu przez Bank. </w:t>
      </w:r>
      <w:r w:rsidR="000C5D03" w:rsidRPr="00CE1298">
        <w:rPr>
          <w:rFonts w:ascii="Arial" w:eastAsia="Calibri" w:hAnsi="Arial" w:cs="Arial"/>
          <w:kern w:val="0"/>
          <w:szCs w:val="24"/>
          <w:lang w:eastAsia="en-US"/>
        </w:rPr>
        <w:t>Oprocentowanie umowne stosuje się także w przypadku rozwiązania umowy oraz w przypadku jej niewykonania lub nienależytego wykonania przez Kredytobiorcę. W dniu zawarcia niniejszej umowy ustala się oprocentowanie w wysokości ….. % w stosunku rocznym. Zmiana stopy oprocentowania kredytu na skutek zmiany WIBOR 3M nie powoduje konieczności zmiany umowy.</w:t>
      </w:r>
    </w:p>
    <w:p w:rsidR="000C5D03" w:rsidRPr="00CE1298" w:rsidRDefault="000C5D03" w:rsidP="000C5D03">
      <w:pPr>
        <w:autoSpaceDN w:val="0"/>
        <w:adjustRightInd w:val="0"/>
        <w:spacing w:line="276" w:lineRule="auto"/>
        <w:jc w:val="both"/>
        <w:rPr>
          <w:rFonts w:ascii="Arial" w:hAnsi="Arial" w:cs="Arial"/>
          <w:b/>
          <w:szCs w:val="24"/>
        </w:rPr>
      </w:pPr>
    </w:p>
    <w:p w:rsidR="000C5D03" w:rsidRPr="00CE1298" w:rsidRDefault="00685573" w:rsidP="000C5D03">
      <w:pPr>
        <w:autoSpaceDN w:val="0"/>
        <w:adjustRightInd w:val="0"/>
        <w:spacing w:line="276" w:lineRule="auto"/>
        <w:jc w:val="both"/>
        <w:rPr>
          <w:rFonts w:ascii="Arial" w:hAnsi="Arial" w:cs="Arial"/>
          <w:szCs w:val="24"/>
        </w:rPr>
      </w:pPr>
      <w:r>
        <w:rPr>
          <w:rFonts w:ascii="Arial" w:hAnsi="Arial" w:cs="Arial"/>
          <w:b/>
          <w:szCs w:val="24"/>
        </w:rPr>
        <w:t>10</w:t>
      </w:r>
      <w:r w:rsidR="000C5D03" w:rsidRPr="00CE1298">
        <w:rPr>
          <w:rFonts w:ascii="Arial" w:hAnsi="Arial" w:cs="Arial"/>
          <w:b/>
          <w:szCs w:val="24"/>
        </w:rPr>
        <w:t>.</w:t>
      </w:r>
      <w:r w:rsidR="000C5D03" w:rsidRPr="00CE1298">
        <w:rPr>
          <w:rFonts w:ascii="Arial" w:hAnsi="Arial" w:cs="Arial"/>
          <w:szCs w:val="24"/>
        </w:rPr>
        <w:t xml:space="preserve"> Marża banku jest stała. </w:t>
      </w:r>
    </w:p>
    <w:p w:rsidR="000C5D03" w:rsidRPr="00CE1298" w:rsidRDefault="000C5D03" w:rsidP="000C5D03">
      <w:pPr>
        <w:spacing w:line="276" w:lineRule="auto"/>
        <w:ind w:left="-15"/>
        <w:jc w:val="both"/>
        <w:rPr>
          <w:rFonts w:ascii="Arial" w:hAnsi="Arial" w:cs="Arial"/>
          <w:b/>
          <w:szCs w:val="24"/>
        </w:rPr>
      </w:pPr>
    </w:p>
    <w:p w:rsidR="000C5D03" w:rsidRPr="00CE1298" w:rsidRDefault="00685573" w:rsidP="000C5D03">
      <w:pPr>
        <w:spacing w:line="276" w:lineRule="auto"/>
        <w:ind w:left="-15"/>
        <w:jc w:val="both"/>
        <w:rPr>
          <w:rFonts w:ascii="Arial" w:hAnsi="Arial" w:cs="Arial"/>
          <w:szCs w:val="24"/>
        </w:rPr>
      </w:pPr>
      <w:r>
        <w:rPr>
          <w:rFonts w:ascii="Arial" w:hAnsi="Arial" w:cs="Arial"/>
          <w:b/>
          <w:szCs w:val="24"/>
        </w:rPr>
        <w:t>11</w:t>
      </w:r>
      <w:r w:rsidR="000C5D03" w:rsidRPr="00CE1298">
        <w:rPr>
          <w:rFonts w:ascii="Arial" w:hAnsi="Arial" w:cs="Arial"/>
          <w:b/>
          <w:szCs w:val="24"/>
        </w:rPr>
        <w:t>.</w:t>
      </w:r>
      <w:r w:rsidR="000C5D03" w:rsidRPr="00CE1298">
        <w:rPr>
          <w:rFonts w:ascii="Arial" w:hAnsi="Arial" w:cs="Arial"/>
          <w:szCs w:val="24"/>
        </w:rPr>
        <w:t> O wysokości oprocentowania w każdym kolejnym okresie odsetkowym Kredytodawca będzie informował Kredytobiorcę na piśmie, podając jednocześnie wysokość naliczonych do spłaty odsetek oraz wysokość obowiązującej w danym miesiącu spłaty kredytu.</w:t>
      </w:r>
    </w:p>
    <w:p w:rsidR="000C5D03" w:rsidRPr="00CE1298" w:rsidRDefault="000C5D03" w:rsidP="000C5D03">
      <w:pPr>
        <w:autoSpaceDN w:val="0"/>
        <w:adjustRightInd w:val="0"/>
        <w:spacing w:line="276" w:lineRule="auto"/>
        <w:jc w:val="both"/>
        <w:rPr>
          <w:rFonts w:ascii="Arial" w:hAnsi="Arial" w:cs="Arial"/>
          <w:b/>
          <w:szCs w:val="24"/>
        </w:rPr>
      </w:pPr>
    </w:p>
    <w:p w:rsidR="000C5D03" w:rsidRPr="00CE1298" w:rsidRDefault="00685573" w:rsidP="000C5D03">
      <w:pPr>
        <w:autoSpaceDN w:val="0"/>
        <w:adjustRightInd w:val="0"/>
        <w:spacing w:line="276" w:lineRule="auto"/>
        <w:jc w:val="both"/>
        <w:rPr>
          <w:rFonts w:ascii="Arial" w:hAnsi="Arial" w:cs="Arial"/>
          <w:szCs w:val="24"/>
        </w:rPr>
      </w:pPr>
      <w:r>
        <w:rPr>
          <w:rFonts w:ascii="Arial" w:hAnsi="Arial" w:cs="Arial"/>
          <w:b/>
          <w:szCs w:val="24"/>
        </w:rPr>
        <w:t>12</w:t>
      </w:r>
      <w:r w:rsidR="000C5D03" w:rsidRPr="00CE1298">
        <w:rPr>
          <w:rFonts w:ascii="Arial" w:hAnsi="Arial" w:cs="Arial"/>
          <w:b/>
          <w:szCs w:val="24"/>
        </w:rPr>
        <w:t>.</w:t>
      </w:r>
      <w:r w:rsidR="000C5D03" w:rsidRPr="00CE1298">
        <w:rPr>
          <w:rFonts w:ascii="Arial" w:hAnsi="Arial" w:cs="Arial"/>
          <w:szCs w:val="24"/>
        </w:rPr>
        <w:t> Strony ustalają, że Kredytobiorca nie będzie ponosił żadnych dodatkowych kosztów związanych z zawarciem niniejszej umowy i jej wykonaniem, w szczególności prowizji za udzielenie lub wcześniejszą spłatę kredytu, opłat bankowych, opłat za przelewy lub prowadzenie rachunku związanego z obsługą kredytu, itp.</w:t>
      </w:r>
    </w:p>
    <w:p w:rsidR="000C5D03" w:rsidRPr="00CE1298" w:rsidRDefault="000C5D03" w:rsidP="000C5D03">
      <w:pPr>
        <w:autoSpaceDN w:val="0"/>
        <w:adjustRightInd w:val="0"/>
        <w:spacing w:line="276" w:lineRule="auto"/>
        <w:jc w:val="both"/>
        <w:rPr>
          <w:rFonts w:ascii="Arial" w:hAnsi="Arial" w:cs="Arial"/>
          <w:b/>
          <w:szCs w:val="24"/>
        </w:rPr>
      </w:pPr>
    </w:p>
    <w:p w:rsidR="000C5D03" w:rsidRPr="00CE1298" w:rsidRDefault="000C5D03" w:rsidP="000C5D03">
      <w:pPr>
        <w:autoSpaceDN w:val="0"/>
        <w:adjustRightInd w:val="0"/>
        <w:spacing w:line="276" w:lineRule="auto"/>
        <w:jc w:val="both"/>
        <w:rPr>
          <w:rFonts w:ascii="Arial" w:hAnsi="Arial" w:cs="Arial"/>
          <w:szCs w:val="24"/>
        </w:rPr>
      </w:pPr>
      <w:r w:rsidRPr="00CE1298">
        <w:rPr>
          <w:rFonts w:ascii="Arial" w:hAnsi="Arial" w:cs="Arial"/>
          <w:b/>
          <w:szCs w:val="24"/>
        </w:rPr>
        <w:t>1</w:t>
      </w:r>
      <w:r w:rsidR="00685573">
        <w:rPr>
          <w:rFonts w:ascii="Arial" w:hAnsi="Arial" w:cs="Arial"/>
          <w:b/>
          <w:szCs w:val="24"/>
        </w:rPr>
        <w:t>3</w:t>
      </w:r>
      <w:r w:rsidRPr="00CE1298">
        <w:rPr>
          <w:rFonts w:ascii="Arial" w:hAnsi="Arial" w:cs="Arial"/>
          <w:b/>
          <w:szCs w:val="24"/>
        </w:rPr>
        <w:t>.</w:t>
      </w:r>
      <w:r w:rsidRPr="00CE1298">
        <w:rPr>
          <w:rFonts w:ascii="Arial" w:hAnsi="Arial" w:cs="Arial"/>
          <w:szCs w:val="24"/>
        </w:rPr>
        <w:t> Za okres obrachunkowy (odsetkowy) uważa się miesiąc kalendarzowy.</w:t>
      </w:r>
    </w:p>
    <w:p w:rsidR="000C5D03" w:rsidRPr="00CE1298" w:rsidRDefault="000C5D03" w:rsidP="000C5D03">
      <w:pPr>
        <w:autoSpaceDN w:val="0"/>
        <w:adjustRightInd w:val="0"/>
        <w:spacing w:line="276" w:lineRule="auto"/>
        <w:jc w:val="both"/>
        <w:rPr>
          <w:rFonts w:ascii="Arial" w:hAnsi="Arial" w:cs="Arial"/>
          <w:b/>
          <w:szCs w:val="24"/>
        </w:rPr>
      </w:pPr>
    </w:p>
    <w:p w:rsidR="000C5D03" w:rsidRPr="00CE1298" w:rsidRDefault="000C5D03" w:rsidP="000C5D03">
      <w:pPr>
        <w:autoSpaceDN w:val="0"/>
        <w:adjustRightInd w:val="0"/>
        <w:spacing w:line="276" w:lineRule="auto"/>
        <w:jc w:val="both"/>
        <w:rPr>
          <w:rFonts w:ascii="Arial" w:hAnsi="Arial" w:cs="Arial"/>
          <w:szCs w:val="24"/>
        </w:rPr>
      </w:pPr>
      <w:r w:rsidRPr="00CE1298">
        <w:rPr>
          <w:rFonts w:ascii="Arial" w:hAnsi="Arial" w:cs="Arial"/>
          <w:b/>
          <w:szCs w:val="24"/>
        </w:rPr>
        <w:t>1</w:t>
      </w:r>
      <w:r w:rsidR="00685573">
        <w:rPr>
          <w:rFonts w:ascii="Arial" w:hAnsi="Arial" w:cs="Arial"/>
          <w:b/>
          <w:szCs w:val="24"/>
        </w:rPr>
        <w:t>4</w:t>
      </w:r>
      <w:r w:rsidRPr="00CE1298">
        <w:rPr>
          <w:rFonts w:ascii="Arial" w:hAnsi="Arial" w:cs="Arial"/>
          <w:b/>
          <w:szCs w:val="24"/>
        </w:rPr>
        <w:t>.</w:t>
      </w:r>
      <w:r w:rsidRPr="00CE1298">
        <w:rPr>
          <w:rFonts w:ascii="Arial" w:hAnsi="Arial" w:cs="Arial"/>
          <w:szCs w:val="24"/>
        </w:rPr>
        <w:t> Kredytobiorca dokonuje spłaty kredytu na rachunek bankowy ………..........................................</w:t>
      </w:r>
    </w:p>
    <w:p w:rsidR="000C5D03" w:rsidRPr="00CE1298" w:rsidRDefault="000C5D03" w:rsidP="000C5D03">
      <w:pPr>
        <w:autoSpaceDN w:val="0"/>
        <w:adjustRightInd w:val="0"/>
        <w:spacing w:line="276" w:lineRule="auto"/>
        <w:jc w:val="both"/>
        <w:rPr>
          <w:rFonts w:ascii="Arial" w:hAnsi="Arial" w:cs="Arial"/>
          <w:i/>
          <w:szCs w:val="24"/>
        </w:rPr>
      </w:pPr>
      <w:r w:rsidRPr="00CE1298">
        <w:rPr>
          <w:rFonts w:ascii="Arial" w:hAnsi="Arial" w:cs="Arial"/>
          <w:i/>
          <w:szCs w:val="24"/>
        </w:rPr>
        <w:t>(do wypełnienia po wyborze Wykonawcy).</w:t>
      </w:r>
    </w:p>
    <w:p w:rsidR="000C5D03" w:rsidRPr="00CE1298" w:rsidRDefault="000C5D03" w:rsidP="000C5D03">
      <w:pPr>
        <w:spacing w:line="276" w:lineRule="auto"/>
        <w:jc w:val="both"/>
        <w:rPr>
          <w:rFonts w:ascii="Arial" w:hAnsi="Arial" w:cs="Arial"/>
          <w:b/>
          <w:szCs w:val="24"/>
        </w:rPr>
      </w:pPr>
    </w:p>
    <w:p w:rsidR="000C5D03" w:rsidRPr="00CE1298" w:rsidRDefault="000C5D03" w:rsidP="000C5D03">
      <w:pPr>
        <w:spacing w:line="276" w:lineRule="auto"/>
        <w:jc w:val="both"/>
        <w:rPr>
          <w:rFonts w:ascii="Arial" w:eastAsia="Calibri" w:hAnsi="Arial" w:cs="Arial"/>
          <w:kern w:val="0"/>
          <w:szCs w:val="24"/>
          <w:lang w:eastAsia="en-US"/>
        </w:rPr>
      </w:pPr>
      <w:r w:rsidRPr="00CE1298">
        <w:rPr>
          <w:rFonts w:ascii="Arial" w:hAnsi="Arial" w:cs="Arial"/>
          <w:b/>
          <w:szCs w:val="24"/>
        </w:rPr>
        <w:t>1</w:t>
      </w:r>
      <w:r w:rsidR="00685573">
        <w:rPr>
          <w:rFonts w:ascii="Arial" w:hAnsi="Arial" w:cs="Arial"/>
          <w:b/>
          <w:szCs w:val="24"/>
        </w:rPr>
        <w:t>5</w:t>
      </w:r>
      <w:r w:rsidRPr="00CE1298">
        <w:rPr>
          <w:rFonts w:ascii="Arial" w:hAnsi="Arial" w:cs="Arial"/>
          <w:b/>
          <w:szCs w:val="24"/>
        </w:rPr>
        <w:t>. </w:t>
      </w:r>
      <w:r w:rsidRPr="00CE1298">
        <w:rPr>
          <w:rFonts w:ascii="Arial" w:eastAsia="Calibri" w:hAnsi="Arial" w:cs="Arial"/>
          <w:kern w:val="0"/>
          <w:szCs w:val="24"/>
          <w:lang w:eastAsia="en-US"/>
        </w:rPr>
        <w:t xml:space="preserve">Kredytobiorca zobowiązuje się do spłaty kredytu po upływie okresu karencji w następujących wysokościach i terminach: </w:t>
      </w:r>
      <w:r w:rsidRPr="00CE1298">
        <w:rPr>
          <w:rFonts w:ascii="Arial" w:eastAsia="Calibri" w:hAnsi="Arial" w:cs="Arial"/>
          <w:bCs/>
          <w:kern w:val="0"/>
          <w:szCs w:val="24"/>
          <w:lang w:eastAsia="en-US"/>
        </w:rPr>
        <w:t xml:space="preserve">w ratach </w:t>
      </w:r>
      <w:r>
        <w:rPr>
          <w:rFonts w:ascii="Arial" w:eastAsia="Calibri" w:hAnsi="Arial" w:cs="Arial"/>
          <w:bCs/>
          <w:kern w:val="0"/>
          <w:szCs w:val="24"/>
          <w:lang w:eastAsia="en-US"/>
        </w:rPr>
        <w:t>kwartalnych</w:t>
      </w:r>
      <w:r w:rsidRPr="00CE1298">
        <w:rPr>
          <w:rFonts w:ascii="Arial" w:eastAsia="Calibri" w:hAnsi="Arial" w:cs="Arial"/>
          <w:bCs/>
          <w:kern w:val="0"/>
          <w:szCs w:val="24"/>
          <w:lang w:eastAsia="en-US"/>
        </w:rPr>
        <w:t xml:space="preserve"> do ostatniego dnia miesiąca</w:t>
      </w:r>
      <w:r w:rsidRPr="00CE1298">
        <w:rPr>
          <w:rFonts w:ascii="Arial" w:eastAsia="Calibri" w:hAnsi="Arial" w:cs="Arial"/>
          <w:kern w:val="0"/>
          <w:szCs w:val="24"/>
          <w:lang w:eastAsia="en-US"/>
        </w:rPr>
        <w:t xml:space="preserve"> </w:t>
      </w:r>
      <w:r w:rsidR="0076284B">
        <w:rPr>
          <w:rFonts w:ascii="Arial" w:eastAsia="Calibri" w:hAnsi="Arial" w:cs="Arial"/>
          <w:kern w:val="0"/>
          <w:szCs w:val="24"/>
          <w:lang w:eastAsia="en-US"/>
        </w:rPr>
        <w:t xml:space="preserve">każdego kwartału </w:t>
      </w:r>
      <w:r>
        <w:rPr>
          <w:rFonts w:ascii="Arial" w:eastAsia="Calibri" w:hAnsi="Arial" w:cs="Arial"/>
          <w:b/>
          <w:bCs/>
          <w:kern w:val="0"/>
          <w:szCs w:val="24"/>
          <w:lang w:eastAsia="en-US"/>
        </w:rPr>
        <w:t>od stycznia 2024</w:t>
      </w:r>
      <w:r w:rsidRPr="00CE1298">
        <w:rPr>
          <w:rFonts w:ascii="Arial" w:eastAsia="Calibri" w:hAnsi="Arial" w:cs="Arial"/>
          <w:b/>
          <w:bCs/>
          <w:kern w:val="0"/>
          <w:szCs w:val="24"/>
          <w:lang w:eastAsia="en-US"/>
        </w:rPr>
        <w:t xml:space="preserve"> r. do gr</w:t>
      </w:r>
      <w:r>
        <w:rPr>
          <w:rFonts w:ascii="Arial" w:eastAsia="Calibri" w:hAnsi="Arial" w:cs="Arial"/>
          <w:b/>
          <w:bCs/>
          <w:kern w:val="0"/>
          <w:szCs w:val="24"/>
          <w:lang w:eastAsia="en-US"/>
        </w:rPr>
        <w:t>udnia 2032</w:t>
      </w:r>
      <w:r w:rsidRPr="00CE1298">
        <w:rPr>
          <w:rFonts w:ascii="Arial" w:eastAsia="Calibri" w:hAnsi="Arial" w:cs="Arial"/>
          <w:b/>
          <w:bCs/>
          <w:kern w:val="0"/>
          <w:szCs w:val="24"/>
          <w:lang w:eastAsia="en-US"/>
        </w:rPr>
        <w:t> r.</w:t>
      </w:r>
      <w:r w:rsidRPr="00CE1298">
        <w:rPr>
          <w:rFonts w:ascii="Arial" w:eastAsia="Calibri" w:hAnsi="Arial" w:cs="Arial"/>
          <w:kern w:val="0"/>
          <w:szCs w:val="24"/>
          <w:lang w:eastAsia="en-US"/>
        </w:rPr>
        <w:t xml:space="preserve"> zgodnie z załącznikiem do umowy. W przypadku zamiaru spłaty wykorzystanego kredytu przed </w:t>
      </w:r>
      <w:r w:rsidRPr="00CE1298">
        <w:rPr>
          <w:rFonts w:ascii="Arial" w:eastAsia="Calibri" w:hAnsi="Arial" w:cs="Arial"/>
          <w:kern w:val="0"/>
          <w:szCs w:val="24"/>
          <w:lang w:eastAsia="en-US"/>
        </w:rPr>
        <w:lastRenderedPageBreak/>
        <w:t>terminem określonym w umowie Kredytobiorca powiadomi bank o planowanym terminie spłaty z 3-dniowym wyprzedzeniem.</w:t>
      </w:r>
    </w:p>
    <w:p w:rsidR="000C5D03" w:rsidRPr="00CE1298" w:rsidRDefault="000C5D03" w:rsidP="000C5D03">
      <w:pPr>
        <w:spacing w:line="276" w:lineRule="auto"/>
        <w:ind w:left="-30"/>
        <w:jc w:val="both"/>
        <w:rPr>
          <w:rFonts w:ascii="Arial" w:hAnsi="Arial" w:cs="Arial"/>
          <w:b/>
          <w:szCs w:val="24"/>
        </w:rPr>
      </w:pPr>
    </w:p>
    <w:p w:rsidR="000C5D03" w:rsidRPr="00CE1298" w:rsidRDefault="000C5D03" w:rsidP="000C5D03">
      <w:pPr>
        <w:spacing w:line="276" w:lineRule="auto"/>
        <w:ind w:left="-30"/>
        <w:jc w:val="both"/>
        <w:rPr>
          <w:rFonts w:ascii="Arial" w:hAnsi="Arial" w:cs="Arial"/>
          <w:szCs w:val="24"/>
        </w:rPr>
      </w:pPr>
      <w:r w:rsidRPr="00CE1298">
        <w:rPr>
          <w:rFonts w:ascii="Arial" w:hAnsi="Arial" w:cs="Arial"/>
          <w:b/>
          <w:szCs w:val="24"/>
        </w:rPr>
        <w:t>1</w:t>
      </w:r>
      <w:r w:rsidR="00685573">
        <w:rPr>
          <w:rFonts w:ascii="Arial" w:hAnsi="Arial" w:cs="Arial"/>
          <w:b/>
          <w:szCs w:val="24"/>
        </w:rPr>
        <w:t>6</w:t>
      </w:r>
      <w:r w:rsidRPr="00CE1298">
        <w:rPr>
          <w:rFonts w:ascii="Arial" w:hAnsi="Arial" w:cs="Arial"/>
          <w:b/>
          <w:szCs w:val="24"/>
        </w:rPr>
        <w:t>.</w:t>
      </w:r>
      <w:r w:rsidRPr="00CE1298">
        <w:rPr>
          <w:rFonts w:ascii="Arial" w:hAnsi="Arial" w:cs="Arial"/>
          <w:szCs w:val="24"/>
        </w:rPr>
        <w:t xml:space="preserve"> Kredytobiorca zobowiązuje się dokonać całkowitej spłaty kredytu wraz z należnymi odsetkami do dnia </w:t>
      </w:r>
      <w:r>
        <w:rPr>
          <w:rFonts w:ascii="Arial" w:hAnsi="Arial" w:cs="Arial"/>
          <w:b/>
          <w:szCs w:val="24"/>
        </w:rPr>
        <w:t>31.12.2032</w:t>
      </w:r>
      <w:r w:rsidRPr="00CE1298">
        <w:rPr>
          <w:rFonts w:ascii="Arial" w:hAnsi="Arial" w:cs="Arial"/>
          <w:b/>
          <w:szCs w:val="24"/>
        </w:rPr>
        <w:t xml:space="preserve"> r.</w:t>
      </w:r>
      <w:r w:rsidRPr="00CE1298">
        <w:rPr>
          <w:rFonts w:ascii="Arial" w:hAnsi="Arial" w:cs="Arial"/>
          <w:szCs w:val="24"/>
        </w:rPr>
        <w:t xml:space="preserve"> Kredytobiorca zastrzega sobie prawo wcześniejszej </w:t>
      </w:r>
      <w:r w:rsidRPr="0014031E">
        <w:rPr>
          <w:rFonts w:ascii="Arial" w:hAnsi="Arial" w:cs="Arial"/>
          <w:szCs w:val="24"/>
        </w:rPr>
        <w:t>spłaty kredytu</w:t>
      </w:r>
      <w:r>
        <w:rPr>
          <w:rFonts w:ascii="Arial" w:hAnsi="Arial" w:cs="Arial"/>
          <w:szCs w:val="24"/>
        </w:rPr>
        <w:t>,</w:t>
      </w:r>
      <w:r w:rsidRPr="0014031E">
        <w:rPr>
          <w:rFonts w:ascii="Arial" w:hAnsi="Arial" w:cs="Arial"/>
          <w:szCs w:val="24"/>
        </w:rPr>
        <w:t xml:space="preserve"> jego części</w:t>
      </w:r>
      <w:r>
        <w:rPr>
          <w:rFonts w:ascii="Arial" w:hAnsi="Arial" w:cs="Arial"/>
          <w:szCs w:val="24"/>
        </w:rPr>
        <w:t xml:space="preserve"> lub</w:t>
      </w:r>
      <w:r w:rsidRPr="0014031E">
        <w:rPr>
          <w:rFonts w:ascii="Arial" w:hAnsi="Arial" w:cs="Arial"/>
          <w:szCs w:val="24"/>
        </w:rPr>
        <w:t xml:space="preserve"> wybranej raty (bez zmiany pozostałego harmonogramu spłat)</w:t>
      </w:r>
      <w:r>
        <w:rPr>
          <w:rFonts w:ascii="Arial" w:hAnsi="Arial" w:cs="Arial"/>
          <w:szCs w:val="24"/>
        </w:rPr>
        <w:t xml:space="preserve"> </w:t>
      </w:r>
      <w:r w:rsidRPr="00CE1298">
        <w:rPr>
          <w:rFonts w:ascii="Arial" w:hAnsi="Arial" w:cs="Arial"/>
          <w:szCs w:val="24"/>
        </w:rPr>
        <w:t>bez ponoszenia dodatkowych prowizji, opłat i kar.</w:t>
      </w:r>
    </w:p>
    <w:p w:rsidR="000C5D03" w:rsidRPr="00CE1298" w:rsidRDefault="000C5D03" w:rsidP="000C5D03">
      <w:pPr>
        <w:autoSpaceDN w:val="0"/>
        <w:adjustRightInd w:val="0"/>
        <w:spacing w:line="276" w:lineRule="auto"/>
        <w:jc w:val="both"/>
        <w:rPr>
          <w:rFonts w:ascii="Arial" w:hAnsi="Arial" w:cs="Arial"/>
          <w:b/>
          <w:szCs w:val="24"/>
        </w:rPr>
      </w:pPr>
    </w:p>
    <w:p w:rsidR="000C5D03" w:rsidRPr="00CE1298" w:rsidRDefault="000C5D03" w:rsidP="000C5D03">
      <w:pPr>
        <w:autoSpaceDN w:val="0"/>
        <w:adjustRightInd w:val="0"/>
        <w:spacing w:line="276" w:lineRule="auto"/>
        <w:jc w:val="both"/>
        <w:rPr>
          <w:rFonts w:ascii="Arial" w:hAnsi="Arial" w:cs="Arial"/>
          <w:szCs w:val="24"/>
        </w:rPr>
      </w:pPr>
      <w:r w:rsidRPr="00CE1298">
        <w:rPr>
          <w:rFonts w:ascii="Arial" w:hAnsi="Arial" w:cs="Arial"/>
          <w:b/>
          <w:szCs w:val="24"/>
        </w:rPr>
        <w:t>1</w:t>
      </w:r>
      <w:r w:rsidR="00685573">
        <w:rPr>
          <w:rFonts w:ascii="Arial" w:hAnsi="Arial" w:cs="Arial"/>
          <w:b/>
          <w:szCs w:val="24"/>
        </w:rPr>
        <w:t>7</w:t>
      </w:r>
      <w:r w:rsidRPr="00CE1298">
        <w:rPr>
          <w:rFonts w:ascii="Arial" w:hAnsi="Arial" w:cs="Arial"/>
          <w:b/>
          <w:szCs w:val="24"/>
        </w:rPr>
        <w:t>.</w:t>
      </w:r>
      <w:r w:rsidRPr="00CE1298">
        <w:rPr>
          <w:rFonts w:ascii="Arial" w:hAnsi="Arial" w:cs="Arial"/>
          <w:szCs w:val="24"/>
        </w:rPr>
        <w:t xml:space="preserve"> Termin spłaty kredytu i odsetek uważa się za zachowany z dniem wpływu środków na rachunek bankowy Kredytodawcy. </w:t>
      </w:r>
    </w:p>
    <w:p w:rsidR="000C5D03" w:rsidRPr="00CE1298" w:rsidRDefault="000C5D03" w:rsidP="000C5D03">
      <w:pPr>
        <w:autoSpaceDN w:val="0"/>
        <w:adjustRightInd w:val="0"/>
        <w:spacing w:line="276" w:lineRule="auto"/>
        <w:jc w:val="both"/>
        <w:rPr>
          <w:rFonts w:ascii="Arial" w:hAnsi="Arial" w:cs="Arial"/>
          <w:b/>
          <w:szCs w:val="24"/>
        </w:rPr>
      </w:pPr>
    </w:p>
    <w:p w:rsidR="000C5D03" w:rsidRPr="00CE1298" w:rsidRDefault="000C5D03" w:rsidP="000C5D03">
      <w:pPr>
        <w:autoSpaceDN w:val="0"/>
        <w:adjustRightInd w:val="0"/>
        <w:spacing w:line="276" w:lineRule="auto"/>
        <w:jc w:val="both"/>
        <w:rPr>
          <w:rFonts w:ascii="Arial" w:hAnsi="Arial" w:cs="Arial"/>
          <w:szCs w:val="24"/>
        </w:rPr>
      </w:pPr>
      <w:r w:rsidRPr="00CE1298">
        <w:rPr>
          <w:rFonts w:ascii="Arial" w:hAnsi="Arial" w:cs="Arial"/>
          <w:b/>
          <w:szCs w:val="24"/>
        </w:rPr>
        <w:t>1</w:t>
      </w:r>
      <w:r w:rsidR="00685573">
        <w:rPr>
          <w:rFonts w:ascii="Arial" w:hAnsi="Arial" w:cs="Arial"/>
          <w:b/>
          <w:szCs w:val="24"/>
        </w:rPr>
        <w:t>8</w:t>
      </w:r>
      <w:r w:rsidRPr="00CE1298">
        <w:rPr>
          <w:rFonts w:ascii="Arial" w:hAnsi="Arial" w:cs="Arial"/>
          <w:b/>
          <w:szCs w:val="24"/>
        </w:rPr>
        <w:t>.</w:t>
      </w:r>
      <w:r w:rsidRPr="00CE1298">
        <w:rPr>
          <w:rFonts w:ascii="Arial" w:hAnsi="Arial" w:cs="Arial"/>
          <w:szCs w:val="24"/>
        </w:rPr>
        <w:t> W szczególnie uzasadnionych przypadkach na wniosek Kredytobiorcy dopuszcza się, za zgodą Kredytodawcy, możliwość przesunięcia terminu spłaty raty kredytu. Powyższy wniosek powinien być przedłożony przez Kredytobiorcę w banku Kredytodawcy nie później niż na 3 dni przed terminem płatności raty kredytu.</w:t>
      </w:r>
    </w:p>
    <w:p w:rsidR="000C5D03" w:rsidRPr="00CE1298" w:rsidRDefault="000C5D03" w:rsidP="000C5D03">
      <w:pPr>
        <w:autoSpaceDN w:val="0"/>
        <w:adjustRightInd w:val="0"/>
        <w:spacing w:line="276" w:lineRule="auto"/>
        <w:jc w:val="both"/>
        <w:rPr>
          <w:rFonts w:ascii="Arial" w:hAnsi="Arial" w:cs="Arial"/>
          <w:b/>
          <w:szCs w:val="24"/>
        </w:rPr>
      </w:pPr>
    </w:p>
    <w:p w:rsidR="000C5D03" w:rsidRPr="00CE1298" w:rsidRDefault="000C5D03" w:rsidP="000C5D03">
      <w:pPr>
        <w:autoSpaceDN w:val="0"/>
        <w:adjustRightInd w:val="0"/>
        <w:spacing w:line="276" w:lineRule="auto"/>
        <w:jc w:val="both"/>
        <w:rPr>
          <w:rFonts w:ascii="Arial" w:hAnsi="Arial" w:cs="Arial"/>
          <w:szCs w:val="24"/>
        </w:rPr>
      </w:pPr>
      <w:r w:rsidRPr="00CE1298">
        <w:rPr>
          <w:rFonts w:ascii="Arial" w:hAnsi="Arial" w:cs="Arial"/>
          <w:b/>
          <w:szCs w:val="24"/>
        </w:rPr>
        <w:t>1</w:t>
      </w:r>
      <w:r w:rsidR="00685573">
        <w:rPr>
          <w:rFonts w:ascii="Arial" w:hAnsi="Arial" w:cs="Arial"/>
          <w:b/>
          <w:szCs w:val="24"/>
        </w:rPr>
        <w:t>9</w:t>
      </w:r>
      <w:r w:rsidRPr="00CE1298">
        <w:rPr>
          <w:rFonts w:ascii="Arial" w:hAnsi="Arial" w:cs="Arial"/>
          <w:b/>
          <w:szCs w:val="24"/>
        </w:rPr>
        <w:t>.</w:t>
      </w:r>
      <w:r w:rsidRPr="00CE1298">
        <w:rPr>
          <w:rFonts w:ascii="Arial" w:hAnsi="Arial" w:cs="Arial"/>
          <w:szCs w:val="24"/>
        </w:rPr>
        <w:t> Odsetki od wykorzystanego kredytu podlegają spłacie w okresach miesięcznych:</w:t>
      </w:r>
    </w:p>
    <w:p w:rsidR="000C5D03" w:rsidRPr="00CE1298" w:rsidRDefault="000C5D03" w:rsidP="000C5D03">
      <w:pPr>
        <w:pStyle w:val="Numeracja2"/>
        <w:spacing w:after="0" w:line="276" w:lineRule="auto"/>
        <w:ind w:left="0" w:firstLine="567"/>
        <w:jc w:val="both"/>
        <w:rPr>
          <w:rFonts w:ascii="Arial" w:hAnsi="Arial" w:cs="Arial"/>
          <w:szCs w:val="24"/>
        </w:rPr>
      </w:pPr>
      <w:r w:rsidRPr="00CE1298">
        <w:rPr>
          <w:rFonts w:ascii="Arial" w:hAnsi="Arial" w:cs="Arial"/>
          <w:szCs w:val="24"/>
        </w:rPr>
        <w:t>a) pierwsza rata odsetek płatna będzie ostatniego dnia miesiąca w którym miało miejsce uruchomienie kredytu, za okres od dnia uruchomienia kredytu do końca tego miesiąca , w którym miało miejsce uruchomienie kredytu,</w:t>
      </w:r>
    </w:p>
    <w:p w:rsidR="000C5D03" w:rsidRPr="00CE1298" w:rsidRDefault="000C5D03" w:rsidP="000C5D03">
      <w:pPr>
        <w:pStyle w:val="Numeracja2"/>
        <w:spacing w:after="0" w:line="276" w:lineRule="auto"/>
        <w:ind w:left="0" w:firstLine="567"/>
        <w:jc w:val="both"/>
        <w:rPr>
          <w:rFonts w:ascii="Arial" w:hAnsi="Arial" w:cs="Arial"/>
          <w:szCs w:val="24"/>
        </w:rPr>
      </w:pPr>
      <w:r w:rsidRPr="00CE1298">
        <w:rPr>
          <w:rFonts w:ascii="Arial" w:hAnsi="Arial" w:cs="Arial"/>
          <w:szCs w:val="24"/>
        </w:rPr>
        <w:t>b) kolejne raty odsetek płatne będą do ostatniego dnia każdego miesiąca za dany okres obrachunkowy,</w:t>
      </w:r>
    </w:p>
    <w:p w:rsidR="000C5D03" w:rsidRPr="00CE1298" w:rsidRDefault="000C5D03" w:rsidP="000C5D03">
      <w:pPr>
        <w:pStyle w:val="Numeracja2"/>
        <w:spacing w:after="0" w:line="276" w:lineRule="auto"/>
        <w:ind w:left="0" w:firstLine="567"/>
        <w:jc w:val="both"/>
        <w:rPr>
          <w:rFonts w:ascii="Arial" w:hAnsi="Arial" w:cs="Arial"/>
          <w:szCs w:val="24"/>
        </w:rPr>
      </w:pPr>
      <w:r w:rsidRPr="00CE1298">
        <w:rPr>
          <w:rFonts w:ascii="Arial" w:hAnsi="Arial" w:cs="Arial"/>
          <w:szCs w:val="24"/>
        </w:rPr>
        <w:t xml:space="preserve">c) ostatnia rata odsetek jest płatna w terminie płatności ostatniej raty kredytu do </w:t>
      </w:r>
      <w:r w:rsidRPr="00CE1298">
        <w:rPr>
          <w:rFonts w:ascii="Arial" w:hAnsi="Arial" w:cs="Arial"/>
          <w:b/>
          <w:szCs w:val="24"/>
        </w:rPr>
        <w:t>31 grudnia 203</w:t>
      </w:r>
      <w:r>
        <w:rPr>
          <w:rFonts w:ascii="Arial" w:hAnsi="Arial" w:cs="Arial"/>
          <w:b/>
          <w:szCs w:val="24"/>
        </w:rPr>
        <w:t>2</w:t>
      </w:r>
      <w:r w:rsidRPr="00CE1298">
        <w:rPr>
          <w:rFonts w:ascii="Arial" w:hAnsi="Arial" w:cs="Arial"/>
          <w:b/>
          <w:szCs w:val="24"/>
        </w:rPr>
        <w:t> r</w:t>
      </w:r>
      <w:r w:rsidRPr="00CE1298">
        <w:rPr>
          <w:rFonts w:ascii="Arial" w:hAnsi="Arial" w:cs="Arial"/>
          <w:szCs w:val="24"/>
        </w:rPr>
        <w:t>.</w:t>
      </w:r>
    </w:p>
    <w:p w:rsidR="000C5D03" w:rsidRPr="00CE1298" w:rsidRDefault="000C5D03" w:rsidP="000C5D03">
      <w:pPr>
        <w:autoSpaceDN w:val="0"/>
        <w:adjustRightInd w:val="0"/>
        <w:spacing w:line="276" w:lineRule="auto"/>
        <w:jc w:val="both"/>
        <w:rPr>
          <w:rFonts w:ascii="Arial" w:hAnsi="Arial" w:cs="Arial"/>
          <w:b/>
          <w:szCs w:val="24"/>
        </w:rPr>
      </w:pPr>
      <w:r w:rsidRPr="00CE1298">
        <w:rPr>
          <w:rFonts w:ascii="Arial" w:hAnsi="Arial" w:cs="Arial"/>
          <w:szCs w:val="24"/>
        </w:rPr>
        <w:t xml:space="preserve">Przy naliczaniu odsetek przyjmuje się, że miesiąc ma rzeczywistą liczbę dni kalendarzowych, zaś rok 365 dni. Bank pisemnie poinformuje Kredytobiorcę o wysokości naliczonych odsetek. Jeżeli termin spłaty kredytu i odsetek przypada na dzień wolny od pracy uważa się, że termin został dotrzymany, jeśli spłata nastąpiła w pierwszym dniu roboczym po tym terminie. </w:t>
      </w:r>
    </w:p>
    <w:p w:rsidR="000C5D03" w:rsidRPr="00CE1298" w:rsidRDefault="000C5D03" w:rsidP="000C5D03">
      <w:pPr>
        <w:autoSpaceDN w:val="0"/>
        <w:adjustRightInd w:val="0"/>
        <w:spacing w:line="276" w:lineRule="auto"/>
        <w:jc w:val="both"/>
        <w:rPr>
          <w:rFonts w:ascii="Arial" w:hAnsi="Arial" w:cs="Arial"/>
          <w:b/>
          <w:szCs w:val="24"/>
        </w:rPr>
      </w:pPr>
    </w:p>
    <w:p w:rsidR="000C5D03" w:rsidRPr="00CE1298" w:rsidRDefault="00685573" w:rsidP="000C5D03">
      <w:pPr>
        <w:autoSpaceDN w:val="0"/>
        <w:adjustRightInd w:val="0"/>
        <w:spacing w:line="276" w:lineRule="auto"/>
        <w:jc w:val="both"/>
        <w:rPr>
          <w:rFonts w:ascii="Arial" w:hAnsi="Arial" w:cs="Arial"/>
          <w:szCs w:val="24"/>
        </w:rPr>
      </w:pPr>
      <w:r>
        <w:rPr>
          <w:rFonts w:ascii="Arial" w:hAnsi="Arial" w:cs="Arial"/>
          <w:b/>
          <w:szCs w:val="24"/>
        </w:rPr>
        <w:t>20</w:t>
      </w:r>
      <w:r w:rsidR="000C5D03" w:rsidRPr="00CE1298">
        <w:rPr>
          <w:rFonts w:ascii="Arial" w:hAnsi="Arial" w:cs="Arial"/>
          <w:b/>
          <w:szCs w:val="24"/>
        </w:rPr>
        <w:t>.</w:t>
      </w:r>
      <w:r w:rsidR="000C5D03" w:rsidRPr="00CE1298">
        <w:rPr>
          <w:rFonts w:ascii="Arial" w:hAnsi="Arial" w:cs="Arial"/>
          <w:szCs w:val="24"/>
        </w:rPr>
        <w:t xml:space="preserve"> Bank nie będzie pobierał prowizji związanych ze złożeniem i rozpatrzeniem wniosku kredytowego, jak również jednorazowej prowizji od kwoty przyznanego kredytu. </w:t>
      </w:r>
    </w:p>
    <w:p w:rsidR="000C5D03" w:rsidRPr="00CE1298" w:rsidRDefault="000C5D03" w:rsidP="000C5D03">
      <w:pPr>
        <w:autoSpaceDN w:val="0"/>
        <w:adjustRightInd w:val="0"/>
        <w:spacing w:line="276" w:lineRule="auto"/>
        <w:jc w:val="both"/>
        <w:rPr>
          <w:rFonts w:ascii="Arial" w:hAnsi="Arial" w:cs="Arial"/>
          <w:b/>
          <w:szCs w:val="24"/>
        </w:rPr>
      </w:pPr>
    </w:p>
    <w:p w:rsidR="000C5D03" w:rsidRPr="00CE1298" w:rsidRDefault="00685573" w:rsidP="000C5D03">
      <w:pPr>
        <w:autoSpaceDN w:val="0"/>
        <w:adjustRightInd w:val="0"/>
        <w:spacing w:line="276" w:lineRule="auto"/>
        <w:jc w:val="both"/>
        <w:rPr>
          <w:rFonts w:ascii="Arial" w:hAnsi="Arial" w:cs="Arial"/>
          <w:szCs w:val="24"/>
        </w:rPr>
      </w:pPr>
      <w:r>
        <w:rPr>
          <w:rFonts w:ascii="Arial" w:hAnsi="Arial" w:cs="Arial"/>
          <w:b/>
          <w:szCs w:val="24"/>
        </w:rPr>
        <w:t>2</w:t>
      </w:r>
      <w:r w:rsidR="000C5D03" w:rsidRPr="00CE1298">
        <w:rPr>
          <w:rFonts w:ascii="Arial" w:hAnsi="Arial" w:cs="Arial"/>
          <w:b/>
          <w:szCs w:val="24"/>
        </w:rPr>
        <w:t>1.</w:t>
      </w:r>
      <w:r w:rsidR="000C5D03" w:rsidRPr="00CE1298">
        <w:rPr>
          <w:rFonts w:ascii="Arial" w:hAnsi="Arial" w:cs="Arial"/>
          <w:szCs w:val="24"/>
        </w:rPr>
        <w:t> Prawnym zabezpieczeniem spłaty udzielonego kredytu wraz z należnymi odsetkami jest weksel własny „in blanco” z wystawienia Kredytobiorcy z klauzulą „bez protestu” wraz z deklaracją wekslową na sumę wekslową równą wielkości pozostałego do spłaty kredytu wraz z należnymi odsetkami umownymi. W dniu zawarcia umowy Kredytobiorca przedłoży Kredytodawcy weksel własny oraz deklarację wekslową. Koszty związane z ustanowieniem zabezpieczenia ponosi Kredytobiorca.</w:t>
      </w:r>
    </w:p>
    <w:p w:rsidR="000C5D03" w:rsidRPr="00CE1298" w:rsidRDefault="000C5D03" w:rsidP="000C5D03">
      <w:pPr>
        <w:autoSpaceDN w:val="0"/>
        <w:adjustRightInd w:val="0"/>
        <w:spacing w:line="276" w:lineRule="auto"/>
        <w:jc w:val="both"/>
        <w:rPr>
          <w:rFonts w:ascii="Arial" w:hAnsi="Arial" w:cs="Arial"/>
          <w:b/>
          <w:szCs w:val="24"/>
        </w:rPr>
      </w:pPr>
    </w:p>
    <w:p w:rsidR="000C5D03" w:rsidRPr="0014031E" w:rsidRDefault="00685573" w:rsidP="000C5D03">
      <w:pPr>
        <w:autoSpaceDN w:val="0"/>
        <w:adjustRightInd w:val="0"/>
        <w:spacing w:line="276" w:lineRule="auto"/>
        <w:jc w:val="both"/>
        <w:rPr>
          <w:rFonts w:ascii="Arial" w:hAnsi="Arial" w:cs="Arial"/>
          <w:szCs w:val="24"/>
        </w:rPr>
      </w:pPr>
      <w:r>
        <w:rPr>
          <w:rFonts w:ascii="Arial" w:hAnsi="Arial" w:cs="Arial"/>
          <w:b/>
          <w:szCs w:val="24"/>
        </w:rPr>
        <w:t>22.</w:t>
      </w:r>
      <w:r w:rsidR="000C5D03" w:rsidRPr="0014031E">
        <w:rPr>
          <w:rFonts w:ascii="Arial" w:hAnsi="Arial" w:cs="Arial"/>
          <w:szCs w:val="24"/>
        </w:rPr>
        <w:t> Kredytobiorca zobowiązuje się do:</w:t>
      </w:r>
    </w:p>
    <w:p w:rsidR="000C5D03" w:rsidRPr="0014031E" w:rsidRDefault="000C5D03" w:rsidP="000C5D03">
      <w:pPr>
        <w:autoSpaceDN w:val="0"/>
        <w:adjustRightInd w:val="0"/>
        <w:spacing w:line="276" w:lineRule="auto"/>
        <w:jc w:val="both"/>
        <w:rPr>
          <w:rFonts w:ascii="Arial" w:hAnsi="Arial" w:cs="Arial"/>
          <w:szCs w:val="24"/>
        </w:rPr>
      </w:pPr>
      <w:r w:rsidRPr="0014031E">
        <w:rPr>
          <w:rFonts w:ascii="Arial" w:hAnsi="Arial" w:cs="Arial"/>
          <w:szCs w:val="24"/>
        </w:rPr>
        <w:t>1</w:t>
      </w:r>
      <w:r>
        <w:rPr>
          <w:rFonts w:ascii="Arial" w:hAnsi="Arial" w:cs="Arial"/>
          <w:szCs w:val="24"/>
        </w:rPr>
        <w:t xml:space="preserve">) </w:t>
      </w:r>
      <w:r w:rsidRPr="0014031E">
        <w:rPr>
          <w:rFonts w:ascii="Arial" w:hAnsi="Arial" w:cs="Arial"/>
          <w:szCs w:val="24"/>
        </w:rPr>
        <w:t xml:space="preserve">udostępniania na BIP okresowych – kwartalnych i rocznych sprawozdań, bilansów, </w:t>
      </w:r>
      <w:r w:rsidRPr="0014031E">
        <w:rPr>
          <w:rFonts w:ascii="Arial" w:hAnsi="Arial" w:cs="Arial"/>
          <w:szCs w:val="24"/>
        </w:rPr>
        <w:lastRenderedPageBreak/>
        <w:t>umożliwiających ocenę jego zdolności do terminowej spłaty kredytu wraz z należnymi odsetkami,</w:t>
      </w:r>
    </w:p>
    <w:p w:rsidR="000C5D03" w:rsidRPr="00CE1298" w:rsidRDefault="000C5D03" w:rsidP="000C5D03">
      <w:pPr>
        <w:autoSpaceDN w:val="0"/>
        <w:adjustRightInd w:val="0"/>
        <w:spacing w:line="276" w:lineRule="auto"/>
        <w:jc w:val="both"/>
        <w:rPr>
          <w:rFonts w:ascii="Arial" w:hAnsi="Arial" w:cs="Arial"/>
          <w:szCs w:val="24"/>
        </w:rPr>
      </w:pPr>
      <w:r w:rsidRPr="00CE1298">
        <w:rPr>
          <w:rFonts w:ascii="Arial" w:hAnsi="Arial" w:cs="Arial"/>
          <w:szCs w:val="24"/>
        </w:rPr>
        <w:t>2) zapewnienia wglądu do dokumentów i ksiąg upoważnionym pracownikom Kredytodawcy w zakresie związanym z oceną jego sytuacji finansowej.</w:t>
      </w:r>
    </w:p>
    <w:p w:rsidR="000C5D03" w:rsidRPr="00CE1298" w:rsidRDefault="000C5D03" w:rsidP="000C5D03">
      <w:pPr>
        <w:autoSpaceDN w:val="0"/>
        <w:adjustRightInd w:val="0"/>
        <w:spacing w:line="276" w:lineRule="auto"/>
        <w:jc w:val="both"/>
        <w:rPr>
          <w:rFonts w:ascii="Arial" w:hAnsi="Arial" w:cs="Arial"/>
          <w:b/>
          <w:szCs w:val="24"/>
        </w:rPr>
      </w:pPr>
    </w:p>
    <w:p w:rsidR="000C5D03" w:rsidRPr="00CE1298" w:rsidRDefault="000C5D03" w:rsidP="000C5D03">
      <w:pPr>
        <w:autoSpaceDN w:val="0"/>
        <w:adjustRightInd w:val="0"/>
        <w:spacing w:line="276" w:lineRule="auto"/>
        <w:jc w:val="both"/>
        <w:rPr>
          <w:rFonts w:ascii="Arial" w:hAnsi="Arial" w:cs="Arial"/>
          <w:szCs w:val="24"/>
        </w:rPr>
      </w:pPr>
      <w:r w:rsidRPr="00CE1298">
        <w:rPr>
          <w:rFonts w:ascii="Arial" w:hAnsi="Arial" w:cs="Arial"/>
          <w:b/>
          <w:szCs w:val="24"/>
        </w:rPr>
        <w:t>2</w:t>
      </w:r>
      <w:r w:rsidR="00685573">
        <w:rPr>
          <w:rFonts w:ascii="Arial" w:hAnsi="Arial" w:cs="Arial"/>
          <w:b/>
          <w:szCs w:val="24"/>
        </w:rPr>
        <w:t>3</w:t>
      </w:r>
      <w:r w:rsidRPr="00CE1298">
        <w:rPr>
          <w:rFonts w:ascii="Arial" w:hAnsi="Arial" w:cs="Arial"/>
          <w:b/>
          <w:szCs w:val="24"/>
        </w:rPr>
        <w:t>.</w:t>
      </w:r>
      <w:r w:rsidRPr="00CE1298">
        <w:rPr>
          <w:rFonts w:ascii="Arial" w:hAnsi="Arial" w:cs="Arial"/>
          <w:szCs w:val="24"/>
        </w:rPr>
        <w:t> W sprawach nieuregulowanych niniejszymi Postanowieniami umowy stosuje się przepisy określone w prawie zamówień publicznych oraz prawie cywilnym i bankowym. Sprawy sporne wynikające z zawartej umowy rozstrzygać będzie sąd właściwy dla Kredytobiorcy.</w:t>
      </w:r>
    </w:p>
    <w:p w:rsidR="000C5D03" w:rsidRPr="00717AC5" w:rsidRDefault="000C5D03" w:rsidP="000C5D03">
      <w:pPr>
        <w:autoSpaceDN w:val="0"/>
        <w:adjustRightInd w:val="0"/>
        <w:spacing w:line="276" w:lineRule="auto"/>
        <w:jc w:val="both"/>
        <w:rPr>
          <w:rFonts w:ascii="Arial" w:hAnsi="Arial" w:cs="Arial"/>
          <w:szCs w:val="24"/>
        </w:rPr>
      </w:pPr>
    </w:p>
    <w:p w:rsidR="006C41E2" w:rsidRPr="00717AC5" w:rsidRDefault="006C41E2" w:rsidP="006C41E2">
      <w:pPr>
        <w:widowControl/>
        <w:overflowPunct/>
        <w:autoSpaceDE/>
        <w:autoSpaceDN w:val="0"/>
        <w:spacing w:line="276" w:lineRule="auto"/>
        <w:jc w:val="both"/>
        <w:rPr>
          <w:rFonts w:ascii="Arial" w:hAnsi="Arial" w:cs="Arial"/>
          <w:kern w:val="0"/>
          <w:szCs w:val="24"/>
          <w:lang w:eastAsia="pl-PL"/>
        </w:rPr>
      </w:pPr>
      <w:r w:rsidRPr="00717AC5">
        <w:rPr>
          <w:rFonts w:ascii="Arial" w:hAnsi="Arial" w:cs="Arial"/>
          <w:b/>
          <w:kern w:val="0"/>
          <w:szCs w:val="24"/>
          <w:lang w:eastAsia="pl-PL"/>
        </w:rPr>
        <w:t>24.</w:t>
      </w:r>
      <w:r w:rsidRPr="00717AC5">
        <w:rPr>
          <w:rFonts w:ascii="Arial" w:hAnsi="Arial" w:cs="Arial"/>
          <w:kern w:val="0"/>
          <w:szCs w:val="24"/>
          <w:lang w:eastAsia="pl-PL"/>
        </w:rPr>
        <w:t xml:space="preserve"> </w:t>
      </w:r>
      <w:r w:rsidR="00966880">
        <w:rPr>
          <w:rFonts w:ascii="Arial" w:hAnsi="Arial" w:cs="Arial"/>
          <w:kern w:val="0"/>
          <w:szCs w:val="24"/>
          <w:lang w:eastAsia="pl-PL"/>
        </w:rPr>
        <w:t xml:space="preserve">1. </w:t>
      </w:r>
      <w:r w:rsidRPr="00717AC5">
        <w:rPr>
          <w:rFonts w:ascii="Arial" w:hAnsi="Arial" w:cs="Arial"/>
          <w:kern w:val="0"/>
          <w:szCs w:val="24"/>
          <w:lang w:eastAsia="pl-PL"/>
        </w:rPr>
        <w:t>Wprowadzenia odpowiednich zmian wysokości wynagrodzenia należnego Wykonawcy, w przypadku zmiany:</w:t>
      </w:r>
    </w:p>
    <w:p w:rsidR="006C41E2" w:rsidRPr="00717AC5" w:rsidRDefault="006C41E2" w:rsidP="006C41E2">
      <w:pPr>
        <w:widowControl/>
        <w:tabs>
          <w:tab w:val="left" w:pos="426"/>
        </w:tabs>
        <w:overflowPunct/>
        <w:autoSpaceDE/>
        <w:autoSpaceDN w:val="0"/>
        <w:spacing w:line="276" w:lineRule="auto"/>
        <w:jc w:val="both"/>
        <w:rPr>
          <w:rFonts w:ascii="Arial" w:hAnsi="Arial" w:cs="Arial"/>
          <w:kern w:val="0"/>
          <w:szCs w:val="24"/>
          <w:lang w:eastAsia="pl-PL"/>
        </w:rPr>
      </w:pPr>
      <w:r w:rsidRPr="00717AC5">
        <w:rPr>
          <w:rFonts w:ascii="Arial" w:hAnsi="Arial" w:cs="Arial"/>
          <w:kern w:val="0"/>
          <w:szCs w:val="24"/>
          <w:lang w:eastAsia="pl-PL"/>
        </w:rPr>
        <w:t>a)</w:t>
      </w:r>
      <w:r w:rsidRPr="00717AC5">
        <w:rPr>
          <w:rFonts w:ascii="Arial" w:hAnsi="Arial" w:cs="Arial"/>
          <w:kern w:val="0"/>
          <w:szCs w:val="24"/>
          <w:lang w:eastAsia="pl-PL"/>
        </w:rPr>
        <w:tab/>
        <w:t>Stawki podatku od towarów i usług,</w:t>
      </w:r>
    </w:p>
    <w:p w:rsidR="006C41E2" w:rsidRPr="00717AC5" w:rsidRDefault="006C41E2" w:rsidP="006C41E2">
      <w:pPr>
        <w:widowControl/>
        <w:tabs>
          <w:tab w:val="left" w:pos="426"/>
        </w:tabs>
        <w:overflowPunct/>
        <w:autoSpaceDE/>
        <w:autoSpaceDN w:val="0"/>
        <w:spacing w:line="276" w:lineRule="auto"/>
        <w:jc w:val="both"/>
        <w:rPr>
          <w:rFonts w:ascii="Arial" w:hAnsi="Arial" w:cs="Arial"/>
          <w:kern w:val="0"/>
          <w:szCs w:val="24"/>
          <w:lang w:eastAsia="pl-PL"/>
        </w:rPr>
      </w:pPr>
      <w:r w:rsidRPr="00717AC5">
        <w:rPr>
          <w:rFonts w:ascii="Arial" w:hAnsi="Arial" w:cs="Arial"/>
          <w:kern w:val="0"/>
          <w:szCs w:val="24"/>
          <w:lang w:eastAsia="pl-PL"/>
        </w:rPr>
        <w:t>b)</w:t>
      </w:r>
      <w:r w:rsidRPr="00717AC5">
        <w:rPr>
          <w:rFonts w:ascii="Arial" w:hAnsi="Arial" w:cs="Arial"/>
          <w:kern w:val="0"/>
          <w:szCs w:val="24"/>
          <w:lang w:eastAsia="pl-PL"/>
        </w:rPr>
        <w:tab/>
        <w:t xml:space="preserve">Wysokości minimalnego wynagrodzenia za pracę albo wysokości minimalnej stawki godzinowej, ustalonych na podstawie przepisów ustawy z dnia 10 października 2002 r. o minimalnym wynagrodzeniu za pracę, </w:t>
      </w:r>
    </w:p>
    <w:p w:rsidR="006C41E2" w:rsidRPr="00717AC5" w:rsidRDefault="006C41E2" w:rsidP="006C41E2">
      <w:pPr>
        <w:widowControl/>
        <w:tabs>
          <w:tab w:val="left" w:pos="426"/>
        </w:tabs>
        <w:overflowPunct/>
        <w:autoSpaceDE/>
        <w:autoSpaceDN w:val="0"/>
        <w:spacing w:line="276" w:lineRule="auto"/>
        <w:jc w:val="both"/>
        <w:rPr>
          <w:rFonts w:ascii="Arial" w:hAnsi="Arial" w:cs="Arial"/>
          <w:kern w:val="0"/>
          <w:szCs w:val="24"/>
          <w:lang w:eastAsia="pl-PL"/>
        </w:rPr>
      </w:pPr>
      <w:r w:rsidRPr="00717AC5">
        <w:rPr>
          <w:rFonts w:ascii="Arial" w:hAnsi="Arial" w:cs="Arial"/>
          <w:kern w:val="0"/>
          <w:szCs w:val="24"/>
          <w:lang w:eastAsia="pl-PL"/>
        </w:rPr>
        <w:t>c)</w:t>
      </w:r>
      <w:r w:rsidRPr="00717AC5">
        <w:rPr>
          <w:rFonts w:ascii="Arial" w:hAnsi="Arial" w:cs="Arial"/>
          <w:kern w:val="0"/>
          <w:szCs w:val="24"/>
          <w:lang w:eastAsia="pl-PL"/>
        </w:rPr>
        <w:tab/>
        <w:t xml:space="preserve">Zasad podlegania ubezpieczeniom społecznym lub ubezpieczeniu zdrowotnemu lub wysokości stawki składki na ubezpieczenia społeczne lub zdrowotne, </w:t>
      </w:r>
    </w:p>
    <w:p w:rsidR="006C41E2" w:rsidRPr="00717AC5" w:rsidRDefault="006C41E2" w:rsidP="006C41E2">
      <w:pPr>
        <w:widowControl/>
        <w:tabs>
          <w:tab w:val="left" w:pos="426"/>
        </w:tabs>
        <w:overflowPunct/>
        <w:autoSpaceDE/>
        <w:autoSpaceDN w:val="0"/>
        <w:spacing w:line="276" w:lineRule="auto"/>
        <w:jc w:val="both"/>
        <w:rPr>
          <w:rFonts w:ascii="Arial" w:hAnsi="Arial" w:cs="Arial"/>
          <w:kern w:val="0"/>
          <w:szCs w:val="24"/>
          <w:lang w:eastAsia="pl-PL"/>
        </w:rPr>
      </w:pPr>
      <w:r w:rsidRPr="00717AC5">
        <w:rPr>
          <w:rFonts w:ascii="Arial" w:hAnsi="Arial" w:cs="Arial"/>
          <w:kern w:val="0"/>
          <w:szCs w:val="24"/>
          <w:lang w:eastAsia="pl-PL"/>
        </w:rPr>
        <w:t>d)</w:t>
      </w:r>
      <w:r w:rsidRPr="00717AC5">
        <w:rPr>
          <w:rFonts w:ascii="Arial" w:hAnsi="Arial" w:cs="Arial"/>
          <w:kern w:val="0"/>
          <w:szCs w:val="24"/>
          <w:lang w:eastAsia="pl-PL"/>
        </w:rPr>
        <w:tab/>
        <w:t xml:space="preserve">Zasad gromadzenia i wysokości wpłat do pracowniczych planów kapitałowych, </w:t>
      </w:r>
      <w:r w:rsidR="001C685A">
        <w:rPr>
          <w:rFonts w:ascii="Arial" w:hAnsi="Arial" w:cs="Arial"/>
          <w:kern w:val="0"/>
          <w:szCs w:val="24"/>
          <w:lang w:eastAsia="pl-PL"/>
        </w:rPr>
        <w:br/>
      </w:r>
      <w:r w:rsidRPr="00717AC5">
        <w:rPr>
          <w:rFonts w:ascii="Arial" w:hAnsi="Arial" w:cs="Arial"/>
          <w:kern w:val="0"/>
          <w:szCs w:val="24"/>
          <w:lang w:eastAsia="pl-PL"/>
        </w:rPr>
        <w:t xml:space="preserve">o których mowa w stawie z dnia 4 października 2018 r. o pracowniczych planach kapitałowych jeżeli zmiany te będą miały wpływ na koszty wykonania zamówienia przez Wykonawcę. </w:t>
      </w:r>
    </w:p>
    <w:p w:rsidR="006C41E2" w:rsidRPr="00717AC5" w:rsidRDefault="00711DB9" w:rsidP="006C41E2">
      <w:pPr>
        <w:widowControl/>
        <w:overflowPunct/>
        <w:autoSpaceDE/>
        <w:autoSpaceDN w:val="0"/>
        <w:spacing w:line="276" w:lineRule="auto"/>
        <w:jc w:val="both"/>
        <w:rPr>
          <w:rFonts w:ascii="Arial" w:hAnsi="Arial" w:cs="Arial"/>
          <w:kern w:val="0"/>
          <w:szCs w:val="24"/>
          <w:lang w:eastAsia="pl-PL"/>
        </w:rPr>
      </w:pPr>
      <w:r>
        <w:rPr>
          <w:rFonts w:ascii="Arial" w:hAnsi="Arial" w:cs="Arial"/>
          <w:kern w:val="0"/>
          <w:szCs w:val="24"/>
          <w:lang w:eastAsia="pl-PL"/>
        </w:rPr>
        <w:t>2</w:t>
      </w:r>
      <w:r w:rsidR="001C685A">
        <w:rPr>
          <w:rFonts w:ascii="Arial" w:hAnsi="Arial" w:cs="Arial"/>
          <w:kern w:val="0"/>
          <w:szCs w:val="24"/>
          <w:lang w:eastAsia="pl-PL"/>
        </w:rPr>
        <w:t>.</w:t>
      </w:r>
      <w:r w:rsidR="006C41E2" w:rsidRPr="00717AC5">
        <w:rPr>
          <w:rFonts w:ascii="Arial" w:hAnsi="Arial" w:cs="Arial"/>
          <w:kern w:val="0"/>
          <w:szCs w:val="24"/>
          <w:lang w:eastAsia="pl-PL"/>
        </w:rPr>
        <w:t xml:space="preserve"> Wynagrodzenie należne Wykonawcy zostanie w sposób odpowiadający powyższym zmianom zwaloryzowane. Wykonawca wnioskując  do Zamawiającego o dokonanie zmian wynagrodzenia zobowiązany jest udowodnić, przedkładając odpowiednie dokumenty potwierdzające zasadność wnioski, w jaki sposób powyższe zmiany wpływają na koszty wykonania przez niego niniejszego zamówienia. Wykonawca winien wykazać ponad wszelką wątpliwość, że zaistniała zmiana ma bezpośredni wpływ na koszty wykonania zamówienia oraz określić stopień w jaki wpłynie ona na wysokość wynagrodzenia. W sytuacji, gdy jest bezspornym, że powyższe zmiany maja wpływ na koszty wykonania zamówienia przez Wykonawcę, następuje zmiana postanowień umowy dotyczących wynagrodzenia Wykonawcy w formie pisemnej pod rygorem nieważności. </w:t>
      </w:r>
    </w:p>
    <w:p w:rsidR="006C41E2" w:rsidRPr="00717AC5" w:rsidRDefault="00711DB9" w:rsidP="006C41E2">
      <w:pPr>
        <w:widowControl/>
        <w:overflowPunct/>
        <w:autoSpaceDE/>
        <w:autoSpaceDN w:val="0"/>
        <w:spacing w:line="276" w:lineRule="auto"/>
        <w:jc w:val="both"/>
        <w:rPr>
          <w:rFonts w:ascii="Arial" w:hAnsi="Arial" w:cs="Arial"/>
          <w:kern w:val="0"/>
          <w:szCs w:val="24"/>
          <w:lang w:eastAsia="pl-PL"/>
        </w:rPr>
      </w:pPr>
      <w:r>
        <w:rPr>
          <w:rFonts w:ascii="Arial" w:hAnsi="Arial" w:cs="Arial"/>
          <w:kern w:val="0"/>
          <w:szCs w:val="24"/>
          <w:lang w:eastAsia="pl-PL"/>
        </w:rPr>
        <w:t>3</w:t>
      </w:r>
      <w:r w:rsidR="001C685A">
        <w:rPr>
          <w:rFonts w:ascii="Arial" w:hAnsi="Arial" w:cs="Arial"/>
          <w:kern w:val="0"/>
          <w:szCs w:val="24"/>
          <w:lang w:eastAsia="pl-PL"/>
        </w:rPr>
        <w:t>.</w:t>
      </w:r>
      <w:r w:rsidR="006C41E2" w:rsidRPr="00717AC5">
        <w:rPr>
          <w:rFonts w:ascii="Arial" w:hAnsi="Arial" w:cs="Arial"/>
          <w:kern w:val="0"/>
          <w:szCs w:val="24"/>
          <w:lang w:eastAsia="pl-PL"/>
        </w:rPr>
        <w:t xml:space="preserve"> W przypadku zmiany, o której mowa w  </w:t>
      </w:r>
      <w:proofErr w:type="spellStart"/>
      <w:r w:rsidR="006C41E2" w:rsidRPr="00717AC5">
        <w:rPr>
          <w:rFonts w:ascii="Arial" w:hAnsi="Arial" w:cs="Arial"/>
          <w:kern w:val="0"/>
          <w:szCs w:val="24"/>
          <w:lang w:eastAsia="pl-PL"/>
        </w:rPr>
        <w:t>ppkt</w:t>
      </w:r>
      <w:proofErr w:type="spellEnd"/>
      <w:r w:rsidR="006C41E2" w:rsidRPr="00717AC5">
        <w:rPr>
          <w:rFonts w:ascii="Arial" w:hAnsi="Arial" w:cs="Arial"/>
          <w:kern w:val="0"/>
          <w:szCs w:val="24"/>
          <w:lang w:eastAsia="pl-PL"/>
        </w:rPr>
        <w:t xml:space="preserve"> </w:t>
      </w:r>
      <w:r w:rsidR="00E02D72">
        <w:rPr>
          <w:rFonts w:ascii="Arial" w:hAnsi="Arial" w:cs="Arial"/>
          <w:kern w:val="0"/>
          <w:szCs w:val="24"/>
          <w:lang w:eastAsia="pl-PL"/>
        </w:rPr>
        <w:t>1</w:t>
      </w:r>
      <w:r w:rsidR="006C41E2" w:rsidRPr="00717AC5">
        <w:rPr>
          <w:rFonts w:ascii="Arial" w:hAnsi="Arial" w:cs="Arial"/>
          <w:kern w:val="0"/>
          <w:szCs w:val="24"/>
          <w:lang w:eastAsia="pl-PL"/>
        </w:rPr>
        <w:t xml:space="preserve">a) wartość netto wynagrodzenia Wykonawcy nie zmieni się, a określona w aneksie wartość brutto wynagrodzenia zostanie wyliczona na podstawie nowych przepisów, </w:t>
      </w:r>
    </w:p>
    <w:p w:rsidR="006C41E2" w:rsidRPr="00717AC5" w:rsidRDefault="00711DB9" w:rsidP="006C41E2">
      <w:pPr>
        <w:widowControl/>
        <w:overflowPunct/>
        <w:autoSpaceDE/>
        <w:autoSpaceDN w:val="0"/>
        <w:spacing w:line="276" w:lineRule="auto"/>
        <w:jc w:val="both"/>
        <w:rPr>
          <w:rFonts w:ascii="Arial" w:hAnsi="Arial" w:cs="Arial"/>
          <w:kern w:val="0"/>
          <w:szCs w:val="24"/>
          <w:lang w:eastAsia="pl-PL"/>
        </w:rPr>
      </w:pPr>
      <w:r>
        <w:rPr>
          <w:rFonts w:ascii="Arial" w:hAnsi="Arial" w:cs="Arial"/>
          <w:kern w:val="0"/>
          <w:szCs w:val="24"/>
          <w:lang w:eastAsia="pl-PL"/>
        </w:rPr>
        <w:t>4</w:t>
      </w:r>
      <w:r w:rsidR="001C685A">
        <w:rPr>
          <w:rFonts w:ascii="Arial" w:hAnsi="Arial" w:cs="Arial"/>
          <w:kern w:val="0"/>
          <w:szCs w:val="24"/>
          <w:lang w:eastAsia="pl-PL"/>
        </w:rPr>
        <w:t>.</w:t>
      </w:r>
      <w:r w:rsidR="006C41E2" w:rsidRPr="00717AC5">
        <w:rPr>
          <w:rFonts w:ascii="Arial" w:hAnsi="Arial" w:cs="Arial"/>
          <w:kern w:val="0"/>
          <w:szCs w:val="24"/>
          <w:lang w:eastAsia="pl-PL"/>
        </w:rPr>
        <w:t xml:space="preserve"> W przypadk</w:t>
      </w:r>
      <w:r w:rsidR="00E02D72">
        <w:rPr>
          <w:rFonts w:ascii="Arial" w:hAnsi="Arial" w:cs="Arial"/>
          <w:kern w:val="0"/>
          <w:szCs w:val="24"/>
          <w:lang w:eastAsia="pl-PL"/>
        </w:rPr>
        <w:t xml:space="preserve">u zmiany , o której mowa w </w:t>
      </w:r>
      <w:r w:rsidR="006C41E2" w:rsidRPr="00717AC5">
        <w:rPr>
          <w:rFonts w:ascii="Arial" w:hAnsi="Arial" w:cs="Arial"/>
          <w:kern w:val="0"/>
          <w:szCs w:val="24"/>
          <w:lang w:eastAsia="pl-PL"/>
        </w:rPr>
        <w:t xml:space="preserve"> </w:t>
      </w:r>
      <w:proofErr w:type="spellStart"/>
      <w:r w:rsidR="006C41E2" w:rsidRPr="00717AC5">
        <w:rPr>
          <w:rFonts w:ascii="Arial" w:hAnsi="Arial" w:cs="Arial"/>
          <w:kern w:val="0"/>
          <w:szCs w:val="24"/>
          <w:lang w:eastAsia="pl-PL"/>
        </w:rPr>
        <w:t>ppkt</w:t>
      </w:r>
      <w:proofErr w:type="spellEnd"/>
      <w:r w:rsidR="006C41E2" w:rsidRPr="00717AC5">
        <w:rPr>
          <w:rFonts w:ascii="Arial" w:hAnsi="Arial" w:cs="Arial"/>
          <w:kern w:val="0"/>
          <w:szCs w:val="24"/>
          <w:lang w:eastAsia="pl-PL"/>
        </w:rPr>
        <w:t xml:space="preserve"> </w:t>
      </w:r>
      <w:r w:rsidR="00E02D72">
        <w:rPr>
          <w:rFonts w:ascii="Arial" w:hAnsi="Arial" w:cs="Arial"/>
          <w:kern w:val="0"/>
          <w:szCs w:val="24"/>
          <w:lang w:eastAsia="pl-PL"/>
        </w:rPr>
        <w:t>1</w:t>
      </w:r>
      <w:r w:rsidR="006C41E2" w:rsidRPr="00717AC5">
        <w:rPr>
          <w:rFonts w:ascii="Arial" w:hAnsi="Arial" w:cs="Arial"/>
          <w:kern w:val="0"/>
          <w:szCs w:val="24"/>
          <w:lang w:eastAsia="pl-PL"/>
        </w:rPr>
        <w:t xml:space="preserve">b) wynagrodzenie Wykonawcy ulegnie zmianie o wartość wzrostu całkowitego kosztu Wykonawcy lub stawki godzinowej, wynikającej ze zwiększenia wynagrodzenia osób bezpośrednio wykonujących zamówienie do wysokości aktualnie obowiązującego minimalnego wynagrodzenia, albo minimalnej stawki godzinowej z uwzględnieniem wszystkich obciążeń publicznoprawnych liczonych od kwoty wzrostu minimalnego wynagrodzenia lub minimalnej stawki godzinowej. </w:t>
      </w:r>
    </w:p>
    <w:p w:rsidR="006C41E2" w:rsidRPr="00717AC5" w:rsidRDefault="00711DB9" w:rsidP="006C41E2">
      <w:pPr>
        <w:widowControl/>
        <w:overflowPunct/>
        <w:autoSpaceDE/>
        <w:autoSpaceDN w:val="0"/>
        <w:spacing w:line="276" w:lineRule="auto"/>
        <w:jc w:val="both"/>
        <w:rPr>
          <w:rFonts w:ascii="Arial" w:hAnsi="Arial" w:cs="Arial"/>
          <w:kern w:val="0"/>
          <w:szCs w:val="24"/>
          <w:lang w:eastAsia="pl-PL"/>
        </w:rPr>
      </w:pPr>
      <w:r>
        <w:rPr>
          <w:rFonts w:ascii="Arial" w:hAnsi="Arial" w:cs="Arial"/>
          <w:kern w:val="0"/>
          <w:szCs w:val="24"/>
          <w:lang w:eastAsia="pl-PL"/>
        </w:rPr>
        <w:lastRenderedPageBreak/>
        <w:t>5</w:t>
      </w:r>
      <w:r w:rsidR="001C685A">
        <w:rPr>
          <w:rFonts w:ascii="Arial" w:hAnsi="Arial" w:cs="Arial"/>
          <w:kern w:val="0"/>
          <w:szCs w:val="24"/>
          <w:lang w:eastAsia="pl-PL"/>
        </w:rPr>
        <w:t>.</w:t>
      </w:r>
      <w:r w:rsidR="006C41E2" w:rsidRPr="00717AC5">
        <w:rPr>
          <w:rFonts w:ascii="Arial" w:hAnsi="Arial" w:cs="Arial"/>
          <w:kern w:val="0"/>
          <w:szCs w:val="24"/>
          <w:lang w:eastAsia="pl-PL"/>
        </w:rPr>
        <w:t xml:space="preserve"> W przypadku zmiany, o której mowa w </w:t>
      </w:r>
      <w:proofErr w:type="spellStart"/>
      <w:r w:rsidR="006C41E2" w:rsidRPr="00717AC5">
        <w:rPr>
          <w:rFonts w:ascii="Arial" w:hAnsi="Arial" w:cs="Arial"/>
          <w:kern w:val="0"/>
          <w:szCs w:val="24"/>
          <w:lang w:eastAsia="pl-PL"/>
        </w:rPr>
        <w:t>ppkt</w:t>
      </w:r>
      <w:proofErr w:type="spellEnd"/>
      <w:r w:rsidR="006C41E2" w:rsidRPr="00717AC5">
        <w:rPr>
          <w:rFonts w:ascii="Arial" w:hAnsi="Arial" w:cs="Arial"/>
          <w:kern w:val="0"/>
          <w:szCs w:val="24"/>
          <w:lang w:eastAsia="pl-PL"/>
        </w:rPr>
        <w:t xml:space="preserve"> </w:t>
      </w:r>
      <w:r w:rsidR="00E02D72">
        <w:rPr>
          <w:rFonts w:ascii="Arial" w:hAnsi="Arial" w:cs="Arial"/>
          <w:kern w:val="0"/>
          <w:szCs w:val="24"/>
          <w:lang w:eastAsia="pl-PL"/>
        </w:rPr>
        <w:t>1</w:t>
      </w:r>
      <w:r w:rsidR="006C41E2" w:rsidRPr="00717AC5">
        <w:rPr>
          <w:rFonts w:ascii="Arial" w:hAnsi="Arial" w:cs="Arial"/>
          <w:kern w:val="0"/>
          <w:szCs w:val="24"/>
          <w:lang w:eastAsia="pl-PL"/>
        </w:rPr>
        <w:t>c) wynagrodzenie Wykonawcy ulegnie zmianie o wzrost wartości całkowitego kosztu, jaki wykonawca będzie zobowiązany dodatkowo ponieść w celu uwzględniania tej zmiany, przy zachowaniu dotychczasowej kwoty netto wynagrodzenia osób bezpośrednio wykonujących zamówienia na rzecz Zamawiającego.</w:t>
      </w:r>
    </w:p>
    <w:p w:rsidR="006C41E2" w:rsidRPr="00717AC5" w:rsidRDefault="00711DB9" w:rsidP="006C41E2">
      <w:pPr>
        <w:widowControl/>
        <w:overflowPunct/>
        <w:autoSpaceDE/>
        <w:autoSpaceDN w:val="0"/>
        <w:spacing w:line="276" w:lineRule="auto"/>
        <w:jc w:val="both"/>
        <w:rPr>
          <w:rFonts w:ascii="Arial" w:hAnsi="Arial" w:cs="Arial"/>
          <w:kern w:val="0"/>
          <w:szCs w:val="24"/>
          <w:lang w:eastAsia="pl-PL"/>
        </w:rPr>
      </w:pPr>
      <w:r>
        <w:rPr>
          <w:rFonts w:ascii="Arial" w:hAnsi="Arial" w:cs="Arial"/>
          <w:kern w:val="0"/>
          <w:szCs w:val="24"/>
          <w:lang w:eastAsia="pl-PL"/>
        </w:rPr>
        <w:t>6</w:t>
      </w:r>
      <w:r w:rsidR="001C685A">
        <w:rPr>
          <w:rFonts w:ascii="Arial" w:hAnsi="Arial" w:cs="Arial"/>
          <w:kern w:val="0"/>
          <w:szCs w:val="24"/>
          <w:lang w:eastAsia="pl-PL"/>
        </w:rPr>
        <w:t>.</w:t>
      </w:r>
      <w:r w:rsidR="006C41E2" w:rsidRPr="00717AC5">
        <w:rPr>
          <w:rFonts w:ascii="Arial" w:hAnsi="Arial" w:cs="Arial"/>
          <w:kern w:val="0"/>
          <w:szCs w:val="24"/>
          <w:lang w:eastAsia="pl-PL"/>
        </w:rPr>
        <w:t xml:space="preserve"> w przypadku zmiany, o której mowa w </w:t>
      </w:r>
      <w:proofErr w:type="spellStart"/>
      <w:r w:rsidR="006C41E2" w:rsidRPr="00717AC5">
        <w:rPr>
          <w:rFonts w:ascii="Arial" w:hAnsi="Arial" w:cs="Arial"/>
          <w:kern w:val="0"/>
          <w:szCs w:val="24"/>
          <w:lang w:eastAsia="pl-PL"/>
        </w:rPr>
        <w:t>ppkt</w:t>
      </w:r>
      <w:proofErr w:type="spellEnd"/>
      <w:r w:rsidR="006C41E2" w:rsidRPr="00717AC5">
        <w:rPr>
          <w:rFonts w:ascii="Arial" w:hAnsi="Arial" w:cs="Arial"/>
          <w:kern w:val="0"/>
          <w:szCs w:val="24"/>
          <w:lang w:eastAsia="pl-PL"/>
        </w:rPr>
        <w:t xml:space="preserve"> </w:t>
      </w:r>
      <w:r w:rsidR="00E02D72">
        <w:rPr>
          <w:rFonts w:ascii="Arial" w:hAnsi="Arial" w:cs="Arial"/>
          <w:kern w:val="0"/>
          <w:szCs w:val="24"/>
          <w:lang w:eastAsia="pl-PL"/>
        </w:rPr>
        <w:t>1</w:t>
      </w:r>
      <w:r w:rsidR="006C41E2" w:rsidRPr="00717AC5">
        <w:rPr>
          <w:rFonts w:ascii="Arial" w:hAnsi="Arial" w:cs="Arial"/>
          <w:kern w:val="0"/>
          <w:szCs w:val="24"/>
          <w:lang w:eastAsia="pl-PL"/>
        </w:rPr>
        <w:t xml:space="preserve">d) , wynagrodzenie Wykonawcy ulegnie zmianie o sumę wzrostu kosztów realizacji zamówienia publicznego wynikającego z wpłat do PPK dokonywanych przez podmiot zatrudniający uczestniczący w wykonywaniu zamówienia. Wykonawca zobowiązany jest do przedstawienia sposobu i podstawy wyliczenia odpowiedniej zmiany wynagrodzenia. </w:t>
      </w:r>
    </w:p>
    <w:p w:rsidR="006C41E2" w:rsidRPr="00717AC5" w:rsidRDefault="00711DB9" w:rsidP="00142DB6">
      <w:pPr>
        <w:widowControl/>
        <w:overflowPunct/>
        <w:autoSpaceDE/>
        <w:autoSpaceDN w:val="0"/>
        <w:spacing w:line="276" w:lineRule="auto"/>
        <w:jc w:val="both"/>
        <w:rPr>
          <w:rFonts w:ascii="Arial" w:hAnsi="Arial" w:cs="Arial"/>
          <w:kern w:val="0"/>
          <w:szCs w:val="24"/>
          <w:lang w:eastAsia="pl-PL"/>
        </w:rPr>
      </w:pPr>
      <w:r>
        <w:rPr>
          <w:rFonts w:ascii="Arial" w:hAnsi="Arial" w:cs="Arial"/>
          <w:kern w:val="0"/>
          <w:szCs w:val="24"/>
          <w:lang w:eastAsia="pl-PL"/>
        </w:rPr>
        <w:t>7</w:t>
      </w:r>
      <w:r w:rsidR="001C685A">
        <w:rPr>
          <w:rFonts w:ascii="Arial" w:hAnsi="Arial" w:cs="Arial"/>
          <w:kern w:val="0"/>
          <w:szCs w:val="24"/>
          <w:lang w:eastAsia="pl-PL"/>
        </w:rPr>
        <w:t>.</w:t>
      </w:r>
      <w:r w:rsidR="006C41E2" w:rsidRPr="00717AC5">
        <w:rPr>
          <w:rFonts w:ascii="Arial" w:hAnsi="Arial" w:cs="Arial"/>
          <w:kern w:val="0"/>
          <w:szCs w:val="24"/>
          <w:lang w:eastAsia="pl-PL"/>
        </w:rPr>
        <w:t xml:space="preserve"> Zmiana wysokości wynagrodzenia obowiązywać będzie od dnia wejścia w życie zmian, o których mowa w </w:t>
      </w:r>
      <w:proofErr w:type="spellStart"/>
      <w:r w:rsidR="006C41E2" w:rsidRPr="00717AC5">
        <w:rPr>
          <w:rFonts w:ascii="Arial" w:hAnsi="Arial" w:cs="Arial"/>
          <w:kern w:val="0"/>
          <w:szCs w:val="24"/>
          <w:lang w:eastAsia="pl-PL"/>
        </w:rPr>
        <w:t>p</w:t>
      </w:r>
      <w:r w:rsidR="00E02D72">
        <w:rPr>
          <w:rFonts w:ascii="Arial" w:hAnsi="Arial" w:cs="Arial"/>
          <w:kern w:val="0"/>
          <w:szCs w:val="24"/>
          <w:lang w:eastAsia="pl-PL"/>
        </w:rPr>
        <w:t>p</w:t>
      </w:r>
      <w:r w:rsidR="006C41E2" w:rsidRPr="00717AC5">
        <w:rPr>
          <w:rFonts w:ascii="Arial" w:hAnsi="Arial" w:cs="Arial"/>
          <w:kern w:val="0"/>
          <w:szCs w:val="24"/>
          <w:lang w:eastAsia="pl-PL"/>
        </w:rPr>
        <w:t>kt</w:t>
      </w:r>
      <w:proofErr w:type="spellEnd"/>
      <w:r w:rsidR="006C41E2" w:rsidRPr="00717AC5">
        <w:rPr>
          <w:rFonts w:ascii="Arial" w:hAnsi="Arial" w:cs="Arial"/>
          <w:kern w:val="0"/>
          <w:szCs w:val="24"/>
          <w:lang w:eastAsia="pl-PL"/>
        </w:rPr>
        <w:t xml:space="preserve"> </w:t>
      </w:r>
      <w:r w:rsidR="00E02D72">
        <w:rPr>
          <w:rFonts w:ascii="Arial" w:hAnsi="Arial" w:cs="Arial"/>
          <w:kern w:val="0"/>
          <w:szCs w:val="24"/>
          <w:lang w:eastAsia="pl-PL"/>
        </w:rPr>
        <w:t>1</w:t>
      </w:r>
      <w:r w:rsidR="00142DB6">
        <w:rPr>
          <w:rFonts w:ascii="Arial" w:hAnsi="Arial" w:cs="Arial"/>
          <w:kern w:val="0"/>
          <w:szCs w:val="24"/>
          <w:lang w:eastAsia="pl-PL"/>
        </w:rPr>
        <w:t>a), 1b), 1c) i 1d).</w:t>
      </w:r>
      <w:r w:rsidR="006C41E2" w:rsidRPr="00717AC5">
        <w:rPr>
          <w:rFonts w:ascii="Arial" w:hAnsi="Arial" w:cs="Arial"/>
          <w:kern w:val="0"/>
          <w:szCs w:val="24"/>
          <w:lang w:eastAsia="pl-PL"/>
        </w:rPr>
        <w:t xml:space="preserve"> Wykonawca zobowiązany jest najpóźniej 10 dni przed dniem wejścia w życie przepisu dokonującego powyższe zmiany złożyć pisemny wiosek o którym mowa w </w:t>
      </w:r>
      <w:proofErr w:type="spellStart"/>
      <w:r w:rsidR="006C41E2" w:rsidRPr="00717AC5">
        <w:rPr>
          <w:rFonts w:ascii="Arial" w:hAnsi="Arial" w:cs="Arial"/>
          <w:kern w:val="0"/>
          <w:szCs w:val="24"/>
          <w:lang w:eastAsia="pl-PL"/>
        </w:rPr>
        <w:t>p</w:t>
      </w:r>
      <w:r w:rsidR="00E02D72">
        <w:rPr>
          <w:rFonts w:ascii="Arial" w:hAnsi="Arial" w:cs="Arial"/>
          <w:kern w:val="0"/>
          <w:szCs w:val="24"/>
          <w:lang w:eastAsia="pl-PL"/>
        </w:rPr>
        <w:t>p</w:t>
      </w:r>
      <w:r w:rsidR="006C41E2" w:rsidRPr="00717AC5">
        <w:rPr>
          <w:rFonts w:ascii="Arial" w:hAnsi="Arial" w:cs="Arial"/>
          <w:kern w:val="0"/>
          <w:szCs w:val="24"/>
          <w:lang w:eastAsia="pl-PL"/>
        </w:rPr>
        <w:t>kt</w:t>
      </w:r>
      <w:proofErr w:type="spellEnd"/>
      <w:r w:rsidR="006C41E2" w:rsidRPr="00717AC5">
        <w:rPr>
          <w:rFonts w:ascii="Arial" w:hAnsi="Arial" w:cs="Arial"/>
          <w:kern w:val="0"/>
          <w:szCs w:val="24"/>
          <w:lang w:eastAsia="pl-PL"/>
        </w:rPr>
        <w:t xml:space="preserve"> </w:t>
      </w:r>
      <w:r w:rsidR="00E02D72">
        <w:rPr>
          <w:rFonts w:ascii="Arial" w:hAnsi="Arial" w:cs="Arial"/>
          <w:kern w:val="0"/>
          <w:szCs w:val="24"/>
          <w:lang w:eastAsia="pl-PL"/>
        </w:rPr>
        <w:t>1</w:t>
      </w:r>
      <w:r w:rsidR="00142DB6">
        <w:rPr>
          <w:rFonts w:ascii="Arial" w:hAnsi="Arial" w:cs="Arial"/>
          <w:kern w:val="0"/>
          <w:szCs w:val="24"/>
          <w:lang w:eastAsia="pl-PL"/>
        </w:rPr>
        <w:t>a), 1b), 1c), 1d)</w:t>
      </w:r>
      <w:r w:rsidR="006C41E2" w:rsidRPr="00717AC5">
        <w:rPr>
          <w:rFonts w:ascii="Arial" w:hAnsi="Arial" w:cs="Arial"/>
          <w:kern w:val="0"/>
          <w:szCs w:val="24"/>
          <w:lang w:eastAsia="pl-PL"/>
        </w:rPr>
        <w:t xml:space="preserve">. </w:t>
      </w:r>
      <w:r w:rsidR="00142DB6">
        <w:rPr>
          <w:rFonts w:ascii="Arial" w:hAnsi="Arial" w:cs="Arial"/>
          <w:kern w:val="0"/>
          <w:szCs w:val="24"/>
          <w:lang w:eastAsia="pl-PL"/>
        </w:rPr>
        <w:br/>
      </w:r>
      <w:r w:rsidR="006C41E2" w:rsidRPr="00717AC5">
        <w:rPr>
          <w:rFonts w:ascii="Arial" w:hAnsi="Arial" w:cs="Arial"/>
          <w:kern w:val="0"/>
          <w:szCs w:val="24"/>
          <w:lang w:eastAsia="pl-PL"/>
        </w:rPr>
        <w:t xml:space="preserve">W przypadku gdy wykonawca przedłoży wniosek po dniu wejścia w życie uregulowań, o których mowa w </w:t>
      </w:r>
      <w:proofErr w:type="spellStart"/>
      <w:r w:rsidR="006C41E2" w:rsidRPr="00717AC5">
        <w:rPr>
          <w:rFonts w:ascii="Arial" w:hAnsi="Arial" w:cs="Arial"/>
          <w:kern w:val="0"/>
          <w:szCs w:val="24"/>
          <w:lang w:eastAsia="pl-PL"/>
        </w:rPr>
        <w:t>ppk</w:t>
      </w:r>
      <w:r w:rsidR="00142DB6">
        <w:rPr>
          <w:rFonts w:ascii="Arial" w:hAnsi="Arial" w:cs="Arial"/>
          <w:kern w:val="0"/>
          <w:szCs w:val="24"/>
          <w:lang w:eastAsia="pl-PL"/>
        </w:rPr>
        <w:t>t</w:t>
      </w:r>
      <w:proofErr w:type="spellEnd"/>
      <w:r w:rsidR="006C41E2" w:rsidRPr="00717AC5">
        <w:rPr>
          <w:rFonts w:ascii="Arial" w:hAnsi="Arial" w:cs="Arial"/>
          <w:kern w:val="0"/>
          <w:szCs w:val="24"/>
          <w:lang w:eastAsia="pl-PL"/>
        </w:rPr>
        <w:t xml:space="preserve"> </w:t>
      </w:r>
      <w:r w:rsidR="00E02D72">
        <w:rPr>
          <w:rFonts w:ascii="Arial" w:hAnsi="Arial" w:cs="Arial"/>
          <w:kern w:val="0"/>
          <w:szCs w:val="24"/>
          <w:lang w:eastAsia="pl-PL"/>
        </w:rPr>
        <w:t>1</w:t>
      </w:r>
      <w:r w:rsidR="006C41E2" w:rsidRPr="00717AC5">
        <w:rPr>
          <w:rFonts w:ascii="Arial" w:hAnsi="Arial" w:cs="Arial"/>
          <w:kern w:val="0"/>
          <w:szCs w:val="24"/>
          <w:lang w:eastAsia="pl-PL"/>
        </w:rPr>
        <w:t>b</w:t>
      </w:r>
      <w:r w:rsidR="00142DB6">
        <w:rPr>
          <w:rFonts w:ascii="Arial" w:hAnsi="Arial" w:cs="Arial"/>
          <w:kern w:val="0"/>
          <w:szCs w:val="24"/>
          <w:lang w:eastAsia="pl-PL"/>
        </w:rPr>
        <w:t>)</w:t>
      </w:r>
      <w:r w:rsidR="006C41E2" w:rsidRPr="00717AC5">
        <w:rPr>
          <w:rFonts w:ascii="Arial" w:hAnsi="Arial" w:cs="Arial"/>
          <w:kern w:val="0"/>
          <w:szCs w:val="24"/>
          <w:lang w:eastAsia="pl-PL"/>
        </w:rPr>
        <w:t xml:space="preserve"> i </w:t>
      </w:r>
      <w:r w:rsidR="00E02D72">
        <w:rPr>
          <w:rFonts w:ascii="Arial" w:hAnsi="Arial" w:cs="Arial"/>
          <w:kern w:val="0"/>
          <w:szCs w:val="24"/>
          <w:lang w:eastAsia="pl-PL"/>
        </w:rPr>
        <w:t>1</w:t>
      </w:r>
      <w:r w:rsidR="006C41E2" w:rsidRPr="00717AC5">
        <w:rPr>
          <w:rFonts w:ascii="Arial" w:hAnsi="Arial" w:cs="Arial"/>
          <w:kern w:val="0"/>
          <w:szCs w:val="24"/>
          <w:lang w:eastAsia="pl-PL"/>
        </w:rPr>
        <w:t>c</w:t>
      </w:r>
      <w:r w:rsidR="00142DB6">
        <w:rPr>
          <w:rFonts w:ascii="Arial" w:hAnsi="Arial" w:cs="Arial"/>
          <w:kern w:val="0"/>
          <w:szCs w:val="24"/>
          <w:lang w:eastAsia="pl-PL"/>
        </w:rPr>
        <w:t>)</w:t>
      </w:r>
      <w:r w:rsidR="006C41E2" w:rsidRPr="00717AC5">
        <w:rPr>
          <w:rFonts w:ascii="Arial" w:hAnsi="Arial" w:cs="Arial"/>
          <w:kern w:val="0"/>
          <w:szCs w:val="24"/>
          <w:lang w:eastAsia="pl-PL"/>
        </w:rPr>
        <w:t xml:space="preserve"> , zmiana wysokości wynagrodzenia obowiązywać będzie od dnia złożenia wniosku. W przypadku, o którym mowa w </w:t>
      </w:r>
      <w:proofErr w:type="spellStart"/>
      <w:r w:rsidR="006C41E2" w:rsidRPr="00717AC5">
        <w:rPr>
          <w:rFonts w:ascii="Arial" w:hAnsi="Arial" w:cs="Arial"/>
          <w:kern w:val="0"/>
          <w:szCs w:val="24"/>
          <w:lang w:eastAsia="pl-PL"/>
        </w:rPr>
        <w:t>ppkt</w:t>
      </w:r>
      <w:proofErr w:type="spellEnd"/>
      <w:r w:rsidR="006C41E2" w:rsidRPr="00717AC5">
        <w:rPr>
          <w:rFonts w:ascii="Arial" w:hAnsi="Arial" w:cs="Arial"/>
          <w:kern w:val="0"/>
          <w:szCs w:val="24"/>
          <w:lang w:eastAsia="pl-PL"/>
        </w:rPr>
        <w:t xml:space="preserve"> </w:t>
      </w:r>
      <w:r w:rsidR="00E02D72">
        <w:rPr>
          <w:rFonts w:ascii="Arial" w:hAnsi="Arial" w:cs="Arial"/>
          <w:kern w:val="0"/>
          <w:szCs w:val="24"/>
          <w:lang w:eastAsia="pl-PL"/>
        </w:rPr>
        <w:t>1</w:t>
      </w:r>
      <w:r w:rsidR="006C41E2" w:rsidRPr="00717AC5">
        <w:rPr>
          <w:rFonts w:ascii="Arial" w:hAnsi="Arial" w:cs="Arial"/>
          <w:kern w:val="0"/>
          <w:szCs w:val="24"/>
          <w:lang w:eastAsia="pl-PL"/>
        </w:rPr>
        <w:t>d</w:t>
      </w:r>
      <w:r w:rsidR="00142DB6">
        <w:rPr>
          <w:rFonts w:ascii="Arial" w:hAnsi="Arial" w:cs="Arial"/>
          <w:kern w:val="0"/>
          <w:szCs w:val="24"/>
          <w:lang w:eastAsia="pl-PL"/>
        </w:rPr>
        <w:t>)</w:t>
      </w:r>
      <w:r w:rsidR="006C41E2" w:rsidRPr="00717AC5">
        <w:rPr>
          <w:rFonts w:ascii="Arial" w:hAnsi="Arial" w:cs="Arial"/>
          <w:kern w:val="0"/>
          <w:szCs w:val="24"/>
          <w:lang w:eastAsia="pl-PL"/>
        </w:rPr>
        <w:t>, zmiana wysokości wynagrodzenia obowiązywać będzie od dnia złożenia wniosku.</w:t>
      </w:r>
    </w:p>
    <w:p w:rsidR="006C41E2" w:rsidRPr="00717AC5" w:rsidRDefault="006C41E2" w:rsidP="000C5D03">
      <w:pPr>
        <w:widowControl/>
        <w:overflowPunct/>
        <w:autoSpaceDE/>
        <w:autoSpaceDN w:val="0"/>
        <w:spacing w:line="276" w:lineRule="auto"/>
        <w:jc w:val="both"/>
        <w:rPr>
          <w:rFonts w:ascii="Arial" w:hAnsi="Arial" w:cs="Arial"/>
          <w:kern w:val="0"/>
          <w:szCs w:val="24"/>
          <w:lang w:eastAsia="pl-PL"/>
        </w:rPr>
      </w:pPr>
    </w:p>
    <w:p w:rsidR="006C41E2" w:rsidRPr="00717AC5" w:rsidRDefault="006C41E2" w:rsidP="000C5D03">
      <w:pPr>
        <w:widowControl/>
        <w:overflowPunct/>
        <w:autoSpaceDE/>
        <w:autoSpaceDN w:val="0"/>
        <w:spacing w:line="276" w:lineRule="auto"/>
        <w:jc w:val="both"/>
        <w:rPr>
          <w:rFonts w:ascii="Arial" w:hAnsi="Arial" w:cs="Arial"/>
          <w:b/>
          <w:kern w:val="0"/>
          <w:szCs w:val="24"/>
          <w:lang w:eastAsia="pl-PL"/>
        </w:rPr>
      </w:pPr>
    </w:p>
    <w:p w:rsidR="006D6B3D" w:rsidRPr="00717AC5" w:rsidRDefault="006C41E2" w:rsidP="006D6B3D">
      <w:pPr>
        <w:pStyle w:val="Style18"/>
        <w:widowControl/>
        <w:spacing w:line="276" w:lineRule="auto"/>
        <w:ind w:right="108"/>
        <w:jc w:val="both"/>
        <w:rPr>
          <w:rFonts w:ascii="Arial" w:hAnsi="Arial" w:cs="Arial"/>
        </w:rPr>
      </w:pPr>
      <w:r w:rsidRPr="00717AC5">
        <w:rPr>
          <w:rFonts w:ascii="Arial" w:hAnsi="Arial" w:cs="Arial"/>
          <w:b/>
        </w:rPr>
        <w:t>2</w:t>
      </w:r>
      <w:r w:rsidR="006D6B3D" w:rsidRPr="00717AC5">
        <w:rPr>
          <w:rFonts w:ascii="Arial" w:hAnsi="Arial" w:cs="Arial"/>
          <w:b/>
        </w:rPr>
        <w:t>5</w:t>
      </w:r>
      <w:r w:rsidRPr="00717AC5">
        <w:rPr>
          <w:rFonts w:ascii="Arial" w:hAnsi="Arial" w:cs="Arial"/>
          <w:b/>
        </w:rPr>
        <w:t>.</w:t>
      </w:r>
      <w:r w:rsidRPr="00717AC5">
        <w:rPr>
          <w:rFonts w:ascii="Arial" w:hAnsi="Arial" w:cs="Arial"/>
        </w:rPr>
        <w:t xml:space="preserve"> </w:t>
      </w:r>
      <w:r w:rsidR="006D6B3D" w:rsidRPr="00717AC5">
        <w:rPr>
          <w:rFonts w:ascii="Arial" w:hAnsi="Arial" w:cs="Arial"/>
        </w:rPr>
        <w:t>Wymagania w zakresie zatrudnienia na podstawie stosunku pracy, w okolicznościach, o których mowa w art. 95 ustawy Pzp</w:t>
      </w:r>
    </w:p>
    <w:p w:rsidR="006C41E2" w:rsidRPr="00717AC5" w:rsidRDefault="006D6B3D" w:rsidP="006D6B3D">
      <w:pPr>
        <w:pStyle w:val="Style18"/>
        <w:widowControl/>
        <w:spacing w:line="276" w:lineRule="auto"/>
        <w:ind w:right="108"/>
        <w:jc w:val="both"/>
        <w:rPr>
          <w:rFonts w:ascii="Arial" w:hAnsi="Arial" w:cs="Arial"/>
        </w:rPr>
      </w:pPr>
      <w:r w:rsidRPr="00717AC5">
        <w:rPr>
          <w:rFonts w:ascii="Arial" w:hAnsi="Arial" w:cs="Arial"/>
        </w:rPr>
        <w:t>1.</w:t>
      </w:r>
      <w:r w:rsidRPr="00717AC5">
        <w:rPr>
          <w:rFonts w:ascii="Arial" w:hAnsi="Arial" w:cs="Arial"/>
          <w:b/>
        </w:rPr>
        <w:t xml:space="preserve"> </w:t>
      </w:r>
      <w:r w:rsidR="006C41E2" w:rsidRPr="00717AC5">
        <w:rPr>
          <w:rFonts w:ascii="Arial" w:hAnsi="Arial" w:cs="Arial"/>
        </w:rPr>
        <w:t xml:space="preserve">Kredytobiorca, stosowanie do art. 95 ustawy – Prawo zamówień publicznych, wymaga zatrudnienia przez Bank, na podstawie umowy o pracę, osób wykonujących czynności w zakresie realizacji umowy, jeżeli wykonywane przez nie czynności polegają na wykonywaniu pracy, w sposób określony w art. 22 § 1 ustawy z dnia 26 czerwca 1974 r. – Kodeks pracy.  </w:t>
      </w:r>
    </w:p>
    <w:p w:rsidR="006C41E2" w:rsidRPr="00717AC5" w:rsidRDefault="006C41E2" w:rsidP="006D6B3D">
      <w:pPr>
        <w:widowControl/>
        <w:numPr>
          <w:ilvl w:val="0"/>
          <w:numId w:val="3"/>
        </w:numPr>
        <w:tabs>
          <w:tab w:val="left" w:pos="284"/>
        </w:tabs>
        <w:suppressAutoHyphens w:val="0"/>
        <w:overflowPunct/>
        <w:autoSpaceDN w:val="0"/>
        <w:adjustRightInd w:val="0"/>
        <w:spacing w:line="276" w:lineRule="auto"/>
        <w:ind w:left="0" w:right="108" w:firstLine="0"/>
        <w:jc w:val="both"/>
        <w:textAlignment w:val="auto"/>
        <w:rPr>
          <w:rFonts w:ascii="Arial" w:hAnsi="Arial" w:cs="Arial"/>
          <w:kern w:val="0"/>
          <w:szCs w:val="24"/>
          <w:lang w:eastAsia="pl-PL"/>
        </w:rPr>
      </w:pPr>
      <w:r w:rsidRPr="00717AC5">
        <w:rPr>
          <w:rFonts w:ascii="Arial" w:hAnsi="Arial" w:cs="Arial"/>
          <w:kern w:val="0"/>
          <w:szCs w:val="24"/>
          <w:lang w:eastAsia="pl-PL"/>
        </w:rPr>
        <w:t xml:space="preserve">Kredytobiorca wymaga zatrudnienia na podstawie umowy o pracę, co najmniej jednej osoby do stałych kontaktów w sprawach związanych z obsługą udzielonego kredytu tj. opiekuna klienta. </w:t>
      </w:r>
    </w:p>
    <w:p w:rsidR="006C41E2" w:rsidRPr="00717AC5" w:rsidRDefault="006C41E2" w:rsidP="006D6B3D">
      <w:pPr>
        <w:widowControl/>
        <w:numPr>
          <w:ilvl w:val="0"/>
          <w:numId w:val="3"/>
        </w:numPr>
        <w:tabs>
          <w:tab w:val="left" w:pos="284"/>
        </w:tabs>
        <w:suppressAutoHyphens w:val="0"/>
        <w:overflowPunct/>
        <w:autoSpaceDE/>
        <w:autoSpaceDN w:val="0"/>
        <w:adjustRightInd w:val="0"/>
        <w:spacing w:line="276" w:lineRule="auto"/>
        <w:ind w:left="0" w:firstLine="0"/>
        <w:jc w:val="both"/>
        <w:textAlignment w:val="auto"/>
        <w:rPr>
          <w:rFonts w:ascii="Arial" w:hAnsi="Arial" w:cs="Arial"/>
          <w:bCs/>
          <w:kern w:val="0"/>
          <w:szCs w:val="24"/>
          <w:lang w:eastAsia="pl-PL"/>
        </w:rPr>
      </w:pPr>
      <w:r w:rsidRPr="00717AC5">
        <w:rPr>
          <w:rFonts w:ascii="Arial" w:hAnsi="Arial" w:cs="Arial"/>
          <w:bCs/>
          <w:kern w:val="0"/>
          <w:szCs w:val="24"/>
          <w:lang w:eastAsia="pl-PL"/>
        </w:rPr>
        <w:t xml:space="preserve">Bank każdorazowo na pisemne żądanie Kredytobiorcy w terminie wskazanym przez Kredytobiorcę nie krótszym niż 5 dni roboczych, zobowiązuje się przedłożyć określone przez Kredytobiorcę dowody/dokumenty w celu potwierdzenia spełnienia wymogu zatrudnienia na podstawie umowy o pracę przez Bank osób wykonujących wskazane przez Kredytobiorcę czynności w trakcie realizacji zamówienia tj.: [art. 438 ust. 1 ustawy Pzp], w szczególności: </w:t>
      </w:r>
    </w:p>
    <w:p w:rsidR="006C41E2" w:rsidRPr="00717AC5" w:rsidRDefault="006C41E2" w:rsidP="006D6B3D">
      <w:pPr>
        <w:widowControl/>
        <w:numPr>
          <w:ilvl w:val="0"/>
          <w:numId w:val="4"/>
        </w:numPr>
        <w:suppressAutoHyphens w:val="0"/>
        <w:overflowPunct/>
        <w:autoSpaceDE/>
        <w:autoSpaceDN w:val="0"/>
        <w:adjustRightInd w:val="0"/>
        <w:spacing w:line="276" w:lineRule="auto"/>
        <w:jc w:val="both"/>
        <w:textAlignment w:val="auto"/>
        <w:rPr>
          <w:rFonts w:ascii="Arial" w:hAnsi="Arial" w:cs="Arial"/>
          <w:bCs/>
          <w:kern w:val="0"/>
          <w:szCs w:val="24"/>
          <w:lang w:eastAsia="pl-PL"/>
        </w:rPr>
      </w:pPr>
      <w:r w:rsidRPr="00717AC5">
        <w:rPr>
          <w:rFonts w:ascii="Arial" w:hAnsi="Arial" w:cs="Arial"/>
          <w:bCs/>
          <w:kern w:val="0"/>
          <w:szCs w:val="24"/>
          <w:lang w:eastAsia="pl-PL"/>
        </w:rPr>
        <w:t>oświadczenia zatrudnionego pracownika,</w:t>
      </w:r>
    </w:p>
    <w:p w:rsidR="006C41E2" w:rsidRPr="00717AC5" w:rsidRDefault="006C41E2" w:rsidP="006D6B3D">
      <w:pPr>
        <w:widowControl/>
        <w:numPr>
          <w:ilvl w:val="0"/>
          <w:numId w:val="4"/>
        </w:numPr>
        <w:suppressAutoHyphens w:val="0"/>
        <w:overflowPunct/>
        <w:autoSpaceDE/>
        <w:autoSpaceDN w:val="0"/>
        <w:adjustRightInd w:val="0"/>
        <w:spacing w:line="276" w:lineRule="auto"/>
        <w:jc w:val="both"/>
        <w:textAlignment w:val="auto"/>
        <w:rPr>
          <w:rFonts w:ascii="Arial" w:hAnsi="Arial" w:cs="Arial"/>
          <w:bCs/>
          <w:kern w:val="0"/>
          <w:szCs w:val="24"/>
          <w:lang w:eastAsia="pl-PL"/>
        </w:rPr>
      </w:pPr>
      <w:r w:rsidRPr="00717AC5">
        <w:rPr>
          <w:rFonts w:ascii="Arial" w:hAnsi="Arial" w:cs="Arial"/>
          <w:bCs/>
          <w:kern w:val="0"/>
          <w:szCs w:val="24"/>
          <w:lang w:eastAsia="pl-PL"/>
        </w:rPr>
        <w:t>oświadczenia wykonawcy o zatrudnieniu pracownika na podstawie umowy o pracę,</w:t>
      </w:r>
    </w:p>
    <w:p w:rsidR="006C41E2" w:rsidRPr="00717AC5" w:rsidRDefault="006C41E2" w:rsidP="006D6B3D">
      <w:pPr>
        <w:widowControl/>
        <w:numPr>
          <w:ilvl w:val="0"/>
          <w:numId w:val="4"/>
        </w:numPr>
        <w:suppressAutoHyphens w:val="0"/>
        <w:overflowPunct/>
        <w:autoSpaceDE/>
        <w:autoSpaceDN w:val="0"/>
        <w:adjustRightInd w:val="0"/>
        <w:spacing w:line="276" w:lineRule="auto"/>
        <w:jc w:val="both"/>
        <w:textAlignment w:val="auto"/>
        <w:rPr>
          <w:rFonts w:ascii="Arial" w:hAnsi="Arial" w:cs="Arial"/>
          <w:bCs/>
          <w:kern w:val="0"/>
          <w:szCs w:val="24"/>
          <w:lang w:eastAsia="pl-PL"/>
        </w:rPr>
      </w:pPr>
      <w:r w:rsidRPr="00717AC5">
        <w:rPr>
          <w:rFonts w:ascii="Arial" w:hAnsi="Arial" w:cs="Arial"/>
          <w:bCs/>
          <w:kern w:val="0"/>
          <w:szCs w:val="24"/>
          <w:lang w:eastAsia="pl-PL"/>
        </w:rPr>
        <w:t>poświadczonej za zgodność z oryginałem kopii umowy o pracę zatrudnionego pracownika,</w:t>
      </w:r>
    </w:p>
    <w:p w:rsidR="006C41E2" w:rsidRPr="00717AC5" w:rsidRDefault="006C41E2" w:rsidP="006D6B3D">
      <w:pPr>
        <w:widowControl/>
        <w:numPr>
          <w:ilvl w:val="0"/>
          <w:numId w:val="4"/>
        </w:numPr>
        <w:suppressAutoHyphens w:val="0"/>
        <w:overflowPunct/>
        <w:autoSpaceDE/>
        <w:autoSpaceDN w:val="0"/>
        <w:adjustRightInd w:val="0"/>
        <w:spacing w:line="276" w:lineRule="auto"/>
        <w:jc w:val="both"/>
        <w:textAlignment w:val="auto"/>
        <w:rPr>
          <w:rFonts w:ascii="Arial" w:hAnsi="Arial" w:cs="Arial"/>
          <w:bCs/>
          <w:kern w:val="0"/>
          <w:szCs w:val="24"/>
          <w:lang w:eastAsia="pl-PL"/>
        </w:rPr>
      </w:pPr>
      <w:r w:rsidRPr="00717AC5">
        <w:rPr>
          <w:rFonts w:ascii="Arial" w:hAnsi="Arial" w:cs="Arial"/>
          <w:bCs/>
          <w:kern w:val="0"/>
          <w:szCs w:val="24"/>
          <w:lang w:eastAsia="pl-PL"/>
        </w:rPr>
        <w:t xml:space="preserve">innych dokumentów − zawierających informacje, w tym dane osobowe, niezbędne do weryfikacji zatrudnienia na podstawie umowy o pracę, w </w:t>
      </w:r>
      <w:r w:rsidRPr="00717AC5">
        <w:rPr>
          <w:rFonts w:ascii="Arial" w:hAnsi="Arial" w:cs="Arial"/>
          <w:bCs/>
          <w:kern w:val="0"/>
          <w:szCs w:val="24"/>
          <w:lang w:eastAsia="pl-PL"/>
        </w:rPr>
        <w:lastRenderedPageBreak/>
        <w:t>szczególności imię i nazwisko zatrudnionego pracownika, datę zawarcia umowy o pracę, rodzaj umowy o pracę i zakres obowiązków pracownika.</w:t>
      </w:r>
    </w:p>
    <w:p w:rsidR="006C41E2" w:rsidRPr="00717AC5" w:rsidRDefault="006C41E2" w:rsidP="00245854">
      <w:pPr>
        <w:widowControl/>
        <w:numPr>
          <w:ilvl w:val="0"/>
          <w:numId w:val="3"/>
        </w:numPr>
        <w:tabs>
          <w:tab w:val="left" w:pos="284"/>
        </w:tabs>
        <w:suppressAutoHyphens w:val="0"/>
        <w:overflowPunct/>
        <w:autoSpaceDE/>
        <w:autoSpaceDN w:val="0"/>
        <w:adjustRightInd w:val="0"/>
        <w:spacing w:line="276" w:lineRule="auto"/>
        <w:ind w:left="0" w:firstLine="0"/>
        <w:jc w:val="both"/>
        <w:textAlignment w:val="auto"/>
        <w:rPr>
          <w:rFonts w:ascii="Arial" w:hAnsi="Arial" w:cs="Arial"/>
          <w:bCs/>
          <w:kern w:val="0"/>
          <w:szCs w:val="24"/>
          <w:lang w:eastAsia="pl-PL"/>
        </w:rPr>
      </w:pPr>
      <w:r w:rsidRPr="00717AC5">
        <w:rPr>
          <w:rFonts w:ascii="Arial" w:hAnsi="Arial" w:cs="Arial"/>
          <w:bCs/>
          <w:kern w:val="0"/>
          <w:szCs w:val="24"/>
          <w:lang w:eastAsia="pl-PL"/>
        </w:rPr>
        <w:t xml:space="preserve">W przypadku konieczności zmiany – w okresie trwania  umowy – osób wykonujących w ramach umowy czynności o których mowa w </w:t>
      </w:r>
      <w:proofErr w:type="spellStart"/>
      <w:r w:rsidR="00E02D72">
        <w:rPr>
          <w:rFonts w:ascii="Arial" w:hAnsi="Arial" w:cs="Arial"/>
          <w:bCs/>
          <w:kern w:val="0"/>
          <w:szCs w:val="24"/>
          <w:lang w:eastAsia="pl-PL"/>
        </w:rPr>
        <w:t>ppkt</w:t>
      </w:r>
      <w:proofErr w:type="spellEnd"/>
      <w:r w:rsidRPr="00717AC5">
        <w:rPr>
          <w:rFonts w:ascii="Arial" w:hAnsi="Arial" w:cs="Arial"/>
          <w:bCs/>
          <w:kern w:val="0"/>
          <w:szCs w:val="24"/>
          <w:lang w:eastAsia="pl-PL"/>
        </w:rPr>
        <w:t>. 1 i 2 , Bank zobowiązany jest do przekazania Kredytobiorcy dowodów/dokumentów to potwierdzających. Obowiązek ten Bank realizuje w terminie 5 dni od dokonania przedmiotowej zmiany.</w:t>
      </w:r>
    </w:p>
    <w:p w:rsidR="006C41E2" w:rsidRPr="00717AC5" w:rsidRDefault="006C41E2" w:rsidP="00BB7E1E">
      <w:pPr>
        <w:widowControl/>
        <w:numPr>
          <w:ilvl w:val="0"/>
          <w:numId w:val="3"/>
        </w:numPr>
        <w:tabs>
          <w:tab w:val="left" w:pos="284"/>
        </w:tabs>
        <w:suppressAutoHyphens w:val="0"/>
        <w:overflowPunct/>
        <w:autoSpaceDE/>
        <w:autoSpaceDN w:val="0"/>
        <w:adjustRightInd w:val="0"/>
        <w:spacing w:line="276" w:lineRule="auto"/>
        <w:ind w:left="0" w:firstLine="0"/>
        <w:jc w:val="both"/>
        <w:textAlignment w:val="auto"/>
        <w:rPr>
          <w:rFonts w:ascii="Arial" w:hAnsi="Arial" w:cs="Arial"/>
          <w:bCs/>
          <w:kern w:val="0"/>
          <w:szCs w:val="24"/>
          <w:lang w:eastAsia="pl-PL"/>
        </w:rPr>
      </w:pPr>
      <w:r w:rsidRPr="00717AC5">
        <w:rPr>
          <w:rFonts w:ascii="Arial" w:hAnsi="Arial" w:cs="Arial"/>
          <w:bCs/>
          <w:kern w:val="0"/>
          <w:szCs w:val="24"/>
          <w:lang w:eastAsia="pl-PL"/>
        </w:rPr>
        <w:t xml:space="preserve">Kredytobiorca zastrzega sobie prawo kontroli zatrudnienia osób wykonujących czynności opisane w </w:t>
      </w:r>
      <w:proofErr w:type="spellStart"/>
      <w:r w:rsidR="00E02D72">
        <w:rPr>
          <w:rFonts w:ascii="Arial" w:hAnsi="Arial" w:cs="Arial"/>
          <w:bCs/>
          <w:kern w:val="0"/>
          <w:szCs w:val="24"/>
          <w:lang w:eastAsia="pl-PL"/>
        </w:rPr>
        <w:t>ppkt</w:t>
      </w:r>
      <w:proofErr w:type="spellEnd"/>
      <w:r w:rsidRPr="00717AC5">
        <w:rPr>
          <w:rFonts w:ascii="Arial" w:hAnsi="Arial" w:cs="Arial"/>
          <w:bCs/>
          <w:kern w:val="0"/>
          <w:szCs w:val="24"/>
          <w:lang w:eastAsia="pl-PL"/>
        </w:rPr>
        <w:t>. 1 i 2 niniejszej umowy przez cały okres realizacji wykonywanych przez nie czynności, w szczególności poprzez wezwanie Banku do okazania dowodów/dokumentów potwierdzających bieżące opłacanie składek i należnych podatków z tytułu zatrudnienia tych osób. Kredytobiorca zastrzega sobie możliwość przeprowadzenie kontroli bez wcześniejszego uprzedzenia Banku.</w:t>
      </w:r>
    </w:p>
    <w:p w:rsidR="006D6B3D" w:rsidRPr="00717AC5" w:rsidRDefault="006D6B3D" w:rsidP="00BB7E1E">
      <w:pPr>
        <w:pStyle w:val="Akapitzlist"/>
        <w:numPr>
          <w:ilvl w:val="0"/>
          <w:numId w:val="3"/>
        </w:numPr>
        <w:tabs>
          <w:tab w:val="left" w:pos="284"/>
        </w:tabs>
        <w:autoSpaceDN w:val="0"/>
        <w:ind w:left="0" w:firstLine="142"/>
        <w:jc w:val="both"/>
        <w:rPr>
          <w:rFonts w:ascii="Arial" w:hAnsi="Arial" w:cs="Arial"/>
          <w:b/>
          <w:sz w:val="24"/>
          <w:szCs w:val="24"/>
          <w:lang w:eastAsia="pl-PL"/>
        </w:rPr>
      </w:pPr>
      <w:r w:rsidRPr="00717AC5">
        <w:rPr>
          <w:rFonts w:ascii="Arial" w:hAnsi="Arial" w:cs="Arial"/>
          <w:sz w:val="24"/>
          <w:szCs w:val="24"/>
          <w:lang w:eastAsia="pl-PL"/>
        </w:rPr>
        <w:t xml:space="preserve">Niezłożenie przez Bank w wyznaczonym przez Kredytobiorcę terminie zapewnienia, o którym mowa w </w:t>
      </w:r>
      <w:proofErr w:type="spellStart"/>
      <w:r w:rsidR="00E02D72">
        <w:rPr>
          <w:rFonts w:ascii="Arial" w:hAnsi="Arial" w:cs="Arial"/>
          <w:sz w:val="24"/>
          <w:szCs w:val="24"/>
          <w:lang w:eastAsia="pl-PL"/>
        </w:rPr>
        <w:t>ppkt</w:t>
      </w:r>
      <w:proofErr w:type="spellEnd"/>
      <w:r w:rsidRPr="00717AC5">
        <w:rPr>
          <w:rFonts w:ascii="Arial" w:hAnsi="Arial" w:cs="Arial"/>
          <w:sz w:val="24"/>
          <w:szCs w:val="24"/>
          <w:lang w:eastAsia="pl-PL"/>
        </w:rPr>
        <w:t xml:space="preserve"> 3 lub żądanych przez Zamawiającego dokumentów w celu potwierdzenia spełnienia przez wykonawcę wymogu zatrudnienia na podstawie umowy o pracę uznane zostanie jako niespełnienie przez Wykonawcę wymogu zatrudnienia na podstawie umowy o pracę osób wykonujących wskazane w </w:t>
      </w:r>
      <w:proofErr w:type="spellStart"/>
      <w:r w:rsidR="00E02D72">
        <w:rPr>
          <w:rFonts w:ascii="Arial" w:hAnsi="Arial" w:cs="Arial"/>
          <w:sz w:val="24"/>
          <w:szCs w:val="24"/>
          <w:lang w:eastAsia="pl-PL"/>
        </w:rPr>
        <w:t>ppkt</w:t>
      </w:r>
      <w:proofErr w:type="spellEnd"/>
      <w:r w:rsidRPr="00717AC5">
        <w:rPr>
          <w:rFonts w:ascii="Arial" w:hAnsi="Arial" w:cs="Arial"/>
          <w:sz w:val="24"/>
          <w:szCs w:val="24"/>
          <w:lang w:eastAsia="pl-PL"/>
        </w:rPr>
        <w:t>. 1 i 2 czynności.</w:t>
      </w:r>
      <w:r w:rsidRPr="00717AC5">
        <w:rPr>
          <w:rFonts w:ascii="Arial" w:hAnsi="Arial" w:cs="Arial"/>
          <w:bCs/>
          <w:sz w:val="24"/>
          <w:szCs w:val="24"/>
          <w:lang w:eastAsia="pl-PL"/>
        </w:rPr>
        <w:t xml:space="preserve"> </w:t>
      </w:r>
    </w:p>
    <w:p w:rsidR="00BB7E1E" w:rsidRPr="00717AC5" w:rsidRDefault="00BB7E1E" w:rsidP="006D6B3D">
      <w:pPr>
        <w:pStyle w:val="Akapitzlist"/>
        <w:numPr>
          <w:ilvl w:val="0"/>
          <w:numId w:val="3"/>
        </w:numPr>
        <w:autoSpaceDN w:val="0"/>
        <w:ind w:left="0" w:firstLine="142"/>
        <w:jc w:val="both"/>
        <w:rPr>
          <w:rFonts w:ascii="Arial" w:hAnsi="Arial" w:cs="Arial"/>
          <w:b/>
          <w:sz w:val="24"/>
          <w:szCs w:val="24"/>
          <w:lang w:eastAsia="pl-PL"/>
        </w:rPr>
      </w:pPr>
      <w:r w:rsidRPr="00717AC5">
        <w:rPr>
          <w:rFonts w:ascii="Arial" w:eastAsia="Times New Roman" w:hAnsi="Arial" w:cs="Arial"/>
          <w:sz w:val="24"/>
          <w:szCs w:val="24"/>
          <w:lang w:eastAsia="pl-PL"/>
        </w:rPr>
        <w:t>Za każdy przypadek niespełnienia wymogu zatrudnienia na podstawie umowy o pracę osoby wyznaczonej do realizacji zamówienia na warunkach określonych w niniejszej umowie w wysokości 150 zł za każdy dzień uchybienia obowiązkowi</w:t>
      </w:r>
    </w:p>
    <w:p w:rsidR="00BB7E1E" w:rsidRPr="00717AC5" w:rsidRDefault="00BB7E1E" w:rsidP="006D6B3D">
      <w:pPr>
        <w:pStyle w:val="Akapitzlist"/>
        <w:numPr>
          <w:ilvl w:val="0"/>
          <w:numId w:val="3"/>
        </w:numPr>
        <w:autoSpaceDN w:val="0"/>
        <w:ind w:left="0" w:firstLine="142"/>
        <w:jc w:val="both"/>
        <w:rPr>
          <w:rFonts w:ascii="Arial" w:hAnsi="Arial" w:cs="Arial"/>
          <w:b/>
          <w:sz w:val="24"/>
          <w:szCs w:val="24"/>
          <w:lang w:eastAsia="pl-PL"/>
        </w:rPr>
      </w:pPr>
      <w:r w:rsidRPr="00717AC5">
        <w:rPr>
          <w:rFonts w:ascii="Arial" w:eastAsia="Times New Roman" w:hAnsi="Arial" w:cs="Arial"/>
          <w:sz w:val="24"/>
          <w:szCs w:val="24"/>
          <w:lang w:eastAsia="pl-PL"/>
        </w:rPr>
        <w:t>Łączna wysokość ka</w:t>
      </w:r>
      <w:r w:rsidR="00A5638A">
        <w:rPr>
          <w:rFonts w:ascii="Arial" w:eastAsia="Times New Roman" w:hAnsi="Arial" w:cs="Arial"/>
          <w:sz w:val="24"/>
          <w:szCs w:val="24"/>
          <w:lang w:eastAsia="pl-PL"/>
        </w:rPr>
        <w:t>r</w:t>
      </w:r>
      <w:r w:rsidRPr="00717AC5">
        <w:rPr>
          <w:rFonts w:ascii="Arial" w:eastAsia="Times New Roman" w:hAnsi="Arial" w:cs="Arial"/>
          <w:sz w:val="24"/>
          <w:szCs w:val="24"/>
          <w:lang w:eastAsia="pl-PL"/>
        </w:rPr>
        <w:t xml:space="preserve"> nie może przekroczyć równowartości 10 % kosztu kredytu. </w:t>
      </w:r>
    </w:p>
    <w:p w:rsidR="000C5D03" w:rsidRPr="00717AC5" w:rsidRDefault="00BB7E1E" w:rsidP="000C5D03">
      <w:pPr>
        <w:widowControl/>
        <w:overflowPunct/>
        <w:autoSpaceDE/>
        <w:autoSpaceDN w:val="0"/>
        <w:spacing w:line="276" w:lineRule="auto"/>
        <w:jc w:val="both"/>
        <w:rPr>
          <w:rFonts w:ascii="Arial" w:hAnsi="Arial" w:cs="Arial"/>
          <w:kern w:val="0"/>
          <w:szCs w:val="24"/>
          <w:lang w:eastAsia="pl-PL"/>
        </w:rPr>
      </w:pPr>
      <w:r w:rsidRPr="00717AC5">
        <w:rPr>
          <w:rFonts w:ascii="Arial" w:hAnsi="Arial" w:cs="Arial"/>
          <w:b/>
          <w:kern w:val="0"/>
          <w:szCs w:val="24"/>
          <w:lang w:eastAsia="pl-PL"/>
        </w:rPr>
        <w:t xml:space="preserve"> </w:t>
      </w:r>
      <w:bookmarkStart w:id="0" w:name="_GoBack"/>
      <w:bookmarkEnd w:id="0"/>
      <w:r w:rsidR="000C5D03" w:rsidRPr="00717AC5">
        <w:rPr>
          <w:rFonts w:ascii="Arial" w:hAnsi="Arial" w:cs="Arial"/>
          <w:b/>
          <w:kern w:val="0"/>
          <w:szCs w:val="24"/>
          <w:lang w:eastAsia="pl-PL"/>
        </w:rPr>
        <w:t>2</w:t>
      </w:r>
      <w:r w:rsidRPr="00717AC5">
        <w:rPr>
          <w:rFonts w:ascii="Arial" w:hAnsi="Arial" w:cs="Arial"/>
          <w:b/>
          <w:kern w:val="0"/>
          <w:szCs w:val="24"/>
          <w:lang w:eastAsia="pl-PL"/>
        </w:rPr>
        <w:t>6</w:t>
      </w:r>
      <w:r w:rsidR="000C5D03" w:rsidRPr="00717AC5">
        <w:rPr>
          <w:rFonts w:ascii="Arial" w:hAnsi="Arial" w:cs="Arial"/>
          <w:b/>
          <w:kern w:val="0"/>
          <w:szCs w:val="24"/>
          <w:lang w:eastAsia="pl-PL"/>
        </w:rPr>
        <w:t>.</w:t>
      </w:r>
      <w:r w:rsidR="000C5D03" w:rsidRPr="00717AC5">
        <w:rPr>
          <w:rFonts w:ascii="Arial" w:hAnsi="Arial" w:cs="Arial"/>
          <w:kern w:val="0"/>
          <w:szCs w:val="24"/>
          <w:lang w:eastAsia="pl-PL"/>
        </w:rPr>
        <w:t xml:space="preserve"> Projektowane postanowienia umowy nie mogą przewidywać (zgodnie z art. 433 ustawy :</w:t>
      </w:r>
      <w:r w:rsidR="000C5D03" w:rsidRPr="00717AC5">
        <w:rPr>
          <w:rFonts w:ascii="Arial" w:eastAsiaTheme="majorEastAsia" w:hAnsi="Arial" w:cs="Arial"/>
          <w:bCs/>
          <w:kern w:val="0"/>
          <w:szCs w:val="24"/>
          <w:lang w:eastAsia="en-US"/>
        </w:rPr>
        <w:t xml:space="preserve"> ustawy z 11 września 2019 r. – Prawo zamówień publicznych (Dz.U. z 2022 poz. 1710);</w:t>
      </w:r>
    </w:p>
    <w:p w:rsidR="000C5D03" w:rsidRPr="00717AC5" w:rsidRDefault="009636A9" w:rsidP="000C5D03">
      <w:pPr>
        <w:widowControl/>
        <w:overflowPunct/>
        <w:autoSpaceDE/>
        <w:autoSpaceDN w:val="0"/>
        <w:spacing w:line="276" w:lineRule="auto"/>
        <w:jc w:val="both"/>
        <w:rPr>
          <w:rFonts w:ascii="Arial" w:hAnsi="Arial" w:cs="Arial"/>
          <w:kern w:val="0"/>
          <w:szCs w:val="24"/>
          <w:lang w:eastAsia="pl-PL"/>
        </w:rPr>
      </w:pPr>
      <w:r>
        <w:rPr>
          <w:rFonts w:ascii="Arial" w:hAnsi="Arial" w:cs="Arial"/>
          <w:kern w:val="0"/>
          <w:szCs w:val="24"/>
          <w:lang w:eastAsia="pl-PL"/>
        </w:rPr>
        <w:t>1.</w:t>
      </w:r>
      <w:r w:rsidR="000C5D03" w:rsidRPr="00717AC5">
        <w:rPr>
          <w:rFonts w:ascii="Arial" w:hAnsi="Arial" w:cs="Arial"/>
          <w:kern w:val="0"/>
          <w:szCs w:val="24"/>
          <w:lang w:eastAsia="pl-PL"/>
        </w:rPr>
        <w:t xml:space="preserve"> </w:t>
      </w:r>
      <w:r>
        <w:rPr>
          <w:rFonts w:ascii="Arial" w:hAnsi="Arial" w:cs="Arial"/>
          <w:kern w:val="0"/>
          <w:szCs w:val="24"/>
          <w:lang w:eastAsia="pl-PL"/>
        </w:rPr>
        <w:t>O</w:t>
      </w:r>
      <w:r w:rsidR="000C5D03" w:rsidRPr="00717AC5">
        <w:rPr>
          <w:rFonts w:ascii="Arial" w:hAnsi="Arial" w:cs="Arial"/>
          <w:kern w:val="0"/>
          <w:szCs w:val="24"/>
          <w:lang w:eastAsia="pl-PL"/>
        </w:rPr>
        <w:t>dpowiedzialności wykonawcy za opóźnienie, chyba że jest to uzasadnione okolicznościami lub zakresem zamówienia;</w:t>
      </w:r>
    </w:p>
    <w:p w:rsidR="000C5D03" w:rsidRPr="00717AC5" w:rsidRDefault="009636A9" w:rsidP="000C5D03">
      <w:pPr>
        <w:widowControl/>
        <w:overflowPunct/>
        <w:autoSpaceDE/>
        <w:autoSpaceDN w:val="0"/>
        <w:spacing w:line="276" w:lineRule="auto"/>
        <w:jc w:val="both"/>
        <w:rPr>
          <w:rFonts w:ascii="Arial" w:hAnsi="Arial" w:cs="Arial"/>
          <w:kern w:val="0"/>
          <w:szCs w:val="24"/>
          <w:lang w:eastAsia="pl-PL"/>
        </w:rPr>
      </w:pPr>
      <w:r>
        <w:rPr>
          <w:rFonts w:ascii="Arial" w:hAnsi="Arial" w:cs="Arial"/>
          <w:kern w:val="0"/>
          <w:szCs w:val="24"/>
          <w:lang w:eastAsia="pl-PL"/>
        </w:rPr>
        <w:t>2.</w:t>
      </w:r>
      <w:r w:rsidR="000C5D03" w:rsidRPr="00717AC5">
        <w:rPr>
          <w:rFonts w:ascii="Arial" w:hAnsi="Arial" w:cs="Arial"/>
          <w:kern w:val="0"/>
          <w:szCs w:val="24"/>
          <w:lang w:eastAsia="pl-PL"/>
        </w:rPr>
        <w:t xml:space="preserve"> </w:t>
      </w:r>
      <w:r>
        <w:rPr>
          <w:rFonts w:ascii="Arial" w:hAnsi="Arial" w:cs="Arial"/>
          <w:kern w:val="0"/>
          <w:szCs w:val="24"/>
          <w:lang w:eastAsia="pl-PL"/>
        </w:rPr>
        <w:t>n</w:t>
      </w:r>
      <w:r w:rsidR="000C5D03" w:rsidRPr="00717AC5">
        <w:rPr>
          <w:rFonts w:ascii="Arial" w:hAnsi="Arial" w:cs="Arial"/>
          <w:kern w:val="0"/>
          <w:szCs w:val="24"/>
          <w:lang w:eastAsia="pl-PL"/>
        </w:rPr>
        <w:t>aliczania kar umownych za zachowanie wykonawcy niezwiązane bezpośrednio lub pośrednio z przedmiotem umowy lub jej prawidłowym wykonaniem;</w:t>
      </w:r>
    </w:p>
    <w:p w:rsidR="000C5D03" w:rsidRPr="00717AC5" w:rsidRDefault="009636A9" w:rsidP="000C5D03">
      <w:pPr>
        <w:widowControl/>
        <w:overflowPunct/>
        <w:autoSpaceDE/>
        <w:autoSpaceDN w:val="0"/>
        <w:spacing w:line="276" w:lineRule="auto"/>
        <w:jc w:val="both"/>
        <w:rPr>
          <w:rFonts w:ascii="Arial" w:hAnsi="Arial" w:cs="Arial"/>
          <w:kern w:val="0"/>
          <w:szCs w:val="24"/>
          <w:lang w:eastAsia="pl-PL"/>
        </w:rPr>
      </w:pPr>
      <w:r>
        <w:rPr>
          <w:rFonts w:ascii="Arial" w:hAnsi="Arial" w:cs="Arial"/>
          <w:kern w:val="0"/>
          <w:szCs w:val="24"/>
          <w:lang w:eastAsia="pl-PL"/>
        </w:rPr>
        <w:t>3.O</w:t>
      </w:r>
      <w:r w:rsidR="000C5D03" w:rsidRPr="00717AC5">
        <w:rPr>
          <w:rFonts w:ascii="Arial" w:hAnsi="Arial" w:cs="Arial"/>
          <w:kern w:val="0"/>
          <w:szCs w:val="24"/>
          <w:lang w:eastAsia="pl-PL"/>
        </w:rPr>
        <w:t>dpowiedzialności wykonawcy za okoliczności, za które wyłączną odpo</w:t>
      </w:r>
      <w:r w:rsidR="00807D7E">
        <w:rPr>
          <w:rFonts w:ascii="Arial" w:hAnsi="Arial" w:cs="Arial"/>
          <w:kern w:val="0"/>
          <w:szCs w:val="24"/>
          <w:lang w:eastAsia="pl-PL"/>
        </w:rPr>
        <w:t>wiedzialność ponosi zamawiający.</w:t>
      </w:r>
    </w:p>
    <w:p w:rsidR="000C5D03" w:rsidRPr="00717AC5" w:rsidRDefault="000C5D03" w:rsidP="000C5D03">
      <w:pPr>
        <w:spacing w:line="276" w:lineRule="auto"/>
        <w:rPr>
          <w:szCs w:val="24"/>
        </w:rPr>
      </w:pPr>
    </w:p>
    <w:sectPr w:rsidR="000C5D03" w:rsidRPr="00717A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0E6C"/>
    <w:multiLevelType w:val="hybridMultilevel"/>
    <w:tmpl w:val="FFFFFFFF"/>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2291508"/>
    <w:multiLevelType w:val="hybridMultilevel"/>
    <w:tmpl w:val="4C3275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3F72B68"/>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35570078"/>
    <w:multiLevelType w:val="hybridMultilevel"/>
    <w:tmpl w:val="BC823C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A9A3DC2"/>
    <w:multiLevelType w:val="hybridMultilevel"/>
    <w:tmpl w:val="A80E9AF8"/>
    <w:lvl w:ilvl="0" w:tplc="B31CDE4C">
      <w:start w:val="2"/>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5A4F5E91"/>
    <w:multiLevelType w:val="hybridMultilevel"/>
    <w:tmpl w:val="FFFFFFFF"/>
    <w:lvl w:ilvl="0" w:tplc="7820C41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D03"/>
    <w:rsid w:val="000C5D03"/>
    <w:rsid w:val="00142DB6"/>
    <w:rsid w:val="001C685A"/>
    <w:rsid w:val="00245854"/>
    <w:rsid w:val="002525E0"/>
    <w:rsid w:val="00417348"/>
    <w:rsid w:val="004272DE"/>
    <w:rsid w:val="00463B4F"/>
    <w:rsid w:val="00472ED6"/>
    <w:rsid w:val="005C6E72"/>
    <w:rsid w:val="00685573"/>
    <w:rsid w:val="006C41E2"/>
    <w:rsid w:val="006D6B3D"/>
    <w:rsid w:val="00711DB9"/>
    <w:rsid w:val="00717AC5"/>
    <w:rsid w:val="00753632"/>
    <w:rsid w:val="0076284B"/>
    <w:rsid w:val="00807D7E"/>
    <w:rsid w:val="008F7632"/>
    <w:rsid w:val="009636A9"/>
    <w:rsid w:val="00966880"/>
    <w:rsid w:val="00A5638A"/>
    <w:rsid w:val="00AB6214"/>
    <w:rsid w:val="00AD28EE"/>
    <w:rsid w:val="00BB7E1E"/>
    <w:rsid w:val="00C800D3"/>
    <w:rsid w:val="00E02D72"/>
    <w:rsid w:val="00E46533"/>
    <w:rsid w:val="00F66C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6533"/>
    <w:pPr>
      <w:widowControl w:val="0"/>
      <w:suppressAutoHyphens/>
      <w:overflowPunct w:val="0"/>
      <w:autoSpaceDE w:val="0"/>
      <w:spacing w:after="0" w:line="240" w:lineRule="auto"/>
      <w:textAlignment w:val="baseline"/>
    </w:pPr>
    <w:rPr>
      <w:rFonts w:ascii="Times New Roman" w:eastAsia="Times New Roman" w:hAnsi="Times New Roman" w:cs="Times New Roman"/>
      <w:kern w:val="1"/>
      <w:sz w:val="24"/>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umeracja2">
    <w:name w:val="Numeracja 2"/>
    <w:basedOn w:val="Lista"/>
    <w:rsid w:val="000C5D03"/>
    <w:pPr>
      <w:spacing w:after="120"/>
      <w:ind w:left="720" w:hanging="360"/>
      <w:contextualSpacing w:val="0"/>
    </w:pPr>
    <w:rPr>
      <w:lang w:eastAsia="ar-SA"/>
    </w:rPr>
  </w:style>
  <w:style w:type="paragraph" w:styleId="Lista">
    <w:name w:val="List"/>
    <w:basedOn w:val="Normalny"/>
    <w:uiPriority w:val="99"/>
    <w:semiHidden/>
    <w:unhideWhenUsed/>
    <w:rsid w:val="000C5D03"/>
    <w:pPr>
      <w:ind w:left="283" w:hanging="283"/>
      <w:contextualSpacing/>
    </w:pPr>
  </w:style>
  <w:style w:type="paragraph" w:styleId="Akapitzlist">
    <w:name w:val="List Paragraph"/>
    <w:basedOn w:val="Normalny"/>
    <w:uiPriority w:val="34"/>
    <w:qFormat/>
    <w:rsid w:val="002525E0"/>
    <w:pPr>
      <w:widowControl/>
      <w:suppressAutoHyphens w:val="0"/>
      <w:overflowPunct/>
      <w:autoSpaceDE/>
      <w:spacing w:after="200" w:line="276" w:lineRule="auto"/>
      <w:ind w:left="720"/>
      <w:contextualSpacing/>
      <w:textAlignment w:val="auto"/>
    </w:pPr>
    <w:rPr>
      <w:rFonts w:asciiTheme="minorHAnsi" w:eastAsiaTheme="minorHAnsi" w:hAnsiTheme="minorHAnsi" w:cstheme="minorBidi"/>
      <w:kern w:val="0"/>
      <w:sz w:val="22"/>
      <w:szCs w:val="22"/>
      <w:lang w:eastAsia="en-US"/>
    </w:rPr>
  </w:style>
  <w:style w:type="paragraph" w:customStyle="1" w:styleId="Style18">
    <w:name w:val="Style18"/>
    <w:basedOn w:val="Normalny"/>
    <w:uiPriority w:val="99"/>
    <w:rsid w:val="006C41E2"/>
    <w:pPr>
      <w:suppressAutoHyphens w:val="0"/>
      <w:overflowPunct/>
      <w:autoSpaceDN w:val="0"/>
      <w:adjustRightInd w:val="0"/>
      <w:textAlignment w:val="auto"/>
    </w:pPr>
    <w:rPr>
      <w:kern w:val="0"/>
      <w:szCs w:val="24"/>
      <w:lang w:eastAsia="pl-PL"/>
    </w:rPr>
  </w:style>
  <w:style w:type="paragraph" w:styleId="Tekstdymka">
    <w:name w:val="Balloon Text"/>
    <w:basedOn w:val="Normalny"/>
    <w:link w:val="TekstdymkaZnak"/>
    <w:uiPriority w:val="99"/>
    <w:semiHidden/>
    <w:unhideWhenUsed/>
    <w:rsid w:val="00C800D3"/>
    <w:rPr>
      <w:rFonts w:ascii="Tahoma" w:hAnsi="Tahoma" w:cs="Tahoma"/>
      <w:sz w:val="16"/>
      <w:szCs w:val="16"/>
    </w:rPr>
  </w:style>
  <w:style w:type="character" w:customStyle="1" w:styleId="TekstdymkaZnak">
    <w:name w:val="Tekst dymka Znak"/>
    <w:basedOn w:val="Domylnaczcionkaakapitu"/>
    <w:link w:val="Tekstdymka"/>
    <w:uiPriority w:val="99"/>
    <w:semiHidden/>
    <w:rsid w:val="00C800D3"/>
    <w:rPr>
      <w:rFonts w:ascii="Tahoma" w:eastAsia="Times New Roman" w:hAnsi="Tahoma" w:cs="Tahoma"/>
      <w:kern w:val="1"/>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6533"/>
    <w:pPr>
      <w:widowControl w:val="0"/>
      <w:suppressAutoHyphens/>
      <w:overflowPunct w:val="0"/>
      <w:autoSpaceDE w:val="0"/>
      <w:spacing w:after="0" w:line="240" w:lineRule="auto"/>
      <w:textAlignment w:val="baseline"/>
    </w:pPr>
    <w:rPr>
      <w:rFonts w:ascii="Times New Roman" w:eastAsia="Times New Roman" w:hAnsi="Times New Roman" w:cs="Times New Roman"/>
      <w:kern w:val="1"/>
      <w:sz w:val="24"/>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umeracja2">
    <w:name w:val="Numeracja 2"/>
    <w:basedOn w:val="Lista"/>
    <w:rsid w:val="000C5D03"/>
    <w:pPr>
      <w:spacing w:after="120"/>
      <w:ind w:left="720" w:hanging="360"/>
      <w:contextualSpacing w:val="0"/>
    </w:pPr>
    <w:rPr>
      <w:lang w:eastAsia="ar-SA"/>
    </w:rPr>
  </w:style>
  <w:style w:type="paragraph" w:styleId="Lista">
    <w:name w:val="List"/>
    <w:basedOn w:val="Normalny"/>
    <w:uiPriority w:val="99"/>
    <w:semiHidden/>
    <w:unhideWhenUsed/>
    <w:rsid w:val="000C5D03"/>
    <w:pPr>
      <w:ind w:left="283" w:hanging="283"/>
      <w:contextualSpacing/>
    </w:pPr>
  </w:style>
  <w:style w:type="paragraph" w:styleId="Akapitzlist">
    <w:name w:val="List Paragraph"/>
    <w:basedOn w:val="Normalny"/>
    <w:uiPriority w:val="34"/>
    <w:qFormat/>
    <w:rsid w:val="002525E0"/>
    <w:pPr>
      <w:widowControl/>
      <w:suppressAutoHyphens w:val="0"/>
      <w:overflowPunct/>
      <w:autoSpaceDE/>
      <w:spacing w:after="200" w:line="276" w:lineRule="auto"/>
      <w:ind w:left="720"/>
      <w:contextualSpacing/>
      <w:textAlignment w:val="auto"/>
    </w:pPr>
    <w:rPr>
      <w:rFonts w:asciiTheme="minorHAnsi" w:eastAsiaTheme="minorHAnsi" w:hAnsiTheme="minorHAnsi" w:cstheme="minorBidi"/>
      <w:kern w:val="0"/>
      <w:sz w:val="22"/>
      <w:szCs w:val="22"/>
      <w:lang w:eastAsia="en-US"/>
    </w:rPr>
  </w:style>
  <w:style w:type="paragraph" w:customStyle="1" w:styleId="Style18">
    <w:name w:val="Style18"/>
    <w:basedOn w:val="Normalny"/>
    <w:uiPriority w:val="99"/>
    <w:rsid w:val="006C41E2"/>
    <w:pPr>
      <w:suppressAutoHyphens w:val="0"/>
      <w:overflowPunct/>
      <w:autoSpaceDN w:val="0"/>
      <w:adjustRightInd w:val="0"/>
      <w:textAlignment w:val="auto"/>
    </w:pPr>
    <w:rPr>
      <w:kern w:val="0"/>
      <w:szCs w:val="24"/>
      <w:lang w:eastAsia="pl-PL"/>
    </w:rPr>
  </w:style>
  <w:style w:type="paragraph" w:styleId="Tekstdymka">
    <w:name w:val="Balloon Text"/>
    <w:basedOn w:val="Normalny"/>
    <w:link w:val="TekstdymkaZnak"/>
    <w:uiPriority w:val="99"/>
    <w:semiHidden/>
    <w:unhideWhenUsed/>
    <w:rsid w:val="00C800D3"/>
    <w:rPr>
      <w:rFonts w:ascii="Tahoma" w:hAnsi="Tahoma" w:cs="Tahoma"/>
      <w:sz w:val="16"/>
      <w:szCs w:val="16"/>
    </w:rPr>
  </w:style>
  <w:style w:type="character" w:customStyle="1" w:styleId="TekstdymkaZnak">
    <w:name w:val="Tekst dymka Znak"/>
    <w:basedOn w:val="Domylnaczcionkaakapitu"/>
    <w:link w:val="Tekstdymka"/>
    <w:uiPriority w:val="99"/>
    <w:semiHidden/>
    <w:rsid w:val="00C800D3"/>
    <w:rPr>
      <w:rFonts w:ascii="Tahoma" w:eastAsia="Times New Roman" w:hAnsi="Tahoma" w:cs="Tahoma"/>
      <w:kern w:val="1"/>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C2FB3-F350-4E7A-85DF-378971DDF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2060</Words>
  <Characters>12366</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Arkadiusz Prygiel</dc:creator>
  <cp:lastModifiedBy>Arkadiusz Prygiel</cp:lastModifiedBy>
  <cp:revision>19</cp:revision>
  <cp:lastPrinted>2022-09-28T12:18:00Z</cp:lastPrinted>
  <dcterms:created xsi:type="dcterms:W3CDTF">2022-09-21T10:23:00Z</dcterms:created>
  <dcterms:modified xsi:type="dcterms:W3CDTF">2022-10-26T06:23:00Z</dcterms:modified>
</cp:coreProperties>
</file>