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5D01" w14:textId="77777777" w:rsidR="003443E0" w:rsidRPr="003443E0" w:rsidRDefault="003443E0" w:rsidP="003443E0">
      <w:pPr>
        <w:rPr>
          <w:rFonts w:ascii="Arial" w:hAnsi="Arial" w:cs="Arial"/>
          <w:b/>
          <w:bCs/>
          <w:sz w:val="28"/>
          <w:szCs w:val="28"/>
        </w:rPr>
      </w:pPr>
      <w:r w:rsidRPr="003443E0">
        <w:rPr>
          <w:rFonts w:ascii="Arial" w:hAnsi="Arial" w:cs="Arial"/>
          <w:b/>
          <w:bCs/>
          <w:sz w:val="28"/>
          <w:szCs w:val="28"/>
        </w:rPr>
        <w:t>Tytuł/nazwa postępowania</w:t>
      </w:r>
    </w:p>
    <w:p w14:paraId="68D7BF03" w14:textId="77777777" w:rsidR="003443E0" w:rsidRPr="003443E0" w:rsidRDefault="003443E0" w:rsidP="003443E0">
      <w:pPr>
        <w:rPr>
          <w:rFonts w:ascii="Arial" w:hAnsi="Arial" w:cs="Arial"/>
          <w:sz w:val="28"/>
          <w:szCs w:val="28"/>
        </w:rPr>
      </w:pPr>
      <w:r w:rsidRPr="003443E0">
        <w:rPr>
          <w:rFonts w:ascii="Arial" w:hAnsi="Arial" w:cs="Arial"/>
          <w:sz w:val="28"/>
          <w:szCs w:val="28"/>
        </w:rPr>
        <w:t>Budowa drogi Małyszyn-Urbanice</w:t>
      </w:r>
    </w:p>
    <w:p w14:paraId="37C7B327" w14:textId="77777777" w:rsidR="003443E0" w:rsidRPr="003443E0" w:rsidRDefault="003443E0" w:rsidP="003443E0">
      <w:pPr>
        <w:rPr>
          <w:rFonts w:ascii="Arial" w:hAnsi="Arial" w:cs="Arial"/>
          <w:b/>
          <w:bCs/>
          <w:sz w:val="28"/>
          <w:szCs w:val="28"/>
        </w:rPr>
      </w:pPr>
      <w:r w:rsidRPr="003443E0">
        <w:rPr>
          <w:rFonts w:ascii="Arial" w:hAnsi="Arial" w:cs="Arial"/>
          <w:b/>
          <w:bCs/>
          <w:sz w:val="28"/>
          <w:szCs w:val="28"/>
        </w:rPr>
        <w:t>Identyfikator postępowania</w:t>
      </w:r>
    </w:p>
    <w:p w14:paraId="0330A993" w14:textId="77777777" w:rsidR="003443E0" w:rsidRPr="003443E0" w:rsidRDefault="003443E0" w:rsidP="003443E0">
      <w:pPr>
        <w:rPr>
          <w:rFonts w:ascii="Arial" w:hAnsi="Arial" w:cs="Arial"/>
          <w:sz w:val="28"/>
          <w:szCs w:val="28"/>
        </w:rPr>
      </w:pPr>
      <w:r w:rsidRPr="003443E0">
        <w:rPr>
          <w:rFonts w:ascii="Arial" w:hAnsi="Arial" w:cs="Arial"/>
          <w:sz w:val="28"/>
          <w:szCs w:val="28"/>
        </w:rPr>
        <w:t>551ea514-a981-4965-bc4f-c91ec6f4c016</w:t>
      </w:r>
    </w:p>
    <w:p w14:paraId="2228B219" w14:textId="77777777" w:rsidR="003443E0" w:rsidRDefault="003443E0"/>
    <w:sectPr w:rsidR="0034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E0"/>
    <w:rsid w:val="003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0B4B"/>
  <w15:chartTrackingRefBased/>
  <w15:docId w15:val="{7DA81156-B8F9-4AF6-938E-5A233AC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2022-07-07T06:10:00Z</dcterms:created>
  <dcterms:modified xsi:type="dcterms:W3CDTF">2022-07-07T06:11:00Z</dcterms:modified>
</cp:coreProperties>
</file>