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CE4E25">
        <w:rPr>
          <w:rFonts w:ascii="Arial" w:hAnsi="Arial" w:cs="Arial"/>
          <w:sz w:val="24"/>
        </w:rPr>
        <w:t>7</w:t>
      </w:r>
      <w:r w:rsidR="005929FD">
        <w:rPr>
          <w:rFonts w:ascii="Arial" w:hAnsi="Arial" w:cs="Arial"/>
          <w:sz w:val="24"/>
        </w:rPr>
        <w:t xml:space="preserve"> lipca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CE4E25">
        <w:rPr>
          <w:rFonts w:ascii="Arial" w:hAnsi="Arial" w:cs="Arial"/>
          <w:sz w:val="24"/>
        </w:rPr>
        <w:t>6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CE4E25" w:rsidRDefault="00964DFF" w:rsidP="00BB130B">
      <w:pPr>
        <w:spacing w:line="276" w:lineRule="auto"/>
        <w:ind w:firstLine="708"/>
        <w:rPr>
          <w:rFonts w:ascii="Arial" w:hAnsi="Arial" w:cs="Arial"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CE4E25" w:rsidRPr="00CE4E25">
        <w:rPr>
          <w:rFonts w:ascii="Arial" w:hAnsi="Arial" w:cs="Arial"/>
          <w:sz w:val="24"/>
        </w:rPr>
        <w:t xml:space="preserve">że w sprawie postępowania administracyjnego dotyczącego </w:t>
      </w:r>
      <w:r w:rsidR="00CE4E25" w:rsidRPr="00CE4E25">
        <w:rPr>
          <w:rFonts w:ascii="Arial" w:hAnsi="Arial" w:cs="Arial"/>
          <w:b/>
          <w:sz w:val="24"/>
        </w:rPr>
        <w:t>zmiany ostatecznej decyzji o środowiskowych uwarunkowaniach dla przedsięwzięcia polegającego na budowie farmy fotowoltaicznej zlokalizowanej na działce nr 115 w miejscowości Małyszyn gmina Wieluń została wydana w dniu 7 lipca 2022</w:t>
      </w:r>
      <w:r w:rsidR="00CE4E25" w:rsidRPr="00CE4E25">
        <w:rPr>
          <w:rFonts w:ascii="Arial" w:hAnsi="Arial" w:cs="Arial"/>
          <w:sz w:val="24"/>
        </w:rPr>
        <w:t xml:space="preserve"> roku decyzja o środowiskowych uwarunkowaniach</w:t>
      </w:r>
      <w:r w:rsidR="00CE4E25">
        <w:rPr>
          <w:rFonts w:ascii="Arial" w:hAnsi="Arial" w:cs="Arial"/>
          <w:i/>
          <w:sz w:val="24"/>
        </w:rPr>
        <w:t>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865FB6">
        <w:rPr>
          <w:rFonts w:ascii="Arial" w:hAnsi="Arial" w:cs="Arial"/>
          <w:sz w:val="24"/>
        </w:rPr>
        <w:t>08.07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865FB6">
        <w:rPr>
          <w:rFonts w:ascii="Arial" w:hAnsi="Arial" w:cs="Arial"/>
          <w:sz w:val="24"/>
        </w:rPr>
        <w:t>22.07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CE4E2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74</cp:revision>
  <cp:lastPrinted>2015-09-28T08:24:00Z</cp:lastPrinted>
  <dcterms:created xsi:type="dcterms:W3CDTF">2015-05-29T12:20:00Z</dcterms:created>
  <dcterms:modified xsi:type="dcterms:W3CDTF">2022-07-04T10:01:00Z</dcterms:modified>
</cp:coreProperties>
</file>