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55A" w:rsidRPr="0075215F" w:rsidRDefault="00E85979" w:rsidP="00126688">
      <w:pPr>
        <w:keepNext/>
        <w:tabs>
          <w:tab w:val="num" w:pos="432"/>
        </w:tabs>
        <w:spacing w:after="0"/>
        <w:ind w:left="432" w:hanging="432"/>
        <w:jc w:val="center"/>
        <w:outlineLvl w:val="0"/>
        <w:rPr>
          <w:rFonts w:ascii="Arial" w:eastAsia="Times New Roman" w:hAnsi="Arial" w:cs="Arial"/>
          <w:b/>
          <w:color w:val="000000"/>
          <w:kern w:val="1"/>
          <w:sz w:val="24"/>
          <w:szCs w:val="24"/>
          <w:lang w:eastAsia="zh-CN"/>
        </w:rPr>
      </w:pPr>
      <w:r w:rsidRPr="0075215F">
        <w:rPr>
          <w:rFonts w:ascii="Arial" w:eastAsia="Times New Roman" w:hAnsi="Arial" w:cs="Arial"/>
          <w:b/>
          <w:color w:val="000000"/>
          <w:kern w:val="1"/>
          <w:sz w:val="24"/>
          <w:szCs w:val="24"/>
          <w:lang w:eastAsia="zh-CN"/>
        </w:rPr>
        <w:t>SPECYFIKACJA</w:t>
      </w:r>
      <w:r w:rsidR="006B526C" w:rsidRPr="0075215F">
        <w:rPr>
          <w:rFonts w:ascii="Arial" w:eastAsia="Times New Roman" w:hAnsi="Arial" w:cs="Arial"/>
          <w:b/>
          <w:color w:val="000000"/>
          <w:kern w:val="1"/>
          <w:sz w:val="24"/>
          <w:szCs w:val="24"/>
          <w:lang w:eastAsia="zh-CN"/>
        </w:rPr>
        <w:t xml:space="preserve"> WARUNKÓW ZAMÓWIENIA</w:t>
      </w:r>
      <w:r w:rsidR="006C755A" w:rsidRPr="0075215F">
        <w:rPr>
          <w:rFonts w:ascii="Arial" w:eastAsia="Times New Roman" w:hAnsi="Arial" w:cs="Arial"/>
          <w:b/>
          <w:color w:val="000000"/>
          <w:kern w:val="1"/>
          <w:sz w:val="24"/>
          <w:szCs w:val="24"/>
          <w:lang w:eastAsia="zh-CN"/>
        </w:rPr>
        <w:t xml:space="preserve"> </w:t>
      </w:r>
    </w:p>
    <w:p w:rsidR="006B526C" w:rsidRPr="0075215F" w:rsidRDefault="006C755A" w:rsidP="00126688">
      <w:pPr>
        <w:keepNext/>
        <w:tabs>
          <w:tab w:val="num" w:pos="432"/>
        </w:tabs>
        <w:spacing w:after="0"/>
        <w:ind w:left="432" w:hanging="432"/>
        <w:jc w:val="center"/>
        <w:outlineLvl w:val="0"/>
        <w:rPr>
          <w:rFonts w:ascii="Arial" w:eastAsia="Times New Roman" w:hAnsi="Arial" w:cs="Arial"/>
          <w:b/>
          <w:color w:val="000000"/>
          <w:kern w:val="1"/>
          <w:sz w:val="24"/>
          <w:szCs w:val="24"/>
          <w:lang w:eastAsia="zh-CN"/>
        </w:rPr>
      </w:pPr>
      <w:r w:rsidRPr="0075215F">
        <w:rPr>
          <w:rFonts w:ascii="Arial" w:eastAsia="Times New Roman" w:hAnsi="Arial" w:cs="Arial"/>
          <w:b/>
          <w:color w:val="000000"/>
          <w:kern w:val="1"/>
          <w:sz w:val="24"/>
          <w:szCs w:val="24"/>
          <w:lang w:eastAsia="zh-CN"/>
        </w:rPr>
        <w:t>w trybie podstawowym na dostawę dla zadania :</w:t>
      </w:r>
    </w:p>
    <w:p w:rsidR="00C17D7A" w:rsidRDefault="00C17D7A" w:rsidP="007E38FB">
      <w:pPr>
        <w:spacing w:after="0"/>
        <w:jc w:val="center"/>
        <w:rPr>
          <w:rFonts w:ascii="Arial" w:eastAsia="Times New Roman" w:hAnsi="Arial" w:cs="Arial"/>
          <w:b/>
          <w:bCs/>
          <w:kern w:val="1"/>
          <w:sz w:val="24"/>
          <w:szCs w:val="24"/>
          <w:lang w:eastAsia="zh-CN"/>
        </w:rPr>
      </w:pPr>
    </w:p>
    <w:p w:rsidR="00C17D7A" w:rsidRPr="00C17D7A" w:rsidRDefault="00C17D7A" w:rsidP="007E38FB">
      <w:pPr>
        <w:spacing w:after="0"/>
        <w:jc w:val="center"/>
        <w:rPr>
          <w:rFonts w:ascii="Arial" w:eastAsia="Times New Roman" w:hAnsi="Arial" w:cs="Arial"/>
          <w:b/>
          <w:bCs/>
          <w:kern w:val="1"/>
          <w:sz w:val="24"/>
          <w:szCs w:val="24"/>
          <w:highlight w:val="cyan"/>
          <w:lang w:eastAsia="zh-CN"/>
        </w:rPr>
      </w:pPr>
      <w:r w:rsidRPr="00C17D7A">
        <w:rPr>
          <w:rFonts w:ascii="Arial" w:eastAsia="Times New Roman" w:hAnsi="Arial" w:cs="Arial"/>
          <w:b/>
          <w:bCs/>
          <w:kern w:val="1"/>
          <w:sz w:val="24"/>
          <w:szCs w:val="24"/>
          <w:lang w:eastAsia="zh-CN"/>
        </w:rPr>
        <w:t>Zakup średniego wozu ratowniczo-gaśniczego dla Ochotniczej Straży Pożarnej w Wieluniu</w:t>
      </w:r>
    </w:p>
    <w:p w:rsidR="00C17D7A" w:rsidRDefault="00C17D7A" w:rsidP="007E38FB">
      <w:pPr>
        <w:spacing w:after="0"/>
        <w:jc w:val="center"/>
        <w:rPr>
          <w:rFonts w:ascii="Arial" w:eastAsia="Times New Roman" w:hAnsi="Arial" w:cs="Arial"/>
          <w:b/>
          <w:bCs/>
          <w:color w:val="FF0000"/>
          <w:kern w:val="1"/>
          <w:sz w:val="24"/>
          <w:szCs w:val="24"/>
          <w:highlight w:val="cyan"/>
          <w:lang w:eastAsia="zh-CN"/>
        </w:rPr>
      </w:pPr>
    </w:p>
    <w:p w:rsidR="006B526C" w:rsidRPr="0069635C" w:rsidRDefault="006B526C" w:rsidP="007E38FB">
      <w:pPr>
        <w:spacing w:after="0"/>
        <w:jc w:val="center"/>
        <w:rPr>
          <w:rFonts w:ascii="Arial" w:eastAsia="Times New Roman" w:hAnsi="Arial" w:cs="Arial"/>
          <w:b/>
          <w:kern w:val="1"/>
          <w:sz w:val="24"/>
          <w:szCs w:val="24"/>
          <w:lang w:eastAsia="zh-CN"/>
        </w:rPr>
      </w:pPr>
      <w:r w:rsidRPr="0069635C">
        <w:rPr>
          <w:rFonts w:ascii="Arial" w:eastAsia="Times New Roman" w:hAnsi="Arial" w:cs="Arial"/>
          <w:b/>
          <w:bCs/>
          <w:kern w:val="1"/>
          <w:sz w:val="24"/>
          <w:szCs w:val="24"/>
          <w:lang w:eastAsia="zh-CN"/>
        </w:rPr>
        <w:t xml:space="preserve">nr sprawy </w:t>
      </w:r>
      <w:r w:rsidR="00711BA2" w:rsidRPr="0069635C">
        <w:rPr>
          <w:rFonts w:ascii="Arial" w:hAnsi="Arial" w:cs="Arial"/>
          <w:b/>
          <w:sz w:val="24"/>
          <w:szCs w:val="24"/>
          <w:lang w:eastAsia="pl-PL"/>
        </w:rPr>
        <w:t>OSP.271.</w:t>
      </w:r>
      <w:r w:rsidR="00332F8B">
        <w:rPr>
          <w:rFonts w:ascii="Arial" w:hAnsi="Arial" w:cs="Arial"/>
          <w:b/>
          <w:sz w:val="24"/>
          <w:szCs w:val="24"/>
          <w:lang w:eastAsia="pl-PL"/>
        </w:rPr>
        <w:t>2</w:t>
      </w:r>
      <w:r w:rsidR="00711BA2" w:rsidRPr="0069635C">
        <w:rPr>
          <w:rFonts w:ascii="Arial" w:hAnsi="Arial" w:cs="Arial"/>
          <w:b/>
          <w:sz w:val="24"/>
          <w:szCs w:val="24"/>
          <w:lang w:eastAsia="pl-PL"/>
        </w:rPr>
        <w:t>.2022</w:t>
      </w:r>
    </w:p>
    <w:p w:rsidR="00B11ACD" w:rsidRPr="0075215F" w:rsidRDefault="001E44B9" w:rsidP="00126688">
      <w:pPr>
        <w:spacing w:after="0"/>
        <w:ind w:left="510" w:hanging="510"/>
        <w:jc w:val="both"/>
        <w:rPr>
          <w:rFonts w:ascii="Arial" w:hAnsi="Arial" w:cs="Arial"/>
          <w:b/>
          <w:color w:val="000000"/>
          <w:sz w:val="24"/>
          <w:szCs w:val="24"/>
        </w:rPr>
      </w:pPr>
      <w:r w:rsidRPr="0075215F">
        <w:rPr>
          <w:rFonts w:ascii="Arial" w:hAnsi="Arial" w:cs="Arial"/>
          <w:b/>
          <w:color w:val="000000"/>
          <w:sz w:val="24"/>
          <w:szCs w:val="24"/>
        </w:rPr>
        <w:t xml:space="preserve"> </w:t>
      </w:r>
    </w:p>
    <w:p w:rsidR="00B729A6" w:rsidRPr="0075215F" w:rsidRDefault="006B526C" w:rsidP="00126688">
      <w:pPr>
        <w:spacing w:after="0"/>
        <w:jc w:val="both"/>
        <w:rPr>
          <w:rFonts w:ascii="Arial" w:eastAsia="Times New Roman" w:hAnsi="Arial" w:cs="Arial"/>
          <w:b/>
          <w:bCs/>
          <w:color w:val="000000"/>
          <w:sz w:val="24"/>
          <w:szCs w:val="24"/>
          <w:lang w:eastAsia="pl-PL"/>
        </w:rPr>
      </w:pPr>
      <w:r w:rsidRPr="0075215F">
        <w:rPr>
          <w:rFonts w:ascii="Arial" w:hAnsi="Arial" w:cs="Arial"/>
          <w:b/>
          <w:color w:val="000000"/>
          <w:sz w:val="24"/>
          <w:szCs w:val="24"/>
        </w:rPr>
        <w:t>ROZDZIAŁ 1. </w:t>
      </w:r>
      <w:r w:rsidR="00B729A6" w:rsidRPr="0075215F">
        <w:rPr>
          <w:rFonts w:ascii="Arial" w:hAnsi="Arial" w:cs="Arial"/>
          <w:b/>
          <w:color w:val="000000"/>
          <w:sz w:val="24"/>
          <w:szCs w:val="24"/>
        </w:rPr>
        <w:t xml:space="preserve">INFORMACJE O </w:t>
      </w:r>
      <w:r w:rsidR="00E424DE" w:rsidRPr="0075215F">
        <w:rPr>
          <w:rFonts w:ascii="Arial" w:hAnsi="Arial" w:cs="Arial"/>
          <w:b/>
          <w:color w:val="000000"/>
          <w:sz w:val="24"/>
          <w:szCs w:val="24"/>
        </w:rPr>
        <w:t xml:space="preserve">ZAMAWIAJĄCYM I STRONIE </w:t>
      </w:r>
      <w:r w:rsidR="008626A1" w:rsidRPr="0075215F">
        <w:rPr>
          <w:rFonts w:ascii="Arial" w:hAnsi="Arial" w:cs="Arial"/>
          <w:b/>
          <w:color w:val="000000"/>
          <w:sz w:val="24"/>
          <w:szCs w:val="24"/>
        </w:rPr>
        <w:t xml:space="preserve">INTERNETOWEJ </w:t>
      </w:r>
      <w:r w:rsidR="00E424DE" w:rsidRPr="0075215F">
        <w:rPr>
          <w:rFonts w:ascii="Arial" w:hAnsi="Arial" w:cs="Arial"/>
          <w:b/>
          <w:color w:val="000000"/>
          <w:sz w:val="24"/>
          <w:szCs w:val="24"/>
        </w:rPr>
        <w:t>PROWADZONEGO POSTĘPOWANIA</w:t>
      </w:r>
    </w:p>
    <w:p w:rsidR="006A7F42" w:rsidRPr="0075215F" w:rsidRDefault="00E424DE" w:rsidP="00126688">
      <w:pPr>
        <w:spacing w:after="0"/>
        <w:ind w:left="510" w:hanging="510"/>
        <w:jc w:val="both"/>
        <w:rPr>
          <w:rFonts w:ascii="Arial" w:eastAsia="Times New Roman" w:hAnsi="Arial" w:cs="Arial"/>
          <w:b/>
          <w:color w:val="000000"/>
          <w:kern w:val="1"/>
          <w:sz w:val="24"/>
          <w:szCs w:val="24"/>
          <w:lang w:eastAsia="zh-CN"/>
        </w:rPr>
      </w:pPr>
      <w:r w:rsidRPr="0075215F">
        <w:rPr>
          <w:rFonts w:ascii="Arial" w:eastAsia="Times New Roman" w:hAnsi="Arial" w:cs="Arial"/>
          <w:bCs/>
          <w:color w:val="000000"/>
          <w:sz w:val="24"/>
          <w:szCs w:val="24"/>
          <w:lang w:eastAsia="pl-PL"/>
        </w:rPr>
        <w:t>N</w:t>
      </w:r>
      <w:r w:rsidR="00B729A6" w:rsidRPr="0075215F">
        <w:rPr>
          <w:rFonts w:ascii="Arial" w:eastAsia="Times New Roman" w:hAnsi="Arial" w:cs="Arial"/>
          <w:bCs/>
          <w:color w:val="000000"/>
          <w:sz w:val="24"/>
          <w:szCs w:val="24"/>
          <w:lang w:eastAsia="pl-PL"/>
        </w:rPr>
        <w:t>azwa</w:t>
      </w:r>
      <w:r w:rsidRPr="0075215F">
        <w:rPr>
          <w:rFonts w:ascii="Arial" w:eastAsia="Times New Roman" w:hAnsi="Arial" w:cs="Arial"/>
          <w:bCs/>
          <w:color w:val="000000"/>
          <w:sz w:val="24"/>
          <w:szCs w:val="24"/>
          <w:lang w:eastAsia="pl-PL"/>
        </w:rPr>
        <w:t>:</w:t>
      </w:r>
      <w:r w:rsidRPr="0075215F">
        <w:rPr>
          <w:rFonts w:ascii="Arial" w:eastAsia="Times New Roman" w:hAnsi="Arial" w:cs="Arial"/>
          <w:b/>
          <w:color w:val="000000"/>
          <w:kern w:val="1"/>
          <w:sz w:val="24"/>
          <w:szCs w:val="24"/>
          <w:lang w:eastAsia="zh-CN"/>
        </w:rPr>
        <w:t xml:space="preserve"> </w:t>
      </w:r>
      <w:r w:rsidR="00C113E1">
        <w:rPr>
          <w:rFonts w:ascii="Arial" w:eastAsia="Times New Roman" w:hAnsi="Arial" w:cs="Arial"/>
          <w:b/>
          <w:color w:val="000000"/>
          <w:kern w:val="1"/>
          <w:sz w:val="24"/>
          <w:szCs w:val="24"/>
          <w:lang w:eastAsia="zh-CN"/>
        </w:rPr>
        <w:t xml:space="preserve">Ochotnicza Straż </w:t>
      </w:r>
      <w:r w:rsidR="006A7F42" w:rsidRPr="0075215F">
        <w:rPr>
          <w:rFonts w:ascii="Arial" w:eastAsia="Times New Roman" w:hAnsi="Arial" w:cs="Arial"/>
          <w:b/>
          <w:color w:val="000000"/>
          <w:kern w:val="1"/>
          <w:sz w:val="24"/>
          <w:szCs w:val="24"/>
          <w:lang w:eastAsia="zh-CN"/>
        </w:rPr>
        <w:t xml:space="preserve">Pożarna w Wieluniu </w:t>
      </w:r>
    </w:p>
    <w:p w:rsidR="00B729A6" w:rsidRPr="0075215F" w:rsidRDefault="00E424DE" w:rsidP="00126688">
      <w:pPr>
        <w:spacing w:after="0"/>
        <w:ind w:left="510" w:hanging="510"/>
        <w:jc w:val="both"/>
        <w:rPr>
          <w:rFonts w:ascii="Arial" w:eastAsia="Times New Roman" w:hAnsi="Arial" w:cs="Arial"/>
          <w:bCs/>
          <w:color w:val="000000"/>
          <w:sz w:val="24"/>
          <w:szCs w:val="24"/>
          <w:lang w:eastAsia="pl-PL"/>
        </w:rPr>
      </w:pPr>
      <w:r w:rsidRPr="0075215F">
        <w:rPr>
          <w:rFonts w:ascii="Arial" w:eastAsia="Times New Roman" w:hAnsi="Arial" w:cs="Arial"/>
          <w:bCs/>
          <w:color w:val="000000"/>
          <w:sz w:val="24"/>
          <w:szCs w:val="24"/>
          <w:lang w:eastAsia="pl-PL"/>
        </w:rPr>
        <w:t>A</w:t>
      </w:r>
      <w:r w:rsidR="00B729A6" w:rsidRPr="0075215F">
        <w:rPr>
          <w:rFonts w:ascii="Arial" w:eastAsia="Times New Roman" w:hAnsi="Arial" w:cs="Arial"/>
          <w:bCs/>
          <w:color w:val="000000"/>
          <w:sz w:val="24"/>
          <w:szCs w:val="24"/>
          <w:lang w:eastAsia="pl-PL"/>
        </w:rPr>
        <w:t>dres zamawiającego</w:t>
      </w:r>
      <w:r w:rsidRPr="0075215F">
        <w:rPr>
          <w:rFonts w:ascii="Arial" w:eastAsia="Times New Roman" w:hAnsi="Arial" w:cs="Arial"/>
          <w:bCs/>
          <w:color w:val="000000"/>
          <w:sz w:val="24"/>
          <w:szCs w:val="24"/>
          <w:lang w:eastAsia="pl-PL"/>
        </w:rPr>
        <w:t>:</w:t>
      </w:r>
      <w:r w:rsidRPr="0075215F">
        <w:rPr>
          <w:rFonts w:ascii="Arial" w:eastAsia="Times New Roman" w:hAnsi="Arial" w:cs="Arial"/>
          <w:b/>
          <w:color w:val="000000"/>
          <w:kern w:val="1"/>
          <w:sz w:val="24"/>
          <w:szCs w:val="24"/>
          <w:lang w:eastAsia="zh-CN"/>
        </w:rPr>
        <w:t xml:space="preserve"> 98-300 Wieluń, </w:t>
      </w:r>
      <w:r w:rsidR="009475D1" w:rsidRPr="0075215F">
        <w:rPr>
          <w:rFonts w:ascii="Arial" w:eastAsia="Times New Roman" w:hAnsi="Arial" w:cs="Arial"/>
          <w:b/>
          <w:color w:val="000000"/>
          <w:kern w:val="1"/>
          <w:sz w:val="24"/>
          <w:szCs w:val="24"/>
          <w:lang w:eastAsia="zh-CN"/>
        </w:rPr>
        <w:t xml:space="preserve">Jana </w:t>
      </w:r>
      <w:r w:rsidR="006A7F42" w:rsidRPr="0075215F">
        <w:rPr>
          <w:rFonts w:ascii="Arial" w:eastAsia="Times New Roman" w:hAnsi="Arial" w:cs="Arial"/>
          <w:b/>
          <w:color w:val="000000"/>
          <w:kern w:val="1"/>
          <w:sz w:val="24"/>
          <w:szCs w:val="24"/>
          <w:lang w:eastAsia="zh-CN"/>
        </w:rPr>
        <w:t xml:space="preserve">Kilińskiego </w:t>
      </w:r>
      <w:r w:rsidR="009475D1" w:rsidRPr="0075215F">
        <w:rPr>
          <w:rFonts w:ascii="Arial" w:eastAsia="Times New Roman" w:hAnsi="Arial" w:cs="Arial"/>
          <w:b/>
          <w:color w:val="000000"/>
          <w:kern w:val="1"/>
          <w:sz w:val="24"/>
          <w:szCs w:val="24"/>
          <w:lang w:eastAsia="zh-CN"/>
        </w:rPr>
        <w:t>23</w:t>
      </w:r>
    </w:p>
    <w:p w:rsidR="001A3132" w:rsidRPr="0069635C" w:rsidRDefault="009475D1" w:rsidP="001A3132">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69635C">
        <w:rPr>
          <w:rFonts w:ascii="Arial" w:eastAsia="Times New Roman" w:hAnsi="Arial" w:cs="Arial"/>
          <w:kern w:val="1"/>
          <w:sz w:val="24"/>
          <w:szCs w:val="24"/>
          <w:lang w:eastAsia="zh-CN"/>
        </w:rPr>
        <w:t xml:space="preserve">Numer telefonu: </w:t>
      </w:r>
      <w:r w:rsidR="001A3132" w:rsidRPr="0069635C">
        <w:rPr>
          <w:rFonts w:ascii="Arial" w:eastAsia="Times New Roman" w:hAnsi="Arial" w:cs="Arial"/>
          <w:kern w:val="1"/>
          <w:sz w:val="24"/>
          <w:szCs w:val="24"/>
          <w:lang w:eastAsia="zh-CN"/>
        </w:rPr>
        <w:t>504 869 781</w:t>
      </w:r>
    </w:p>
    <w:p w:rsidR="00B729A6" w:rsidRPr="0047711D" w:rsidRDefault="00B729A6" w:rsidP="0047711D">
      <w:pPr>
        <w:widowControl w:val="0"/>
        <w:suppressAutoHyphens/>
        <w:overflowPunct w:val="0"/>
        <w:autoSpaceDE w:val="0"/>
        <w:spacing w:after="0"/>
        <w:jc w:val="both"/>
        <w:textAlignment w:val="baseline"/>
        <w:rPr>
          <w:rFonts w:ascii="Arial" w:eastAsia="Times New Roman" w:hAnsi="Arial" w:cs="Arial"/>
          <w:bCs/>
          <w:sz w:val="24"/>
          <w:szCs w:val="24"/>
          <w:lang w:eastAsia="pl-PL"/>
        </w:rPr>
      </w:pPr>
      <w:r w:rsidRPr="0047711D">
        <w:rPr>
          <w:rFonts w:ascii="Arial" w:eastAsia="Times New Roman" w:hAnsi="Arial" w:cs="Arial"/>
          <w:bCs/>
          <w:sz w:val="24"/>
          <w:szCs w:val="24"/>
          <w:lang w:eastAsia="pl-PL"/>
        </w:rPr>
        <w:t>adres poczty elektronicznej</w:t>
      </w:r>
      <w:r w:rsidR="00E424DE" w:rsidRPr="0047711D">
        <w:rPr>
          <w:rFonts w:ascii="Arial" w:eastAsia="Times New Roman" w:hAnsi="Arial" w:cs="Arial"/>
          <w:bCs/>
          <w:sz w:val="24"/>
          <w:szCs w:val="24"/>
          <w:lang w:eastAsia="pl-PL"/>
        </w:rPr>
        <w:t>:</w:t>
      </w:r>
      <w:r w:rsidR="00A43656" w:rsidRPr="0047711D">
        <w:rPr>
          <w:rFonts w:ascii="Arial" w:eastAsia="Times New Roman" w:hAnsi="Arial" w:cs="Arial"/>
          <w:bCs/>
          <w:sz w:val="24"/>
          <w:szCs w:val="24"/>
          <w:lang w:eastAsia="pl-PL"/>
        </w:rPr>
        <w:t xml:space="preserve"> </w:t>
      </w:r>
      <w:hyperlink r:id="rId9" w:history="1">
        <w:r w:rsidR="001A3132" w:rsidRPr="0047711D">
          <w:rPr>
            <w:rStyle w:val="Hipercze"/>
            <w:rFonts w:ascii="Arial" w:hAnsi="Arial" w:cs="Arial"/>
            <w:color w:val="auto"/>
            <w:sz w:val="24"/>
            <w:szCs w:val="24"/>
          </w:rPr>
          <w:t>ospwielun@gmail.com</w:t>
        </w:r>
      </w:hyperlink>
    </w:p>
    <w:p w:rsidR="00894C39" w:rsidRPr="0047711D" w:rsidRDefault="00894C39" w:rsidP="0047711D">
      <w:pPr>
        <w:autoSpaceDE w:val="0"/>
        <w:autoSpaceDN w:val="0"/>
        <w:adjustRightInd w:val="0"/>
        <w:spacing w:after="0"/>
        <w:jc w:val="both"/>
        <w:rPr>
          <w:rFonts w:ascii="Arial" w:hAnsi="Arial" w:cs="Arial"/>
          <w:sz w:val="24"/>
          <w:szCs w:val="24"/>
          <w:lang w:eastAsia="pl-PL"/>
        </w:rPr>
      </w:pPr>
      <w:r w:rsidRPr="0047711D">
        <w:rPr>
          <w:rFonts w:ascii="Arial" w:hAnsi="Arial" w:cs="Arial"/>
          <w:sz w:val="24"/>
          <w:szCs w:val="24"/>
          <w:lang w:eastAsia="pl-PL"/>
        </w:rPr>
        <w:t xml:space="preserve">Zamawiający zwraca uwagę, że na potrzeby niniejszego postępowania Urząd </w:t>
      </w:r>
      <w:r w:rsidR="00E86AEC" w:rsidRPr="0047711D">
        <w:rPr>
          <w:rFonts w:ascii="Arial" w:hAnsi="Arial" w:cs="Arial"/>
          <w:sz w:val="24"/>
          <w:szCs w:val="24"/>
          <w:lang w:eastAsia="pl-PL"/>
        </w:rPr>
        <w:t>Miejski</w:t>
      </w:r>
      <w:r w:rsidRPr="0047711D">
        <w:rPr>
          <w:rFonts w:ascii="Arial" w:hAnsi="Arial" w:cs="Arial"/>
          <w:sz w:val="24"/>
          <w:szCs w:val="24"/>
          <w:highlight w:val="cyan"/>
          <w:lang w:eastAsia="pl-PL"/>
        </w:rPr>
        <w:t xml:space="preserve"> </w:t>
      </w:r>
      <w:r w:rsidRPr="0047711D">
        <w:rPr>
          <w:rFonts w:ascii="Arial" w:hAnsi="Arial" w:cs="Arial"/>
          <w:sz w:val="24"/>
          <w:szCs w:val="24"/>
          <w:lang w:eastAsia="pl-PL"/>
        </w:rPr>
        <w:t>w Wieluniu  udostępnił Zamawiającemu elektr</w:t>
      </w:r>
      <w:r w:rsidR="00452846" w:rsidRPr="0047711D">
        <w:rPr>
          <w:rFonts w:ascii="Arial" w:hAnsi="Arial" w:cs="Arial"/>
          <w:sz w:val="24"/>
          <w:szCs w:val="24"/>
          <w:lang w:eastAsia="pl-PL"/>
        </w:rPr>
        <w:t xml:space="preserve">oniczną skrzynkę podawczą </w:t>
      </w:r>
      <w:r w:rsidRPr="0047711D">
        <w:rPr>
          <w:rFonts w:ascii="Arial" w:hAnsi="Arial" w:cs="Arial"/>
          <w:sz w:val="24"/>
          <w:szCs w:val="24"/>
          <w:lang w:eastAsia="pl-PL"/>
        </w:rPr>
        <w:t>:</w:t>
      </w:r>
    </w:p>
    <w:p w:rsidR="000F2AB1" w:rsidRPr="0047711D" w:rsidRDefault="000F2AB1" w:rsidP="0047711D">
      <w:pPr>
        <w:widowControl w:val="0"/>
        <w:suppressAutoHyphens/>
        <w:overflowPunct w:val="0"/>
        <w:autoSpaceDE w:val="0"/>
        <w:spacing w:after="0"/>
        <w:jc w:val="both"/>
        <w:textAlignment w:val="baseline"/>
        <w:rPr>
          <w:rFonts w:ascii="Arial" w:eastAsia="Times New Roman" w:hAnsi="Arial" w:cs="Arial"/>
          <w:b/>
          <w:bCs/>
          <w:sz w:val="24"/>
          <w:szCs w:val="24"/>
          <w:lang w:eastAsia="pl-PL"/>
        </w:rPr>
      </w:pPr>
      <w:r w:rsidRPr="0047711D">
        <w:rPr>
          <w:rFonts w:ascii="Arial" w:eastAsia="Times New Roman" w:hAnsi="Arial" w:cs="Arial"/>
          <w:sz w:val="24"/>
          <w:szCs w:val="24"/>
          <w:lang w:eastAsia="pl-PL"/>
        </w:rPr>
        <w:t xml:space="preserve">Skrytka </w:t>
      </w:r>
      <w:proofErr w:type="spellStart"/>
      <w:r w:rsidRPr="0047711D">
        <w:rPr>
          <w:rFonts w:ascii="Arial" w:eastAsia="Times New Roman" w:hAnsi="Arial" w:cs="Arial"/>
          <w:sz w:val="24"/>
          <w:szCs w:val="24"/>
          <w:lang w:eastAsia="pl-PL"/>
        </w:rPr>
        <w:t>ePUAP</w:t>
      </w:r>
      <w:proofErr w:type="spellEnd"/>
      <w:r w:rsidRPr="0047711D">
        <w:rPr>
          <w:rFonts w:ascii="Arial" w:eastAsia="Times New Roman" w:hAnsi="Arial" w:cs="Arial"/>
          <w:sz w:val="24"/>
          <w:szCs w:val="24"/>
          <w:lang w:eastAsia="pl-PL"/>
        </w:rPr>
        <w:t xml:space="preserve">: </w:t>
      </w:r>
      <w:r w:rsidRPr="0047711D">
        <w:rPr>
          <w:rFonts w:ascii="Arial" w:eastAsia="Times New Roman" w:hAnsi="Arial" w:cs="Arial"/>
          <w:b/>
          <w:bCs/>
          <w:sz w:val="24"/>
          <w:szCs w:val="24"/>
          <w:lang w:eastAsia="pl-PL"/>
        </w:rPr>
        <w:t>/</w:t>
      </w:r>
      <w:proofErr w:type="spellStart"/>
      <w:r w:rsidRPr="0047711D">
        <w:rPr>
          <w:rFonts w:ascii="Arial" w:eastAsia="Times New Roman" w:hAnsi="Arial" w:cs="Arial"/>
          <w:b/>
          <w:bCs/>
          <w:sz w:val="24"/>
          <w:szCs w:val="24"/>
          <w:lang w:eastAsia="pl-PL"/>
        </w:rPr>
        <w:t>um_wielun</w:t>
      </w:r>
      <w:proofErr w:type="spellEnd"/>
      <w:r w:rsidRPr="0047711D">
        <w:rPr>
          <w:rFonts w:ascii="Arial" w:eastAsia="Times New Roman" w:hAnsi="Arial" w:cs="Arial"/>
          <w:b/>
          <w:bCs/>
          <w:sz w:val="24"/>
          <w:szCs w:val="24"/>
          <w:lang w:eastAsia="pl-PL"/>
        </w:rPr>
        <w:t>/skrytka</w:t>
      </w:r>
    </w:p>
    <w:p w:rsidR="009F4435" w:rsidRPr="0075215F" w:rsidRDefault="00452846" w:rsidP="009F4435">
      <w:pPr>
        <w:spacing w:after="120"/>
        <w:rPr>
          <w:rFonts w:ascii="Arial" w:hAnsi="Arial" w:cs="Arial"/>
          <w:sz w:val="24"/>
          <w:szCs w:val="24"/>
        </w:rPr>
      </w:pPr>
      <w:r w:rsidRPr="0075215F">
        <w:rPr>
          <w:rFonts w:ascii="Arial" w:hAnsi="Arial" w:cs="Arial"/>
          <w:b/>
          <w:bCs/>
          <w:sz w:val="24"/>
          <w:szCs w:val="24"/>
        </w:rPr>
        <w:t xml:space="preserve">Adres strony internetowej prowadzonego postępowania: </w:t>
      </w:r>
      <w:hyperlink r:id="rId10" w:history="1">
        <w:r w:rsidR="000B2A55" w:rsidRPr="0075215F">
          <w:rPr>
            <w:rStyle w:val="Hipercze"/>
            <w:rFonts w:ascii="Arial" w:hAnsi="Arial" w:cs="Arial"/>
            <w:sz w:val="24"/>
            <w:szCs w:val="24"/>
          </w:rPr>
          <w:t>https://miniportal.uzp.gov.pl</w:t>
        </w:r>
      </w:hyperlink>
      <w:r w:rsidR="009F4435" w:rsidRPr="0075215F">
        <w:rPr>
          <w:rFonts w:ascii="Arial" w:hAnsi="Arial" w:cs="Arial"/>
          <w:sz w:val="24"/>
          <w:szCs w:val="24"/>
        </w:rPr>
        <w:t xml:space="preserve"> </w:t>
      </w:r>
    </w:p>
    <w:p w:rsidR="009F4435" w:rsidRPr="0047711D" w:rsidRDefault="009F4435" w:rsidP="009F4435">
      <w:pPr>
        <w:autoSpaceDE w:val="0"/>
        <w:autoSpaceDN w:val="0"/>
        <w:adjustRightInd w:val="0"/>
        <w:spacing w:after="0"/>
        <w:jc w:val="both"/>
        <w:rPr>
          <w:rFonts w:ascii="Arial" w:hAnsi="Arial" w:cs="Arial"/>
          <w:sz w:val="24"/>
          <w:szCs w:val="24"/>
          <w:lang w:eastAsia="pl-PL"/>
        </w:rPr>
      </w:pPr>
      <w:r w:rsidRPr="0047711D">
        <w:rPr>
          <w:rFonts w:ascii="Arial" w:hAnsi="Arial" w:cs="Arial"/>
          <w:sz w:val="24"/>
          <w:szCs w:val="24"/>
        </w:rPr>
        <w:t>Wszelkie dokumenty zamówienia związane z niniejszym postępowaniem będą również zamieszczone na stronie internetowej</w:t>
      </w:r>
      <w:r w:rsidR="00E86AEC" w:rsidRPr="0047711D">
        <w:rPr>
          <w:rFonts w:ascii="Arial" w:hAnsi="Arial" w:cs="Arial"/>
          <w:sz w:val="24"/>
          <w:szCs w:val="24"/>
        </w:rPr>
        <w:t xml:space="preserve">  BIP Urzędu Miejskiego w Wieluniu </w:t>
      </w:r>
      <w:r w:rsidRPr="0047711D">
        <w:rPr>
          <w:rFonts w:ascii="Arial" w:hAnsi="Arial" w:cs="Arial"/>
          <w:sz w:val="24"/>
          <w:szCs w:val="24"/>
        </w:rPr>
        <w:t xml:space="preserve"> </w:t>
      </w:r>
      <w:hyperlink r:id="rId11" w:history="1">
        <w:r w:rsidRPr="0047711D">
          <w:rPr>
            <w:rStyle w:val="Hipercze"/>
            <w:rFonts w:ascii="Arial" w:eastAsia="Times New Roman" w:hAnsi="Arial" w:cs="Arial"/>
            <w:bCs/>
            <w:color w:val="auto"/>
            <w:kern w:val="1"/>
            <w:sz w:val="24"/>
            <w:szCs w:val="24"/>
            <w:lang w:eastAsia="zh-CN"/>
          </w:rPr>
          <w:t>https://www.bip.um.wielun.pl</w:t>
        </w:r>
      </w:hyperlink>
      <w:r w:rsidRPr="0047711D">
        <w:rPr>
          <w:rFonts w:ascii="Arial" w:hAnsi="Arial" w:cs="Arial"/>
          <w:sz w:val="24"/>
          <w:szCs w:val="24"/>
          <w:lang w:eastAsia="pl-PL"/>
        </w:rPr>
        <w:t xml:space="preserve"> w zakładce Zamówienia publiczne/przetargi</w:t>
      </w:r>
      <w:r w:rsidR="004203EA">
        <w:rPr>
          <w:rFonts w:ascii="Arial" w:hAnsi="Arial" w:cs="Arial"/>
          <w:sz w:val="24"/>
          <w:szCs w:val="24"/>
          <w:lang w:eastAsia="pl-PL"/>
        </w:rPr>
        <w:t xml:space="preserve"> </w:t>
      </w:r>
      <w:r w:rsidRPr="0047711D">
        <w:rPr>
          <w:rFonts w:ascii="Arial" w:hAnsi="Arial" w:cs="Arial"/>
          <w:sz w:val="24"/>
          <w:szCs w:val="24"/>
          <w:lang w:eastAsia="pl-PL"/>
        </w:rPr>
        <w:t>pod właściwą nazwą postępowania</w:t>
      </w:r>
    </w:p>
    <w:p w:rsidR="009F4435" w:rsidRPr="0075215F" w:rsidRDefault="009F4435" w:rsidP="009F4435">
      <w:pPr>
        <w:spacing w:after="120"/>
        <w:rPr>
          <w:rFonts w:ascii="Arial" w:hAnsi="Arial" w:cs="Arial"/>
          <w:sz w:val="24"/>
          <w:szCs w:val="24"/>
        </w:rPr>
      </w:pPr>
    </w:p>
    <w:p w:rsidR="004F050B" w:rsidRPr="0075215F" w:rsidRDefault="004F050B" w:rsidP="00126688">
      <w:pPr>
        <w:spacing w:after="0"/>
        <w:jc w:val="both"/>
        <w:rPr>
          <w:rFonts w:ascii="Arial" w:eastAsia="Times New Roman" w:hAnsi="Arial" w:cs="Arial"/>
          <w:b/>
          <w:bCs/>
          <w:color w:val="000000"/>
          <w:sz w:val="24"/>
          <w:szCs w:val="24"/>
          <w:lang w:eastAsia="pl-PL"/>
        </w:rPr>
      </w:pPr>
      <w:r w:rsidRPr="0075215F">
        <w:rPr>
          <w:rFonts w:ascii="Arial" w:hAnsi="Arial" w:cs="Arial"/>
          <w:b/>
          <w:color w:val="000000"/>
          <w:sz w:val="24"/>
          <w:szCs w:val="24"/>
        </w:rPr>
        <w:t>ROZDZIAŁ 2. </w:t>
      </w:r>
      <w:r w:rsidRPr="0075215F">
        <w:rPr>
          <w:rFonts w:ascii="Arial" w:eastAsia="Times New Roman" w:hAnsi="Arial" w:cs="Arial"/>
          <w:b/>
          <w:bCs/>
          <w:color w:val="000000"/>
          <w:sz w:val="24"/>
          <w:szCs w:val="24"/>
          <w:lang w:eastAsia="pl-PL"/>
        </w:rPr>
        <w:t>TRYB UDZIELENIA ZAMÓWIENIA</w:t>
      </w:r>
    </w:p>
    <w:p w:rsidR="001A60CE" w:rsidRPr="0075215F" w:rsidRDefault="004F050B" w:rsidP="001A60CE">
      <w:pPr>
        <w:suppressAutoHyphens/>
        <w:spacing w:after="0"/>
        <w:jc w:val="both"/>
        <w:rPr>
          <w:rFonts w:ascii="Arial" w:eastAsia="Times New Roman" w:hAnsi="Arial" w:cs="Arial"/>
          <w:color w:val="000000"/>
          <w:sz w:val="24"/>
          <w:szCs w:val="24"/>
          <w:lang w:eastAsia="ar-SA"/>
        </w:rPr>
      </w:pPr>
      <w:r w:rsidRPr="0075215F">
        <w:rPr>
          <w:rFonts w:ascii="Arial" w:eastAsia="Times New Roman" w:hAnsi="Arial" w:cs="Arial"/>
          <w:b/>
          <w:color w:val="000000"/>
          <w:sz w:val="24"/>
          <w:szCs w:val="24"/>
          <w:lang w:eastAsia="ar-SA"/>
        </w:rPr>
        <w:t>2.1.</w:t>
      </w:r>
      <w:r w:rsidRPr="0075215F">
        <w:rPr>
          <w:rFonts w:ascii="Arial" w:eastAsia="Times New Roman" w:hAnsi="Arial" w:cs="Arial"/>
          <w:color w:val="000000"/>
          <w:sz w:val="24"/>
          <w:szCs w:val="24"/>
          <w:lang w:eastAsia="ar-SA"/>
        </w:rPr>
        <w:t> </w:t>
      </w:r>
      <w:r w:rsidR="001A60CE" w:rsidRPr="0075215F">
        <w:rPr>
          <w:rFonts w:ascii="Arial" w:eastAsia="Times New Roman" w:hAnsi="Arial" w:cs="Arial"/>
          <w:color w:val="000000"/>
          <w:sz w:val="24"/>
          <w:szCs w:val="24"/>
          <w:lang w:eastAsia="ar-SA"/>
        </w:rPr>
        <w:t>Postępowanie o udzielenie zamówienia jest prowadzone w trybie podstawowym bez przeprowadzenia negocjacji na podstawie art. 275 pkt 1 ustawy z dnia 11 września 2019 r. Prawo zamówień publicznych (Dz. U z 2021 r. poz. 1129 z późn. zm.), zwanej dalej „ustawą Pzp” w którym w odpowiedzi na ogłoszenie o zamówieniu oferty mogą składać wszyscy zainteresowani Wykonawcy, a następnie Zamawiający wybiera najkorzystniejszą ofertę bez przeprowadzenia negocjacji.</w:t>
      </w:r>
    </w:p>
    <w:p w:rsidR="004F050B" w:rsidRPr="0075215F" w:rsidRDefault="001A60CE" w:rsidP="00126688">
      <w:pPr>
        <w:suppressAutoHyphens/>
        <w:spacing w:after="0"/>
        <w:jc w:val="both"/>
        <w:rPr>
          <w:rFonts w:ascii="Arial" w:eastAsia="Times New Roman" w:hAnsi="Arial" w:cs="Arial"/>
          <w:color w:val="000000"/>
          <w:sz w:val="24"/>
          <w:szCs w:val="24"/>
          <w:lang w:eastAsia="ar-SA"/>
        </w:rPr>
      </w:pPr>
      <w:r w:rsidRPr="0075215F">
        <w:rPr>
          <w:rFonts w:ascii="Arial" w:eastAsia="Times New Roman" w:hAnsi="Arial" w:cs="Arial"/>
          <w:color w:val="000000"/>
          <w:sz w:val="24"/>
          <w:szCs w:val="24"/>
          <w:lang w:eastAsia="ar-SA"/>
        </w:rPr>
        <w:t xml:space="preserve">Szacunkowa wartość przedmiotowego zamówienia nie przekracza progów unijnych o jakich mowa w art. 3 ustawy Pzp. </w:t>
      </w:r>
    </w:p>
    <w:p w:rsidR="00100F93" w:rsidRPr="0075215F" w:rsidRDefault="004F050B" w:rsidP="00100F93">
      <w:pPr>
        <w:spacing w:after="1" w:line="264" w:lineRule="auto"/>
        <w:ind w:right="14"/>
        <w:jc w:val="both"/>
        <w:rPr>
          <w:rFonts w:ascii="Arial" w:hAnsi="Arial" w:cs="Arial"/>
          <w:color w:val="000000"/>
          <w:sz w:val="24"/>
          <w:szCs w:val="24"/>
        </w:rPr>
      </w:pPr>
      <w:r w:rsidRPr="0075215F">
        <w:rPr>
          <w:rFonts w:ascii="Arial" w:eastAsia="Times New Roman" w:hAnsi="Arial" w:cs="Arial"/>
          <w:b/>
          <w:color w:val="000000"/>
          <w:sz w:val="24"/>
          <w:szCs w:val="24"/>
          <w:lang w:eastAsia="ar-SA"/>
        </w:rPr>
        <w:t>2.</w:t>
      </w:r>
      <w:r w:rsidR="00100F93" w:rsidRPr="0075215F">
        <w:rPr>
          <w:rFonts w:ascii="Arial" w:hAnsi="Arial" w:cs="Arial"/>
          <w:b/>
          <w:bCs/>
          <w:color w:val="000000"/>
          <w:sz w:val="24"/>
          <w:szCs w:val="24"/>
        </w:rPr>
        <w:t>2. </w:t>
      </w:r>
      <w:r w:rsidR="00100F93" w:rsidRPr="0075215F">
        <w:rPr>
          <w:rFonts w:ascii="Arial" w:hAnsi="Arial" w:cs="Arial"/>
          <w:color w:val="000000"/>
          <w:sz w:val="24"/>
          <w:szCs w:val="24"/>
        </w:rPr>
        <w:t>W sprawach nieuregulowanych w niniejszej Specyfikacji warunków zamówienia, zwanej mają zastosowanie przepisy ustawy Pzp wraz z aktami wykonawczymi do niej oraz przepisy ustawy z dnia 23 kwietnia 1964 r. Kodeks cywilny (</w:t>
      </w:r>
      <w:proofErr w:type="spellStart"/>
      <w:r w:rsidR="00100F93" w:rsidRPr="0075215F">
        <w:rPr>
          <w:rFonts w:ascii="Arial" w:hAnsi="Arial" w:cs="Arial"/>
          <w:color w:val="000000"/>
          <w:sz w:val="24"/>
          <w:szCs w:val="24"/>
        </w:rPr>
        <w:t>t.j</w:t>
      </w:r>
      <w:proofErr w:type="spellEnd"/>
      <w:r w:rsidR="00100F93" w:rsidRPr="0075215F">
        <w:rPr>
          <w:rFonts w:ascii="Arial" w:hAnsi="Arial" w:cs="Arial"/>
          <w:color w:val="000000"/>
          <w:sz w:val="24"/>
          <w:szCs w:val="24"/>
        </w:rPr>
        <w:t>. Dz.U. z 2020 r. poz. 1740</w:t>
      </w:r>
      <w:r w:rsidR="00100F93" w:rsidRPr="0075215F">
        <w:rPr>
          <w:rFonts w:ascii="Arial" w:eastAsia="Times New Roman" w:hAnsi="Arial" w:cs="Arial"/>
          <w:color w:val="000000"/>
          <w:sz w:val="24"/>
          <w:szCs w:val="24"/>
          <w:lang w:eastAsia="ar-SA"/>
        </w:rPr>
        <w:t xml:space="preserve"> </w:t>
      </w:r>
      <w:r w:rsidR="00100F93" w:rsidRPr="0075215F">
        <w:rPr>
          <w:rFonts w:ascii="Arial" w:hAnsi="Arial" w:cs="Arial"/>
          <w:color w:val="000000"/>
          <w:sz w:val="24"/>
          <w:szCs w:val="24"/>
        </w:rPr>
        <w:t>z późn. zm.).</w:t>
      </w:r>
    </w:p>
    <w:p w:rsidR="0047711D" w:rsidRPr="0047711D" w:rsidRDefault="00534F0C" w:rsidP="0047711D">
      <w:pPr>
        <w:rPr>
          <w:rFonts w:ascii="Arial" w:eastAsia="Times New Roman" w:hAnsi="Arial" w:cs="Arial"/>
          <w:b/>
          <w:i/>
          <w:kern w:val="1"/>
          <w:sz w:val="24"/>
          <w:szCs w:val="24"/>
          <w:lang w:eastAsia="zh-CN"/>
        </w:rPr>
      </w:pPr>
      <w:r w:rsidRPr="0047711D">
        <w:rPr>
          <w:rFonts w:ascii="Arial" w:hAnsi="Arial" w:cs="Arial"/>
          <w:b/>
          <w:szCs w:val="24"/>
          <w:lang w:eastAsia="ar-SA"/>
        </w:rPr>
        <w:t>2.3.</w:t>
      </w:r>
      <w:r w:rsidRPr="0047711D">
        <w:rPr>
          <w:rFonts w:ascii="Arial" w:hAnsi="Arial" w:cs="Arial"/>
          <w:szCs w:val="24"/>
          <w:lang w:eastAsia="ar-SA"/>
        </w:rPr>
        <w:t> </w:t>
      </w:r>
      <w:r w:rsidR="0047711D" w:rsidRPr="0047711D">
        <w:rPr>
          <w:rFonts w:ascii="Arial" w:eastAsia="Times New Roman" w:hAnsi="Arial" w:cs="Arial"/>
          <w:b/>
          <w:i/>
          <w:kern w:val="1"/>
          <w:sz w:val="24"/>
          <w:szCs w:val="24"/>
          <w:lang w:eastAsia="zh-CN"/>
        </w:rPr>
        <w:t>Zamówienie będzie finansowane, przez Komendę Główną Państwowej Straży Pożarnej w Warszawie,  oraz ze środków Gminy Wieluń oraz środków własnych Ochotniczej Straży Pożarnej w Wieluniu.</w:t>
      </w:r>
    </w:p>
    <w:p w:rsidR="0047711D" w:rsidRPr="0047711D" w:rsidRDefault="0047711D" w:rsidP="009475D1">
      <w:pPr>
        <w:pStyle w:val="Tekstpodstawowy"/>
        <w:jc w:val="both"/>
        <w:rPr>
          <w:rFonts w:ascii="Arial" w:hAnsi="Arial" w:cs="Arial"/>
          <w:b/>
          <w:i/>
          <w:szCs w:val="24"/>
        </w:rPr>
      </w:pPr>
    </w:p>
    <w:p w:rsidR="00B729A6" w:rsidRPr="0075215F" w:rsidRDefault="004F050B" w:rsidP="004F3CA5">
      <w:pPr>
        <w:autoSpaceDE w:val="0"/>
        <w:autoSpaceDN w:val="0"/>
        <w:adjustRightInd w:val="0"/>
        <w:spacing w:after="120"/>
        <w:jc w:val="both"/>
        <w:rPr>
          <w:rFonts w:ascii="Arial" w:hAnsi="Arial" w:cs="Arial"/>
          <w:b/>
          <w:color w:val="000000"/>
          <w:sz w:val="24"/>
          <w:szCs w:val="24"/>
        </w:rPr>
      </w:pPr>
      <w:r w:rsidRPr="0075215F">
        <w:rPr>
          <w:rFonts w:ascii="Arial" w:hAnsi="Arial" w:cs="Arial"/>
          <w:b/>
          <w:color w:val="000000"/>
          <w:sz w:val="24"/>
          <w:szCs w:val="24"/>
        </w:rPr>
        <w:lastRenderedPageBreak/>
        <w:t>ROZDZIAŁ 3</w:t>
      </w:r>
      <w:r w:rsidR="006B526C" w:rsidRPr="0075215F">
        <w:rPr>
          <w:rFonts w:ascii="Arial" w:hAnsi="Arial" w:cs="Arial"/>
          <w:b/>
          <w:color w:val="000000"/>
          <w:sz w:val="24"/>
          <w:szCs w:val="24"/>
        </w:rPr>
        <w:t>. </w:t>
      </w:r>
      <w:r w:rsidR="00B729A6" w:rsidRPr="0075215F">
        <w:rPr>
          <w:rFonts w:ascii="Arial" w:eastAsia="Times New Roman" w:hAnsi="Arial" w:cs="Arial"/>
          <w:b/>
          <w:bCs/>
          <w:color w:val="000000"/>
          <w:sz w:val="24"/>
          <w:szCs w:val="24"/>
          <w:lang w:eastAsia="pl-PL"/>
        </w:rPr>
        <w:t xml:space="preserve">ADRES </w:t>
      </w:r>
      <w:r w:rsidR="00BF73C6" w:rsidRPr="0075215F">
        <w:rPr>
          <w:rFonts w:ascii="Arial" w:eastAsia="Times New Roman" w:hAnsi="Arial" w:cs="Arial"/>
          <w:b/>
          <w:bCs/>
          <w:color w:val="000000"/>
          <w:sz w:val="24"/>
          <w:szCs w:val="24"/>
          <w:lang w:eastAsia="pl-PL"/>
        </w:rPr>
        <w:t>INTERNETOWY</w:t>
      </w:r>
      <w:r w:rsidR="00E424DE" w:rsidRPr="0075215F">
        <w:rPr>
          <w:rFonts w:ascii="Arial" w:eastAsia="Times New Roman" w:hAnsi="Arial" w:cs="Arial"/>
          <w:b/>
          <w:bCs/>
          <w:color w:val="000000"/>
          <w:sz w:val="24"/>
          <w:szCs w:val="24"/>
          <w:lang w:eastAsia="pl-PL"/>
        </w:rPr>
        <w:t xml:space="preserve">, </w:t>
      </w:r>
      <w:r w:rsidR="008626A1" w:rsidRPr="0075215F">
        <w:rPr>
          <w:rFonts w:ascii="Arial" w:eastAsia="Times New Roman" w:hAnsi="Arial" w:cs="Arial"/>
          <w:b/>
          <w:bCs/>
          <w:color w:val="000000"/>
          <w:sz w:val="24"/>
          <w:szCs w:val="24"/>
          <w:lang w:eastAsia="pl-PL"/>
        </w:rPr>
        <w:t xml:space="preserve">NA KTÓREJ </w:t>
      </w:r>
      <w:r w:rsidR="00BF73C6" w:rsidRPr="0075215F">
        <w:rPr>
          <w:rFonts w:ascii="Arial" w:hAnsi="Arial" w:cs="Arial"/>
          <w:b/>
          <w:color w:val="000000"/>
          <w:sz w:val="24"/>
          <w:szCs w:val="24"/>
        </w:rPr>
        <w:t>UDOSTĘPNIANE BĘDĄ ZMIANY I WYJAŚNIENIA DOTYCZĄCE TREŚCI SWZ ORAZ INNE DOKUMENTY ZAMÓWIENIA BEZPOŚREDNIO ZWIĄZANE Z POSTĘPOWANIEM</w:t>
      </w:r>
      <w:r w:rsidR="00E3376F" w:rsidRPr="0075215F">
        <w:rPr>
          <w:rFonts w:ascii="Arial" w:hAnsi="Arial" w:cs="Arial"/>
          <w:b/>
          <w:color w:val="000000"/>
          <w:sz w:val="24"/>
          <w:szCs w:val="24"/>
        </w:rPr>
        <w:br/>
      </w:r>
      <w:r w:rsidR="008626A1" w:rsidRPr="0075215F">
        <w:rPr>
          <w:rFonts w:ascii="Arial" w:hAnsi="Arial" w:cs="Arial"/>
          <w:b/>
          <w:color w:val="000000"/>
          <w:sz w:val="24"/>
          <w:szCs w:val="24"/>
        </w:rPr>
        <w:t>O UDZIELENIE ZAMÓWIENIA</w:t>
      </w:r>
    </w:p>
    <w:p w:rsidR="00126688" w:rsidRPr="0075215F" w:rsidRDefault="004F050B" w:rsidP="0093019D">
      <w:pPr>
        <w:autoSpaceDE w:val="0"/>
        <w:autoSpaceDN w:val="0"/>
        <w:adjustRightInd w:val="0"/>
        <w:spacing w:after="0"/>
        <w:jc w:val="both"/>
        <w:rPr>
          <w:rFonts w:ascii="Arial" w:eastAsia="Times New Roman" w:hAnsi="Arial" w:cs="Arial"/>
          <w:color w:val="000000"/>
          <w:kern w:val="1"/>
          <w:sz w:val="24"/>
          <w:szCs w:val="24"/>
          <w:lang w:eastAsia="zh-CN"/>
        </w:rPr>
      </w:pPr>
      <w:r w:rsidRPr="0075215F">
        <w:rPr>
          <w:rFonts w:ascii="Arial" w:eastAsia="Times New Roman" w:hAnsi="Arial" w:cs="Arial"/>
          <w:b/>
          <w:color w:val="000000"/>
          <w:kern w:val="1"/>
          <w:sz w:val="24"/>
          <w:szCs w:val="24"/>
          <w:lang w:eastAsia="zh-CN"/>
        </w:rPr>
        <w:t>3</w:t>
      </w:r>
      <w:r w:rsidR="00BB0B19" w:rsidRPr="0075215F">
        <w:rPr>
          <w:rFonts w:ascii="Arial" w:eastAsia="Times New Roman" w:hAnsi="Arial" w:cs="Arial"/>
          <w:b/>
          <w:color w:val="000000"/>
          <w:kern w:val="1"/>
          <w:sz w:val="24"/>
          <w:szCs w:val="24"/>
          <w:lang w:eastAsia="zh-CN"/>
        </w:rPr>
        <w:t>.1.</w:t>
      </w:r>
      <w:r w:rsidR="00BB0B19" w:rsidRPr="0075215F">
        <w:rPr>
          <w:rFonts w:ascii="Arial" w:eastAsia="Times New Roman" w:hAnsi="Arial" w:cs="Arial"/>
          <w:color w:val="000000"/>
          <w:kern w:val="1"/>
          <w:sz w:val="24"/>
          <w:szCs w:val="24"/>
          <w:lang w:eastAsia="zh-CN"/>
        </w:rPr>
        <w:t> </w:t>
      </w:r>
      <w:r w:rsidR="00C62887" w:rsidRPr="0075215F">
        <w:rPr>
          <w:rFonts w:ascii="Arial" w:eastAsia="Times New Roman" w:hAnsi="Arial" w:cs="Arial"/>
          <w:color w:val="000000"/>
          <w:kern w:val="1"/>
          <w:sz w:val="24"/>
          <w:szCs w:val="24"/>
          <w:lang w:eastAsia="zh-CN"/>
        </w:rPr>
        <w:t xml:space="preserve">Informacje dotyczące zmian i wyjaśnień dotyczących treści SWZ oraz inne dokumenty zamówienia bezpośrednio związane z postępowaniem o udzielenie zamówienia udostępniane będą na stronie </w:t>
      </w:r>
      <w:r w:rsidR="0093019D" w:rsidRPr="0075215F">
        <w:rPr>
          <w:rFonts w:ascii="Arial" w:eastAsia="Times New Roman" w:hAnsi="Arial" w:cs="Arial"/>
          <w:color w:val="000000"/>
          <w:kern w:val="1"/>
          <w:sz w:val="24"/>
          <w:szCs w:val="24"/>
          <w:lang w:eastAsia="zh-CN"/>
        </w:rPr>
        <w:t>prowadzonego postępowania</w:t>
      </w:r>
      <w:r w:rsidR="009475D1" w:rsidRPr="0075215F">
        <w:rPr>
          <w:rFonts w:ascii="Arial" w:hAnsi="Arial" w:cs="Arial"/>
          <w:sz w:val="24"/>
          <w:szCs w:val="24"/>
        </w:rPr>
        <w:t xml:space="preserve"> </w:t>
      </w:r>
      <w:hyperlink r:id="rId12" w:history="1">
        <w:r w:rsidR="009475D1" w:rsidRPr="0075215F">
          <w:rPr>
            <w:rStyle w:val="Hipercze"/>
            <w:rFonts w:ascii="Arial" w:eastAsia="Times New Roman" w:hAnsi="Arial" w:cs="Arial"/>
            <w:kern w:val="1"/>
            <w:sz w:val="24"/>
            <w:szCs w:val="24"/>
            <w:lang w:eastAsia="zh-CN"/>
          </w:rPr>
          <w:t>https://miniportal.uzp.gov.pl</w:t>
        </w:r>
      </w:hyperlink>
      <w:r w:rsidR="0017705B">
        <w:rPr>
          <w:rFonts w:ascii="Arial" w:hAnsi="Arial" w:cs="Arial"/>
          <w:sz w:val="24"/>
          <w:szCs w:val="24"/>
        </w:rPr>
        <w:t xml:space="preserve"> o</w:t>
      </w:r>
      <w:r w:rsidR="009475D1" w:rsidRPr="0075215F">
        <w:rPr>
          <w:rFonts w:ascii="Arial" w:eastAsia="Times New Roman" w:hAnsi="Arial" w:cs="Arial"/>
          <w:color w:val="000000"/>
          <w:kern w:val="1"/>
          <w:sz w:val="24"/>
          <w:szCs w:val="24"/>
          <w:lang w:eastAsia="zh-CN"/>
        </w:rPr>
        <w:t xml:space="preserve">raz </w:t>
      </w:r>
      <w:r w:rsidR="0047711D">
        <w:rPr>
          <w:rFonts w:ascii="Arial" w:eastAsia="Times New Roman" w:hAnsi="Arial" w:cs="Arial"/>
          <w:color w:val="000000"/>
          <w:kern w:val="1"/>
          <w:sz w:val="24"/>
          <w:szCs w:val="24"/>
          <w:lang w:eastAsia="zh-CN"/>
        </w:rPr>
        <w:t xml:space="preserve">dodatkowo </w:t>
      </w:r>
      <w:r w:rsidR="0093019D" w:rsidRPr="0075215F">
        <w:rPr>
          <w:rFonts w:ascii="Arial" w:eastAsia="TimesNewRoman" w:hAnsi="Arial" w:cs="Arial"/>
          <w:color w:val="000000"/>
          <w:sz w:val="24"/>
          <w:szCs w:val="24"/>
        </w:rPr>
        <w:t>na stronie BIP</w:t>
      </w:r>
      <w:r w:rsidR="001C7DC7" w:rsidRPr="0075215F">
        <w:rPr>
          <w:rFonts w:ascii="Arial" w:eastAsia="TimesNewRoman" w:hAnsi="Arial" w:cs="Arial"/>
          <w:color w:val="000000"/>
          <w:sz w:val="24"/>
          <w:szCs w:val="24"/>
        </w:rPr>
        <w:t xml:space="preserve"> Urzędu Miejskiego</w:t>
      </w:r>
      <w:r w:rsidR="0093019D" w:rsidRPr="0075215F">
        <w:rPr>
          <w:rFonts w:ascii="Arial" w:eastAsia="TimesNewRoman" w:hAnsi="Arial" w:cs="Arial"/>
          <w:color w:val="000000"/>
          <w:sz w:val="24"/>
          <w:szCs w:val="24"/>
        </w:rPr>
        <w:t xml:space="preserve"> </w:t>
      </w:r>
      <w:r w:rsidR="001C7DC7" w:rsidRPr="0075215F">
        <w:rPr>
          <w:rFonts w:ascii="Arial" w:eastAsia="TimesNewRoman" w:hAnsi="Arial" w:cs="Arial"/>
          <w:color w:val="000000"/>
          <w:sz w:val="24"/>
          <w:szCs w:val="24"/>
        </w:rPr>
        <w:t xml:space="preserve">w Wieluniu </w:t>
      </w:r>
      <w:r w:rsidR="0093019D" w:rsidRPr="0075215F">
        <w:rPr>
          <w:rFonts w:ascii="Arial" w:eastAsia="TimesNewRoman" w:hAnsi="Arial" w:cs="Arial"/>
          <w:color w:val="000000"/>
          <w:sz w:val="24"/>
          <w:szCs w:val="24"/>
        </w:rPr>
        <w:t xml:space="preserve"> </w:t>
      </w:r>
      <w:hyperlink r:id="rId13" w:history="1">
        <w:r w:rsidR="009475D1" w:rsidRPr="0075215F">
          <w:rPr>
            <w:rStyle w:val="Hipercze"/>
            <w:rFonts w:ascii="Arial" w:eastAsia="Times New Roman" w:hAnsi="Arial" w:cs="Arial"/>
            <w:bCs/>
            <w:color w:val="000000"/>
            <w:kern w:val="1"/>
            <w:sz w:val="24"/>
            <w:szCs w:val="24"/>
            <w:lang w:eastAsia="zh-CN"/>
          </w:rPr>
          <w:t>https://www.bip.um.wielun.pl</w:t>
        </w:r>
      </w:hyperlink>
      <w:r w:rsidR="00D96FCE" w:rsidRPr="0075215F">
        <w:rPr>
          <w:rFonts w:ascii="Arial" w:hAnsi="Arial" w:cs="Arial"/>
          <w:sz w:val="24"/>
          <w:szCs w:val="24"/>
        </w:rPr>
        <w:t xml:space="preserve"> </w:t>
      </w:r>
      <w:r w:rsidR="00E86AEC">
        <w:rPr>
          <w:rFonts w:ascii="Arial" w:eastAsia="Times New Roman" w:hAnsi="Arial" w:cs="Arial"/>
          <w:color w:val="000000"/>
          <w:kern w:val="1"/>
          <w:sz w:val="24"/>
          <w:szCs w:val="24"/>
          <w:lang w:eastAsia="zh-CN"/>
        </w:rPr>
        <w:t xml:space="preserve"> </w:t>
      </w:r>
    </w:p>
    <w:p w:rsidR="00254E95" w:rsidRPr="0075215F" w:rsidRDefault="004F050B" w:rsidP="0012668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bCs/>
          <w:color w:val="000000"/>
          <w:sz w:val="24"/>
          <w:szCs w:val="24"/>
        </w:rPr>
        <w:t>3</w:t>
      </w:r>
      <w:r w:rsidR="005C17F8" w:rsidRPr="0075215F">
        <w:rPr>
          <w:rFonts w:ascii="Arial" w:eastAsia="TimesNewRoman" w:hAnsi="Arial" w:cs="Arial"/>
          <w:b/>
          <w:bCs/>
          <w:color w:val="000000"/>
          <w:sz w:val="24"/>
          <w:szCs w:val="24"/>
        </w:rPr>
        <w:t>.2</w:t>
      </w:r>
      <w:r w:rsidR="00254E95" w:rsidRPr="0075215F">
        <w:rPr>
          <w:rFonts w:ascii="Arial" w:eastAsia="TimesNewRoman" w:hAnsi="Arial" w:cs="Arial"/>
          <w:b/>
          <w:color w:val="000000"/>
          <w:sz w:val="24"/>
          <w:szCs w:val="24"/>
        </w:rPr>
        <w:t>.</w:t>
      </w:r>
      <w:r w:rsidR="00254E95" w:rsidRPr="0075215F">
        <w:rPr>
          <w:rFonts w:ascii="Arial" w:eastAsia="TimesNewRoman" w:hAnsi="Arial" w:cs="Arial"/>
          <w:color w:val="000000"/>
          <w:sz w:val="24"/>
          <w:szCs w:val="24"/>
        </w:rPr>
        <w:t xml:space="preserve"> Wykonawca może zwrócić się do zamawiającego z </w:t>
      </w:r>
      <w:r w:rsidR="009F4435" w:rsidRPr="0075215F">
        <w:rPr>
          <w:rFonts w:ascii="Arial" w:hAnsi="Arial" w:cs="Arial"/>
          <w:sz w:val="24"/>
          <w:szCs w:val="24"/>
        </w:rPr>
        <w:t xml:space="preserve">w </w:t>
      </w:r>
      <w:r w:rsidR="009F4435" w:rsidRPr="0075215F">
        <w:rPr>
          <w:rFonts w:ascii="Arial" w:eastAsia="Times New Roman" w:hAnsi="Arial" w:cs="Arial"/>
          <w:color w:val="000000"/>
          <w:kern w:val="1"/>
          <w:sz w:val="24"/>
          <w:szCs w:val="24"/>
          <w:lang w:eastAsia="zh-CN"/>
        </w:rPr>
        <w:t xml:space="preserve"> części „Zamówienia publiczne</w:t>
      </w:r>
      <w:r w:rsidR="009F4435" w:rsidRPr="0075215F">
        <w:rPr>
          <w:rFonts w:ascii="Arial" w:eastAsia="TimesNewRoman" w:hAnsi="Arial" w:cs="Arial"/>
          <w:color w:val="000000"/>
          <w:sz w:val="24"/>
          <w:szCs w:val="24"/>
        </w:rPr>
        <w:t xml:space="preserve"> </w:t>
      </w:r>
      <w:r w:rsidR="00254E95" w:rsidRPr="0075215F">
        <w:rPr>
          <w:rFonts w:ascii="Arial" w:eastAsia="TimesNewRoman" w:hAnsi="Arial" w:cs="Arial"/>
          <w:color w:val="000000"/>
          <w:sz w:val="24"/>
          <w:szCs w:val="24"/>
        </w:rPr>
        <w:t>wnioskiem o wyjaśnienie treści SWZ.</w:t>
      </w:r>
    </w:p>
    <w:p w:rsidR="00254E95" w:rsidRPr="0075215F" w:rsidRDefault="00254E95" w:rsidP="0012668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ofert.</w:t>
      </w:r>
    </w:p>
    <w:p w:rsidR="000B1086" w:rsidRPr="0075215F" w:rsidRDefault="005C17F8" w:rsidP="00126688">
      <w:pPr>
        <w:autoSpaceDE w:val="0"/>
        <w:autoSpaceDN w:val="0"/>
        <w:adjustRightInd w:val="0"/>
        <w:spacing w:after="0"/>
        <w:jc w:val="both"/>
        <w:rPr>
          <w:rFonts w:ascii="Arial" w:eastAsia="Times New Roman" w:hAnsi="Arial" w:cs="Arial"/>
          <w:color w:val="000000"/>
          <w:kern w:val="1"/>
          <w:sz w:val="24"/>
          <w:szCs w:val="24"/>
          <w:lang w:eastAsia="zh-CN"/>
        </w:rPr>
      </w:pPr>
      <w:r w:rsidRPr="0075215F">
        <w:rPr>
          <w:rFonts w:ascii="Arial" w:eastAsia="Times New Roman" w:hAnsi="Arial" w:cs="Arial"/>
          <w:b/>
          <w:color w:val="000000"/>
          <w:kern w:val="1"/>
          <w:sz w:val="24"/>
          <w:szCs w:val="24"/>
          <w:lang w:eastAsia="zh-CN"/>
        </w:rPr>
        <w:t>3.3</w:t>
      </w:r>
      <w:r w:rsidR="000B1086" w:rsidRPr="0075215F">
        <w:rPr>
          <w:rFonts w:ascii="Arial" w:eastAsia="Times New Roman" w:hAnsi="Arial" w:cs="Arial"/>
          <w:b/>
          <w:color w:val="000000"/>
          <w:kern w:val="1"/>
          <w:sz w:val="24"/>
          <w:szCs w:val="24"/>
          <w:lang w:eastAsia="zh-CN"/>
        </w:rPr>
        <w:t>. </w:t>
      </w:r>
      <w:r w:rsidR="000B1086" w:rsidRPr="0075215F">
        <w:rPr>
          <w:rFonts w:ascii="Arial" w:eastAsia="Times New Roman" w:hAnsi="Arial" w:cs="Arial"/>
          <w:color w:val="000000"/>
          <w:kern w:val="1"/>
          <w:sz w:val="24"/>
          <w:szCs w:val="24"/>
          <w:lang w:eastAsia="zh-CN"/>
        </w:rPr>
        <w:t xml:space="preserve">Zamawiający treść </w:t>
      </w:r>
      <w:r w:rsidR="00393817" w:rsidRPr="0075215F">
        <w:rPr>
          <w:rFonts w:ascii="Arial" w:eastAsia="Times New Roman" w:hAnsi="Arial" w:cs="Arial"/>
          <w:color w:val="000000"/>
          <w:kern w:val="1"/>
          <w:sz w:val="24"/>
          <w:szCs w:val="24"/>
          <w:lang w:eastAsia="zh-CN"/>
        </w:rPr>
        <w:t>zapytań wraz z wyjaśnieniami</w:t>
      </w:r>
      <w:r w:rsidR="00972395" w:rsidRPr="0075215F">
        <w:rPr>
          <w:rFonts w:ascii="Arial" w:eastAsia="Times New Roman" w:hAnsi="Arial" w:cs="Arial"/>
          <w:color w:val="000000"/>
          <w:kern w:val="1"/>
          <w:sz w:val="24"/>
          <w:szCs w:val="24"/>
          <w:lang w:eastAsia="zh-CN"/>
        </w:rPr>
        <w:t xml:space="preserve"> </w:t>
      </w:r>
      <w:r w:rsidR="000B1086" w:rsidRPr="0075215F">
        <w:rPr>
          <w:rFonts w:ascii="Arial" w:eastAsia="Times New Roman" w:hAnsi="Arial" w:cs="Arial"/>
          <w:color w:val="000000"/>
          <w:kern w:val="1"/>
          <w:sz w:val="24"/>
          <w:szCs w:val="24"/>
          <w:lang w:eastAsia="zh-CN"/>
        </w:rPr>
        <w:t xml:space="preserve">bez </w:t>
      </w:r>
      <w:r w:rsidR="00393817" w:rsidRPr="0075215F">
        <w:rPr>
          <w:rFonts w:ascii="Arial" w:eastAsia="Times New Roman" w:hAnsi="Arial" w:cs="Arial"/>
          <w:color w:val="000000"/>
          <w:kern w:val="1"/>
          <w:sz w:val="24"/>
          <w:szCs w:val="24"/>
          <w:lang w:eastAsia="zh-CN"/>
        </w:rPr>
        <w:t xml:space="preserve">ujawnienia źródeł zapytania </w:t>
      </w:r>
      <w:r w:rsidR="000B1086" w:rsidRPr="0075215F">
        <w:rPr>
          <w:rFonts w:ascii="Arial" w:eastAsia="Times New Roman" w:hAnsi="Arial" w:cs="Arial"/>
          <w:color w:val="000000"/>
          <w:kern w:val="1"/>
          <w:sz w:val="24"/>
          <w:szCs w:val="24"/>
          <w:lang w:eastAsia="zh-CN"/>
        </w:rPr>
        <w:t xml:space="preserve">umieści </w:t>
      </w:r>
      <w:r w:rsidR="0038704A" w:rsidRPr="0075215F">
        <w:rPr>
          <w:rFonts w:ascii="Arial" w:eastAsia="Times New Roman" w:hAnsi="Arial" w:cs="Arial"/>
          <w:color w:val="000000"/>
          <w:kern w:val="1"/>
          <w:sz w:val="24"/>
          <w:szCs w:val="24"/>
          <w:lang w:eastAsia="zh-CN"/>
        </w:rPr>
        <w:t>na st</w:t>
      </w:r>
      <w:r w:rsidR="00393817" w:rsidRPr="0075215F">
        <w:rPr>
          <w:rFonts w:ascii="Arial" w:eastAsia="Times New Roman" w:hAnsi="Arial" w:cs="Arial"/>
          <w:color w:val="000000"/>
          <w:kern w:val="1"/>
          <w:sz w:val="24"/>
          <w:szCs w:val="24"/>
          <w:lang w:eastAsia="zh-CN"/>
        </w:rPr>
        <w:t>ronie prowadzonego postępowania.</w:t>
      </w:r>
      <w:r w:rsidR="00927BB9" w:rsidRPr="0075215F">
        <w:rPr>
          <w:rFonts w:ascii="Arial" w:hAnsi="Arial" w:cs="Arial"/>
          <w:color w:val="0000FF"/>
          <w:sz w:val="24"/>
          <w:szCs w:val="24"/>
          <w:lang w:eastAsia="pl-PL"/>
        </w:rPr>
        <w:t xml:space="preserve"> https://miniPortal.uzp.gov.pl </w:t>
      </w:r>
      <w:r w:rsidR="00927BB9" w:rsidRPr="0075215F">
        <w:rPr>
          <w:rFonts w:ascii="Arial" w:eastAsia="TimesNewRoman" w:hAnsi="Arial" w:cs="Arial"/>
          <w:color w:val="000000"/>
          <w:sz w:val="24"/>
          <w:szCs w:val="24"/>
        </w:rPr>
        <w:t xml:space="preserve">oraz </w:t>
      </w:r>
      <w:r w:rsidR="0047711D">
        <w:rPr>
          <w:rFonts w:ascii="Arial" w:eastAsia="TimesNewRoman" w:hAnsi="Arial" w:cs="Arial"/>
          <w:color w:val="000000"/>
          <w:sz w:val="24"/>
          <w:szCs w:val="24"/>
        </w:rPr>
        <w:t xml:space="preserve">dodatkowo </w:t>
      </w:r>
      <w:r w:rsidR="00927BB9" w:rsidRPr="0075215F">
        <w:rPr>
          <w:rFonts w:ascii="Arial" w:eastAsia="TimesNewRoman" w:hAnsi="Arial" w:cs="Arial"/>
          <w:color w:val="000000"/>
          <w:sz w:val="24"/>
          <w:szCs w:val="24"/>
        </w:rPr>
        <w:t>na stronie</w:t>
      </w:r>
      <w:r w:rsidR="0093019D" w:rsidRPr="0075215F">
        <w:rPr>
          <w:rFonts w:ascii="Arial" w:eastAsia="TimesNewRoman" w:hAnsi="Arial" w:cs="Arial"/>
          <w:color w:val="000000"/>
          <w:sz w:val="24"/>
          <w:szCs w:val="24"/>
        </w:rPr>
        <w:t xml:space="preserve"> BIP</w:t>
      </w:r>
      <w:r w:rsidR="001C7DC7" w:rsidRPr="0075215F">
        <w:rPr>
          <w:rFonts w:ascii="Arial" w:eastAsia="TimesNewRoman" w:hAnsi="Arial" w:cs="Arial"/>
          <w:color w:val="000000"/>
          <w:sz w:val="24"/>
          <w:szCs w:val="24"/>
        </w:rPr>
        <w:t xml:space="preserve"> Urzędu Miejskiego w Wieluniu</w:t>
      </w:r>
      <w:r w:rsidR="0093019D" w:rsidRPr="0075215F">
        <w:rPr>
          <w:rFonts w:ascii="Arial" w:eastAsia="TimesNewRoman" w:hAnsi="Arial" w:cs="Arial"/>
          <w:color w:val="000000"/>
          <w:sz w:val="24"/>
          <w:szCs w:val="24"/>
        </w:rPr>
        <w:t xml:space="preserve"> </w:t>
      </w:r>
      <w:r w:rsidR="00927BB9" w:rsidRPr="0075215F">
        <w:rPr>
          <w:rFonts w:ascii="Arial" w:eastAsia="TimesNewRoman" w:hAnsi="Arial" w:cs="Arial"/>
          <w:color w:val="000000"/>
          <w:sz w:val="24"/>
          <w:szCs w:val="24"/>
        </w:rPr>
        <w:t xml:space="preserve"> </w:t>
      </w:r>
      <w:hyperlink r:id="rId14" w:history="1">
        <w:r w:rsidR="00927BB9" w:rsidRPr="0075215F">
          <w:rPr>
            <w:rStyle w:val="Hipercze"/>
            <w:rFonts w:ascii="Arial" w:eastAsia="TimesNewRoman" w:hAnsi="Arial" w:cs="Arial"/>
            <w:color w:val="000000"/>
            <w:sz w:val="24"/>
            <w:szCs w:val="24"/>
          </w:rPr>
          <w:t>https://www.bip.um.wielun.pl</w:t>
        </w:r>
      </w:hyperlink>
      <w:r w:rsidR="009F4435" w:rsidRPr="0075215F">
        <w:rPr>
          <w:rFonts w:ascii="Arial" w:hAnsi="Arial" w:cs="Arial"/>
          <w:sz w:val="24"/>
          <w:szCs w:val="24"/>
        </w:rPr>
        <w:t xml:space="preserve"> </w:t>
      </w:r>
      <w:r w:rsidR="0093019D" w:rsidRPr="0075215F">
        <w:rPr>
          <w:rFonts w:ascii="Arial" w:eastAsia="TimesNewRoman" w:hAnsi="Arial" w:cs="Arial"/>
          <w:color w:val="000000"/>
          <w:sz w:val="24"/>
          <w:szCs w:val="24"/>
        </w:rPr>
        <w:t xml:space="preserve"> w części „Zamówienia publiczne”.</w:t>
      </w:r>
    </w:p>
    <w:p w:rsidR="00254E95" w:rsidRPr="0075215F" w:rsidRDefault="004F050B" w:rsidP="0012668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color w:val="000000"/>
          <w:sz w:val="24"/>
          <w:szCs w:val="24"/>
        </w:rPr>
        <w:t>3</w:t>
      </w:r>
      <w:r w:rsidR="005C17F8" w:rsidRPr="0075215F">
        <w:rPr>
          <w:rFonts w:ascii="Arial" w:eastAsia="TimesNewRoman" w:hAnsi="Arial" w:cs="Arial"/>
          <w:b/>
          <w:color w:val="000000"/>
          <w:sz w:val="24"/>
          <w:szCs w:val="24"/>
        </w:rPr>
        <w:t>.4</w:t>
      </w:r>
      <w:r w:rsidR="00BB0B19" w:rsidRPr="0075215F">
        <w:rPr>
          <w:rFonts w:ascii="Arial" w:eastAsia="TimesNewRoman" w:hAnsi="Arial" w:cs="Arial"/>
          <w:b/>
          <w:color w:val="000000"/>
          <w:sz w:val="24"/>
          <w:szCs w:val="24"/>
        </w:rPr>
        <w:t>.</w:t>
      </w:r>
      <w:r w:rsidR="00254E95" w:rsidRPr="0075215F">
        <w:rPr>
          <w:rFonts w:ascii="Arial" w:eastAsia="TimesNewRoman" w:hAnsi="Arial" w:cs="Arial"/>
          <w:color w:val="000000"/>
          <w:sz w:val="24"/>
          <w:szCs w:val="24"/>
        </w:rPr>
        <w:t xml:space="preserve"> Jeżeli zamawiający nie udzieli wyjaśnień w terminie, o którym mowa</w:t>
      </w:r>
      <w:r w:rsidR="00393817" w:rsidRPr="0075215F">
        <w:rPr>
          <w:rFonts w:ascii="Arial" w:eastAsia="TimesNewRoman" w:hAnsi="Arial" w:cs="Arial"/>
          <w:color w:val="000000"/>
          <w:sz w:val="24"/>
          <w:szCs w:val="24"/>
        </w:rPr>
        <w:t xml:space="preserve"> pkt. 3.</w:t>
      </w:r>
      <w:r w:rsidR="003C641A" w:rsidRPr="0075215F">
        <w:rPr>
          <w:rFonts w:ascii="Arial" w:eastAsia="TimesNewRoman" w:hAnsi="Arial" w:cs="Arial"/>
          <w:color w:val="000000"/>
          <w:sz w:val="24"/>
          <w:szCs w:val="24"/>
        </w:rPr>
        <w:t>2</w:t>
      </w:r>
      <w:r w:rsidR="00254E95" w:rsidRPr="0075215F">
        <w:rPr>
          <w:rFonts w:ascii="Arial" w:eastAsia="TimesNewRoman" w:hAnsi="Arial" w:cs="Arial"/>
          <w:color w:val="000000"/>
          <w:sz w:val="24"/>
          <w:szCs w:val="24"/>
        </w:rPr>
        <w:t xml:space="preserve"> przedłuża termin składania ofert o czas niezbędny do zapoznania się wszystkich zainteresowanych wykonawców z wyjaśnieniami niezbędnymi do należytego przygotowania i złożenia ofert.</w:t>
      </w:r>
    </w:p>
    <w:p w:rsidR="00254E95" w:rsidRPr="0075215F" w:rsidRDefault="004F050B" w:rsidP="0012668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color w:val="000000"/>
          <w:sz w:val="24"/>
          <w:szCs w:val="24"/>
        </w:rPr>
        <w:t>3</w:t>
      </w:r>
      <w:r w:rsidR="005C17F8" w:rsidRPr="0075215F">
        <w:rPr>
          <w:rFonts w:ascii="Arial" w:eastAsia="TimesNewRoman" w:hAnsi="Arial" w:cs="Arial"/>
          <w:b/>
          <w:color w:val="000000"/>
          <w:sz w:val="24"/>
          <w:szCs w:val="24"/>
        </w:rPr>
        <w:t>.5</w:t>
      </w:r>
      <w:r w:rsidR="00BB0B19" w:rsidRPr="0075215F">
        <w:rPr>
          <w:rFonts w:ascii="Arial" w:eastAsia="TimesNewRoman" w:hAnsi="Arial" w:cs="Arial"/>
          <w:b/>
          <w:color w:val="000000"/>
          <w:sz w:val="24"/>
          <w:szCs w:val="24"/>
        </w:rPr>
        <w:t>.</w:t>
      </w:r>
      <w:r w:rsidR="00254E95" w:rsidRPr="0075215F">
        <w:rPr>
          <w:rFonts w:ascii="Arial" w:eastAsia="TimesNewRoman" w:hAnsi="Arial" w:cs="Arial"/>
          <w:color w:val="000000"/>
          <w:sz w:val="24"/>
          <w:szCs w:val="24"/>
        </w:rPr>
        <w:t xml:space="preserve"> W przypadku gdy wniosek o wyjaśnienie treści SWZ nie wpłynął w terminie, o</w:t>
      </w:r>
      <w:r w:rsidR="00972395" w:rsidRPr="0075215F">
        <w:rPr>
          <w:rFonts w:ascii="Arial" w:eastAsia="TimesNewRoman" w:hAnsi="Arial" w:cs="Arial"/>
          <w:color w:val="000000"/>
          <w:sz w:val="24"/>
          <w:szCs w:val="24"/>
        </w:rPr>
        <w:t> </w:t>
      </w:r>
      <w:r w:rsidR="00254E95" w:rsidRPr="0075215F">
        <w:rPr>
          <w:rFonts w:ascii="Arial" w:eastAsia="TimesNewRoman" w:hAnsi="Arial" w:cs="Arial"/>
          <w:color w:val="000000"/>
          <w:sz w:val="24"/>
          <w:szCs w:val="24"/>
        </w:rPr>
        <w:t>którym mowa w,</w:t>
      </w:r>
      <w:r w:rsidR="00393817" w:rsidRPr="0075215F">
        <w:rPr>
          <w:rFonts w:ascii="Arial" w:eastAsia="TimesNewRoman" w:hAnsi="Arial" w:cs="Arial"/>
          <w:color w:val="000000"/>
          <w:sz w:val="24"/>
          <w:szCs w:val="24"/>
        </w:rPr>
        <w:t xml:space="preserve"> pkt. 3.</w:t>
      </w:r>
      <w:r w:rsidR="006570E0" w:rsidRPr="0075215F">
        <w:rPr>
          <w:rFonts w:ascii="Arial" w:eastAsia="TimesNewRoman" w:hAnsi="Arial" w:cs="Arial"/>
          <w:color w:val="000000"/>
          <w:sz w:val="24"/>
          <w:szCs w:val="24"/>
        </w:rPr>
        <w:t>2</w:t>
      </w:r>
      <w:r w:rsidR="00254E95" w:rsidRPr="0075215F">
        <w:rPr>
          <w:rFonts w:ascii="Arial" w:eastAsia="TimesNewRoman" w:hAnsi="Arial" w:cs="Arial"/>
          <w:color w:val="000000"/>
          <w:sz w:val="24"/>
          <w:szCs w:val="24"/>
        </w:rPr>
        <w:t xml:space="preserve"> zamawiający nie ma obowiązku udzielania wyjaśnień SWZ oraz obowiązku przedłużenia terminu składania ofert.</w:t>
      </w:r>
    </w:p>
    <w:p w:rsidR="00254E95" w:rsidRPr="0075215F" w:rsidRDefault="004F050B" w:rsidP="0012668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color w:val="000000"/>
          <w:sz w:val="24"/>
          <w:szCs w:val="24"/>
        </w:rPr>
        <w:t>3</w:t>
      </w:r>
      <w:r w:rsidR="005C17F8" w:rsidRPr="0075215F">
        <w:rPr>
          <w:rFonts w:ascii="Arial" w:eastAsia="TimesNewRoman" w:hAnsi="Arial" w:cs="Arial"/>
          <w:b/>
          <w:color w:val="000000"/>
          <w:sz w:val="24"/>
          <w:szCs w:val="24"/>
        </w:rPr>
        <w:t>.6</w:t>
      </w:r>
      <w:r w:rsidR="00BB0B19" w:rsidRPr="0075215F">
        <w:rPr>
          <w:rFonts w:ascii="Arial" w:eastAsia="TimesNewRoman" w:hAnsi="Arial" w:cs="Arial"/>
          <w:b/>
          <w:color w:val="000000"/>
          <w:sz w:val="24"/>
          <w:szCs w:val="24"/>
        </w:rPr>
        <w:t>.</w:t>
      </w:r>
      <w:r w:rsidR="00254E95" w:rsidRPr="0075215F">
        <w:rPr>
          <w:rFonts w:ascii="Arial" w:eastAsia="TimesNewRoman" w:hAnsi="Arial" w:cs="Arial"/>
          <w:color w:val="000000"/>
          <w:sz w:val="24"/>
          <w:szCs w:val="24"/>
        </w:rPr>
        <w:t xml:space="preserve"> Przedłużenie terminu składania ofert, nie wpływa na bieg terminu składania wniosku o wyjaśnienie treści SWZ.</w:t>
      </w:r>
    </w:p>
    <w:p w:rsidR="00BF73C6" w:rsidRPr="0075215F" w:rsidRDefault="00BF73C6" w:rsidP="001A4F12">
      <w:pPr>
        <w:autoSpaceDE w:val="0"/>
        <w:autoSpaceDN w:val="0"/>
        <w:adjustRightInd w:val="0"/>
        <w:spacing w:after="0"/>
        <w:jc w:val="both"/>
        <w:rPr>
          <w:rFonts w:ascii="Arial" w:eastAsia="Times New Roman" w:hAnsi="Arial" w:cs="Arial"/>
          <w:b/>
          <w:bCs/>
          <w:color w:val="000000"/>
          <w:sz w:val="24"/>
          <w:szCs w:val="24"/>
          <w:lang w:eastAsia="pl-PL"/>
        </w:rPr>
      </w:pPr>
      <w:r w:rsidRPr="0075215F">
        <w:rPr>
          <w:rFonts w:ascii="Arial" w:hAnsi="Arial" w:cs="Arial"/>
          <w:b/>
          <w:color w:val="000000"/>
          <w:sz w:val="24"/>
          <w:szCs w:val="24"/>
        </w:rPr>
        <w:t>ROZDZIAŁ 4</w:t>
      </w:r>
      <w:r w:rsidR="004137CB" w:rsidRPr="0075215F">
        <w:rPr>
          <w:rFonts w:ascii="Arial" w:hAnsi="Arial" w:cs="Arial"/>
          <w:b/>
          <w:color w:val="000000"/>
          <w:sz w:val="24"/>
          <w:szCs w:val="24"/>
        </w:rPr>
        <w:t>. INFORMACJA</w:t>
      </w:r>
      <w:r w:rsidRPr="0075215F">
        <w:rPr>
          <w:rFonts w:ascii="Arial" w:hAnsi="Arial" w:cs="Arial"/>
          <w:b/>
          <w:color w:val="000000"/>
          <w:sz w:val="24"/>
          <w:szCs w:val="24"/>
        </w:rPr>
        <w:t xml:space="preserve"> CZY ZAMAWIAJĄCY PRZEWIDUJE WYBÓR NAJKORZYSTNIEJSZEJ OFERTY Z MOŻLIWOŚCIĄ PROWADZENIA NEGOCJACJI</w:t>
      </w:r>
    </w:p>
    <w:p w:rsidR="009B1241" w:rsidRPr="0075215F" w:rsidRDefault="00155E02" w:rsidP="00B576A3">
      <w:pPr>
        <w:autoSpaceDE w:val="0"/>
        <w:autoSpaceDN w:val="0"/>
        <w:adjustRightInd w:val="0"/>
        <w:spacing w:after="120"/>
        <w:jc w:val="both"/>
        <w:rPr>
          <w:rFonts w:ascii="Arial" w:hAnsi="Arial" w:cs="Arial"/>
          <w:color w:val="000000"/>
          <w:sz w:val="24"/>
          <w:szCs w:val="24"/>
        </w:rPr>
      </w:pPr>
      <w:r w:rsidRPr="0075215F">
        <w:rPr>
          <w:rFonts w:ascii="Arial" w:hAnsi="Arial" w:cs="Arial"/>
          <w:b/>
          <w:color w:val="000000"/>
          <w:sz w:val="24"/>
          <w:szCs w:val="24"/>
        </w:rPr>
        <w:t>4.</w:t>
      </w:r>
      <w:r w:rsidR="0081618D" w:rsidRPr="0075215F">
        <w:rPr>
          <w:rFonts w:ascii="Arial" w:hAnsi="Arial" w:cs="Arial"/>
          <w:b/>
          <w:color w:val="000000"/>
          <w:sz w:val="24"/>
          <w:szCs w:val="24"/>
        </w:rPr>
        <w:t>1.</w:t>
      </w:r>
      <w:r w:rsidR="0081618D" w:rsidRPr="0075215F">
        <w:rPr>
          <w:rFonts w:ascii="Arial" w:hAnsi="Arial" w:cs="Arial"/>
          <w:color w:val="000000"/>
          <w:sz w:val="24"/>
          <w:szCs w:val="24"/>
        </w:rPr>
        <w:t> </w:t>
      </w:r>
      <w:r w:rsidR="00942BF7" w:rsidRPr="0075215F">
        <w:rPr>
          <w:rFonts w:ascii="Arial" w:hAnsi="Arial" w:cs="Arial"/>
          <w:color w:val="000000"/>
          <w:sz w:val="24"/>
          <w:szCs w:val="24"/>
        </w:rPr>
        <w:t xml:space="preserve">Zamawiający </w:t>
      </w:r>
      <w:r w:rsidR="00AD470C" w:rsidRPr="0075215F">
        <w:rPr>
          <w:rFonts w:ascii="Arial" w:hAnsi="Arial" w:cs="Arial"/>
          <w:color w:val="000000"/>
          <w:sz w:val="24"/>
          <w:szCs w:val="24"/>
        </w:rPr>
        <w:t>nie przewiduje wybo</w:t>
      </w:r>
      <w:r w:rsidR="00620ED4" w:rsidRPr="0075215F">
        <w:rPr>
          <w:rFonts w:ascii="Arial" w:hAnsi="Arial" w:cs="Arial"/>
          <w:color w:val="000000"/>
          <w:sz w:val="24"/>
          <w:szCs w:val="24"/>
        </w:rPr>
        <w:t>r</w:t>
      </w:r>
      <w:r w:rsidR="00AD470C" w:rsidRPr="0075215F">
        <w:rPr>
          <w:rFonts w:ascii="Arial" w:hAnsi="Arial" w:cs="Arial"/>
          <w:color w:val="000000"/>
          <w:sz w:val="24"/>
          <w:szCs w:val="24"/>
        </w:rPr>
        <w:t>u</w:t>
      </w:r>
      <w:r w:rsidR="00942BF7" w:rsidRPr="0075215F">
        <w:rPr>
          <w:rFonts w:ascii="Arial" w:hAnsi="Arial" w:cs="Arial"/>
          <w:color w:val="000000"/>
          <w:sz w:val="24"/>
          <w:szCs w:val="24"/>
        </w:rPr>
        <w:t xml:space="preserve"> najkorzystniejszej oferty </w:t>
      </w:r>
      <w:r w:rsidR="00620ED4" w:rsidRPr="0075215F">
        <w:rPr>
          <w:rFonts w:ascii="Arial" w:hAnsi="Arial" w:cs="Arial"/>
          <w:color w:val="000000"/>
          <w:sz w:val="24"/>
          <w:szCs w:val="24"/>
        </w:rPr>
        <w:t>z możliwości</w:t>
      </w:r>
      <w:r w:rsidR="00AD470C" w:rsidRPr="0075215F">
        <w:rPr>
          <w:rFonts w:ascii="Arial" w:hAnsi="Arial" w:cs="Arial"/>
          <w:color w:val="000000"/>
          <w:sz w:val="24"/>
          <w:szCs w:val="24"/>
        </w:rPr>
        <w:t>ą</w:t>
      </w:r>
      <w:r w:rsidR="00942BF7" w:rsidRPr="0075215F">
        <w:rPr>
          <w:rFonts w:ascii="Arial" w:hAnsi="Arial" w:cs="Arial"/>
          <w:color w:val="000000"/>
          <w:sz w:val="24"/>
          <w:szCs w:val="24"/>
        </w:rPr>
        <w:t xml:space="preserve"> prowadzenia negocjacji.</w:t>
      </w:r>
    </w:p>
    <w:p w:rsidR="00524123" w:rsidRPr="0075215F" w:rsidRDefault="00BF73C6" w:rsidP="00A877E3">
      <w:pPr>
        <w:spacing w:after="120"/>
        <w:ind w:left="510" w:hanging="510"/>
        <w:jc w:val="both"/>
        <w:rPr>
          <w:rFonts w:ascii="Arial" w:eastAsia="Times New Roman" w:hAnsi="Arial" w:cs="Arial"/>
          <w:b/>
          <w:bCs/>
          <w:color w:val="000000"/>
          <w:sz w:val="24"/>
          <w:szCs w:val="24"/>
          <w:lang w:eastAsia="pl-PL"/>
        </w:rPr>
      </w:pPr>
      <w:r w:rsidRPr="0075215F">
        <w:rPr>
          <w:rFonts w:ascii="Arial" w:hAnsi="Arial" w:cs="Arial"/>
          <w:b/>
          <w:color w:val="000000"/>
          <w:sz w:val="24"/>
          <w:szCs w:val="24"/>
        </w:rPr>
        <w:t>ROZDZIAŁ 5</w:t>
      </w:r>
      <w:r w:rsidR="006B526C" w:rsidRPr="0075215F">
        <w:rPr>
          <w:rFonts w:ascii="Arial" w:hAnsi="Arial" w:cs="Arial"/>
          <w:b/>
          <w:color w:val="000000"/>
          <w:sz w:val="24"/>
          <w:szCs w:val="24"/>
        </w:rPr>
        <w:t>. </w:t>
      </w:r>
      <w:r w:rsidR="00ED405F" w:rsidRPr="0075215F">
        <w:rPr>
          <w:rFonts w:ascii="Arial" w:eastAsia="Times New Roman" w:hAnsi="Arial" w:cs="Arial"/>
          <w:b/>
          <w:bCs/>
          <w:color w:val="000000"/>
          <w:sz w:val="24"/>
          <w:szCs w:val="24"/>
          <w:lang w:eastAsia="pl-PL"/>
        </w:rPr>
        <w:t>OPIS PRZEDMIOTU ZAMÓWIENIA</w:t>
      </w:r>
    </w:p>
    <w:p w:rsidR="00DE4CDD" w:rsidRPr="0075215F" w:rsidRDefault="00942BF7" w:rsidP="001A3132">
      <w:pPr>
        <w:jc w:val="both"/>
        <w:rPr>
          <w:rFonts w:ascii="Arial" w:hAnsi="Arial" w:cs="Arial"/>
          <w:color w:val="FF0000"/>
          <w:sz w:val="24"/>
          <w:szCs w:val="24"/>
        </w:rPr>
      </w:pPr>
      <w:bookmarkStart w:id="0" w:name="_Hlk64533819"/>
      <w:r w:rsidRPr="0075215F">
        <w:rPr>
          <w:rFonts w:ascii="Arial" w:eastAsia="Times New Roman" w:hAnsi="Arial" w:cs="Arial"/>
          <w:b/>
          <w:color w:val="000000"/>
          <w:kern w:val="1"/>
          <w:sz w:val="24"/>
          <w:szCs w:val="24"/>
          <w:lang w:eastAsia="zh-CN"/>
        </w:rPr>
        <w:t>5</w:t>
      </w:r>
      <w:r w:rsidR="006B526C" w:rsidRPr="0075215F">
        <w:rPr>
          <w:rFonts w:ascii="Arial" w:eastAsia="Times New Roman" w:hAnsi="Arial" w:cs="Arial"/>
          <w:b/>
          <w:color w:val="000000"/>
          <w:kern w:val="1"/>
          <w:sz w:val="24"/>
          <w:szCs w:val="24"/>
          <w:lang w:eastAsia="zh-CN"/>
        </w:rPr>
        <w:t>.1. </w:t>
      </w:r>
      <w:bookmarkStart w:id="1" w:name="_Hlk64638283"/>
      <w:r w:rsidR="00DE4CDD" w:rsidRPr="0075215F">
        <w:rPr>
          <w:rFonts w:ascii="Arial" w:hAnsi="Arial" w:cs="Arial"/>
          <w:sz w:val="24"/>
          <w:szCs w:val="24"/>
        </w:rPr>
        <w:t>Przedmiotem zamówienia dotyczy dostawy na zadanie pn.:</w:t>
      </w:r>
      <w:r w:rsidR="00DE4CDD" w:rsidRPr="0075215F">
        <w:rPr>
          <w:rFonts w:ascii="Arial" w:hAnsi="Arial" w:cs="Arial"/>
          <w:b/>
          <w:sz w:val="24"/>
          <w:szCs w:val="24"/>
          <w:lang w:eastAsia="pl-PL"/>
        </w:rPr>
        <w:t xml:space="preserve"> </w:t>
      </w:r>
      <w:r w:rsidR="00C17D7A" w:rsidRPr="00C17D7A">
        <w:rPr>
          <w:rFonts w:ascii="Arial" w:hAnsi="Arial" w:cs="Arial"/>
          <w:b/>
          <w:sz w:val="24"/>
          <w:szCs w:val="24"/>
          <w:lang w:eastAsia="pl-PL"/>
        </w:rPr>
        <w:t>Zakup średniego wozu ratowniczo-gaśniczego dla Ochotniczej Straży Pożarnej w Wieluniu</w:t>
      </w:r>
    </w:p>
    <w:p w:rsidR="00DE4CDD" w:rsidRPr="0047711D" w:rsidRDefault="00DE4CDD" w:rsidP="00C50B43">
      <w:pPr>
        <w:widowControl w:val="0"/>
        <w:tabs>
          <w:tab w:val="left" w:pos="575"/>
        </w:tabs>
        <w:autoSpaceDE w:val="0"/>
        <w:autoSpaceDN w:val="0"/>
        <w:spacing w:after="0"/>
        <w:ind w:right="143"/>
        <w:jc w:val="both"/>
        <w:rPr>
          <w:rFonts w:ascii="Arial" w:eastAsia="Times New Roman" w:hAnsi="Arial" w:cs="Arial"/>
          <w:bCs/>
          <w:kern w:val="1"/>
          <w:sz w:val="24"/>
          <w:szCs w:val="24"/>
          <w:lang w:eastAsia="zh-CN"/>
        </w:rPr>
      </w:pPr>
      <w:r w:rsidRPr="0075215F">
        <w:rPr>
          <w:rFonts w:ascii="Arial" w:eastAsia="Times New Roman" w:hAnsi="Arial" w:cs="Arial"/>
          <w:color w:val="000000"/>
          <w:kern w:val="1"/>
          <w:sz w:val="24"/>
          <w:szCs w:val="24"/>
          <w:lang w:eastAsia="zh-CN"/>
        </w:rPr>
        <w:t>5.</w:t>
      </w:r>
      <w:r w:rsidR="00F00688" w:rsidRPr="0075215F">
        <w:rPr>
          <w:rFonts w:ascii="Arial" w:eastAsia="Times New Roman" w:hAnsi="Arial" w:cs="Arial"/>
          <w:color w:val="000000"/>
          <w:kern w:val="1"/>
          <w:sz w:val="24"/>
          <w:szCs w:val="24"/>
          <w:lang w:eastAsia="zh-CN"/>
        </w:rPr>
        <w:t>2</w:t>
      </w:r>
      <w:r w:rsidR="00AC6CE0" w:rsidRPr="0075215F">
        <w:rPr>
          <w:rFonts w:ascii="Arial" w:eastAsia="Times New Roman" w:hAnsi="Arial" w:cs="Arial"/>
          <w:color w:val="000000"/>
          <w:kern w:val="1"/>
          <w:sz w:val="24"/>
          <w:szCs w:val="24"/>
          <w:lang w:eastAsia="zh-CN"/>
        </w:rPr>
        <w:t>.</w:t>
      </w:r>
      <w:r w:rsidR="00F00688" w:rsidRPr="0075215F">
        <w:rPr>
          <w:rFonts w:ascii="Arial" w:eastAsia="Times New Roman" w:hAnsi="Arial" w:cs="Arial"/>
          <w:color w:val="000000"/>
          <w:kern w:val="1"/>
          <w:sz w:val="24"/>
          <w:szCs w:val="24"/>
          <w:lang w:eastAsia="zh-CN"/>
        </w:rPr>
        <w:t xml:space="preserve"> </w:t>
      </w:r>
      <w:r w:rsidRPr="0047711D">
        <w:rPr>
          <w:rFonts w:ascii="Arial" w:hAnsi="Arial" w:cs="Arial"/>
          <w:kern w:val="22"/>
          <w:sz w:val="24"/>
          <w:szCs w:val="24"/>
        </w:rPr>
        <w:t>Pojazd musi być fabrycznie nowy, rok pro</w:t>
      </w:r>
      <w:r w:rsidR="001A3132" w:rsidRPr="0047711D">
        <w:rPr>
          <w:rFonts w:ascii="Arial" w:hAnsi="Arial" w:cs="Arial"/>
          <w:kern w:val="22"/>
          <w:sz w:val="24"/>
          <w:szCs w:val="24"/>
        </w:rPr>
        <w:t>dukcji nie wcześniejszy niż 2022</w:t>
      </w:r>
      <w:r w:rsidRPr="0047711D">
        <w:rPr>
          <w:rFonts w:ascii="Arial" w:hAnsi="Arial" w:cs="Arial"/>
          <w:kern w:val="22"/>
          <w:sz w:val="24"/>
          <w:szCs w:val="24"/>
        </w:rPr>
        <w:t xml:space="preserve">. </w:t>
      </w:r>
      <w:r w:rsidRPr="0047711D">
        <w:rPr>
          <w:rFonts w:ascii="Arial" w:hAnsi="Arial" w:cs="Arial"/>
          <w:sz w:val="24"/>
          <w:szCs w:val="24"/>
        </w:rPr>
        <w:t>Silnik, podwozie i kabina tego samego producenta</w:t>
      </w:r>
      <w:r w:rsidR="00525FC5" w:rsidRPr="0047711D">
        <w:rPr>
          <w:rFonts w:ascii="Arial" w:hAnsi="Arial" w:cs="Arial"/>
          <w:sz w:val="24"/>
          <w:szCs w:val="24"/>
        </w:rPr>
        <w:t>. Pojazd musi spełniać następujące wymagania:</w:t>
      </w:r>
    </w:p>
    <w:p w:rsidR="00DE4CDD" w:rsidRPr="0075215F" w:rsidRDefault="00D96FCE" w:rsidP="00C50B43">
      <w:pPr>
        <w:numPr>
          <w:ilvl w:val="0"/>
          <w:numId w:val="11"/>
        </w:numPr>
        <w:autoSpaceDE w:val="0"/>
        <w:autoSpaceDN w:val="0"/>
        <w:spacing w:after="0"/>
        <w:jc w:val="both"/>
        <w:rPr>
          <w:rFonts w:ascii="Arial" w:hAnsi="Arial" w:cs="Arial"/>
          <w:color w:val="000000"/>
          <w:sz w:val="24"/>
          <w:szCs w:val="24"/>
        </w:rPr>
      </w:pPr>
      <w:r w:rsidRPr="0047711D">
        <w:rPr>
          <w:rFonts w:ascii="Arial" w:hAnsi="Arial" w:cs="Arial"/>
          <w:sz w:val="24"/>
          <w:szCs w:val="24"/>
        </w:rPr>
        <w:t>Ustawy</w:t>
      </w:r>
      <w:r w:rsidR="00DE4CDD" w:rsidRPr="0047711D">
        <w:rPr>
          <w:rFonts w:ascii="Arial" w:hAnsi="Arial" w:cs="Arial"/>
          <w:sz w:val="24"/>
          <w:szCs w:val="24"/>
        </w:rPr>
        <w:t xml:space="preserve"> z dnia 20 czerwca 1997r.„Prawo o ruchu drogowym” (Dz.U. z 2021 r. poz. 450 z późn. zm.), wraz z przepisami</w:t>
      </w:r>
      <w:r w:rsidR="00DE4CDD" w:rsidRPr="0075215F">
        <w:rPr>
          <w:rFonts w:ascii="Arial" w:hAnsi="Arial" w:cs="Arial"/>
          <w:sz w:val="24"/>
          <w:szCs w:val="24"/>
        </w:rPr>
        <w:t xml:space="preserve"> wykonawczymi.</w:t>
      </w:r>
    </w:p>
    <w:p w:rsidR="00DE4CDD" w:rsidRPr="0075215F" w:rsidRDefault="00DE4CDD" w:rsidP="00C50B43">
      <w:pPr>
        <w:numPr>
          <w:ilvl w:val="0"/>
          <w:numId w:val="11"/>
        </w:numPr>
        <w:autoSpaceDE w:val="0"/>
        <w:autoSpaceDN w:val="0"/>
        <w:spacing w:after="0"/>
        <w:jc w:val="both"/>
        <w:rPr>
          <w:rFonts w:ascii="Arial" w:hAnsi="Arial" w:cs="Arial"/>
          <w:sz w:val="24"/>
          <w:szCs w:val="24"/>
        </w:rPr>
      </w:pPr>
      <w:r w:rsidRPr="0075215F">
        <w:rPr>
          <w:rFonts w:ascii="Arial" w:hAnsi="Arial" w:cs="Arial"/>
          <w:color w:val="000000"/>
          <w:sz w:val="24"/>
          <w:szCs w:val="24"/>
        </w:rPr>
        <w:lastRenderedPageBreak/>
        <w:t>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Nr 143, poz. 1002</w:t>
      </w:r>
      <w:r w:rsidRPr="0075215F">
        <w:rPr>
          <w:rFonts w:ascii="Arial" w:hAnsi="Arial" w:cs="Arial"/>
          <w:sz w:val="24"/>
          <w:szCs w:val="24"/>
        </w:rPr>
        <w:t xml:space="preserve"> z 2010 r. nr 85 poz. 553 oraz z 2018 r. poz. 984)</w:t>
      </w:r>
    </w:p>
    <w:p w:rsidR="00DE4CDD" w:rsidRPr="005C7E03" w:rsidRDefault="00DE4CDD" w:rsidP="00C50B43">
      <w:pPr>
        <w:numPr>
          <w:ilvl w:val="0"/>
          <w:numId w:val="11"/>
        </w:numPr>
        <w:autoSpaceDE w:val="0"/>
        <w:autoSpaceDN w:val="0"/>
        <w:spacing w:after="0"/>
        <w:jc w:val="both"/>
        <w:rPr>
          <w:rFonts w:ascii="Arial" w:hAnsi="Arial" w:cs="Arial"/>
          <w:sz w:val="24"/>
          <w:szCs w:val="24"/>
        </w:rPr>
      </w:pPr>
      <w:r w:rsidRPr="0075215F">
        <w:rPr>
          <w:rFonts w:ascii="Arial" w:hAnsi="Arial" w:cs="Arial"/>
          <w:sz w:val="24"/>
          <w:szCs w:val="24"/>
        </w:rPr>
        <w:t xml:space="preserve">Rozporządzenia Ministrów: Spraw Wewnętrznych, Obrony Narodowej, Finansów oraz </w:t>
      </w:r>
      <w:r w:rsidRPr="005C7E03">
        <w:rPr>
          <w:rFonts w:ascii="Arial" w:hAnsi="Arial" w:cs="Arial"/>
          <w:i/>
          <w:sz w:val="24"/>
          <w:szCs w:val="24"/>
        </w:rPr>
        <w:t>Sprawiedliwości</w:t>
      </w:r>
      <w:r w:rsidRPr="0075215F">
        <w:rPr>
          <w:rFonts w:ascii="Arial" w:hAnsi="Arial" w:cs="Arial"/>
          <w:sz w:val="24"/>
          <w:szCs w:val="24"/>
        </w:rPr>
        <w:t xml:space="preserve"> z dnia 22 marca 2019 r. w sprawie warunków technicznych pojazdów specjalnych i pojazdów używanych do celów specjalnych Policji, Agencji Bezpieczeństwa Wewnętrznego, Agencji Wywiadu, Służby Kontrwywiadu Wojskowego, Służby Wywiadu Wojskowego, Centralnego Biura Antykorupcyjnego, Straży Granicznej, kontroli skarbowej, Służby Celnej, Służby </w:t>
      </w:r>
      <w:r w:rsidRPr="005C7E03">
        <w:rPr>
          <w:rFonts w:ascii="Arial" w:hAnsi="Arial" w:cs="Arial"/>
          <w:sz w:val="24"/>
          <w:szCs w:val="24"/>
        </w:rPr>
        <w:t>Więziennej i straży pożarnej (Dz. U. 2019 poz.594).</w:t>
      </w:r>
    </w:p>
    <w:p w:rsidR="00DE4CDD" w:rsidRPr="0047711D" w:rsidRDefault="00DE4CDD" w:rsidP="00C50B43">
      <w:pPr>
        <w:numPr>
          <w:ilvl w:val="0"/>
          <w:numId w:val="11"/>
        </w:numPr>
        <w:autoSpaceDE w:val="0"/>
        <w:autoSpaceDN w:val="0"/>
        <w:spacing w:after="0"/>
        <w:jc w:val="both"/>
        <w:rPr>
          <w:rFonts w:ascii="Arial" w:hAnsi="Arial" w:cs="Arial"/>
          <w:i/>
          <w:sz w:val="24"/>
          <w:szCs w:val="24"/>
        </w:rPr>
      </w:pPr>
      <w:r w:rsidRPr="005C7E03">
        <w:rPr>
          <w:rFonts w:ascii="Arial" w:hAnsi="Arial" w:cs="Arial"/>
          <w:sz w:val="24"/>
          <w:szCs w:val="24"/>
        </w:rPr>
        <w:t xml:space="preserve">być oznakowany numerami operacyjnymi Państwowej Straży Pożarnej zgodnie z zarządzeniem nr 1 Komendanta Głównego Państwowej Straży Pożarnej z dnia 24 stycznia 2020 r. w sprawie gospodarki transportowej w jednostkach </w:t>
      </w:r>
      <w:r w:rsidRPr="0047711D">
        <w:rPr>
          <w:rFonts w:ascii="Arial" w:hAnsi="Arial" w:cs="Arial"/>
          <w:sz w:val="24"/>
          <w:szCs w:val="24"/>
        </w:rPr>
        <w:t>organizacyjnych Państwowej Straży Pożarnej.</w:t>
      </w:r>
    </w:p>
    <w:p w:rsidR="00DE4CDD" w:rsidRPr="0047711D" w:rsidRDefault="00DE4CDD" w:rsidP="00C50B43">
      <w:pPr>
        <w:numPr>
          <w:ilvl w:val="0"/>
          <w:numId w:val="11"/>
        </w:numPr>
        <w:autoSpaceDE w:val="0"/>
        <w:autoSpaceDN w:val="0"/>
        <w:spacing w:after="0"/>
        <w:jc w:val="both"/>
        <w:rPr>
          <w:rFonts w:ascii="Arial" w:hAnsi="Arial" w:cs="Arial"/>
          <w:i/>
          <w:sz w:val="24"/>
          <w:szCs w:val="24"/>
        </w:rPr>
      </w:pPr>
      <w:r w:rsidRPr="0047711D">
        <w:rPr>
          <w:rFonts w:ascii="Arial" w:hAnsi="Arial" w:cs="Arial"/>
          <w:sz w:val="24"/>
          <w:szCs w:val="24"/>
        </w:rPr>
        <w:t xml:space="preserve">posiadać ważne świadectwo dopuszczenia wydane przez </w:t>
      </w:r>
      <w:r w:rsidR="0075215F" w:rsidRPr="0047711D">
        <w:rPr>
          <w:rFonts w:ascii="Arial" w:hAnsi="Arial" w:cs="Arial"/>
          <w:sz w:val="24"/>
          <w:szCs w:val="24"/>
        </w:rPr>
        <w:t xml:space="preserve">CNBOP-PIB </w:t>
      </w:r>
      <w:r w:rsidR="0047711D" w:rsidRPr="0047711D">
        <w:rPr>
          <w:rFonts w:ascii="Arial" w:hAnsi="Arial" w:cs="Arial"/>
          <w:sz w:val="24"/>
          <w:szCs w:val="24"/>
        </w:rPr>
        <w:t xml:space="preserve">w Józefowie k/Otwocka. </w:t>
      </w:r>
      <w:r w:rsidR="0075215F" w:rsidRPr="0047711D">
        <w:rPr>
          <w:rFonts w:ascii="Arial" w:hAnsi="Arial" w:cs="Arial"/>
          <w:sz w:val="24"/>
          <w:szCs w:val="24"/>
        </w:rPr>
        <w:t xml:space="preserve">Świadectwo dopuszczenia zostanie </w:t>
      </w:r>
      <w:r w:rsidR="0047711D" w:rsidRPr="0047711D">
        <w:rPr>
          <w:rFonts w:ascii="Arial" w:hAnsi="Arial" w:cs="Arial"/>
          <w:sz w:val="24"/>
          <w:szCs w:val="24"/>
        </w:rPr>
        <w:t xml:space="preserve">dostarczone </w:t>
      </w:r>
      <w:r w:rsidR="0075215F" w:rsidRPr="0047711D">
        <w:rPr>
          <w:rFonts w:ascii="Arial" w:hAnsi="Arial" w:cs="Arial"/>
          <w:sz w:val="24"/>
          <w:szCs w:val="24"/>
        </w:rPr>
        <w:t>w dniu odbioru samochodu</w:t>
      </w:r>
    </w:p>
    <w:p w:rsidR="00DE4CDD" w:rsidRPr="0075215F" w:rsidRDefault="00DE4CDD" w:rsidP="00C50B43">
      <w:pPr>
        <w:numPr>
          <w:ilvl w:val="0"/>
          <w:numId w:val="11"/>
        </w:numPr>
        <w:autoSpaceDE w:val="0"/>
        <w:autoSpaceDN w:val="0"/>
        <w:spacing w:after="0"/>
        <w:jc w:val="both"/>
        <w:rPr>
          <w:rFonts w:ascii="Arial" w:hAnsi="Arial" w:cs="Arial"/>
          <w:i/>
          <w:color w:val="000000"/>
          <w:sz w:val="24"/>
          <w:szCs w:val="24"/>
        </w:rPr>
      </w:pPr>
      <w:r w:rsidRPr="0075215F">
        <w:rPr>
          <w:rFonts w:ascii="Arial" w:hAnsi="Arial" w:cs="Arial"/>
          <w:color w:val="000000"/>
          <w:sz w:val="24"/>
          <w:szCs w:val="24"/>
        </w:rPr>
        <w:t xml:space="preserve"> posiadać aktualne świadectwo homologacji podwozia.</w:t>
      </w:r>
    </w:p>
    <w:p w:rsidR="00DE4CDD" w:rsidRPr="0047711D" w:rsidRDefault="00525FC5" w:rsidP="00C50B43">
      <w:pPr>
        <w:numPr>
          <w:ilvl w:val="0"/>
          <w:numId w:val="11"/>
        </w:numPr>
        <w:autoSpaceDE w:val="0"/>
        <w:autoSpaceDN w:val="0"/>
        <w:spacing w:after="0"/>
        <w:jc w:val="both"/>
        <w:rPr>
          <w:rFonts w:ascii="Arial" w:hAnsi="Arial" w:cs="Arial"/>
          <w:i/>
          <w:sz w:val="24"/>
          <w:szCs w:val="24"/>
        </w:rPr>
      </w:pPr>
      <w:r w:rsidRPr="0047711D">
        <w:rPr>
          <w:rFonts w:ascii="Arial" w:hAnsi="Arial" w:cs="Arial"/>
          <w:sz w:val="24"/>
          <w:szCs w:val="24"/>
        </w:rPr>
        <w:t>N</w:t>
      </w:r>
      <w:r w:rsidR="00092B6A" w:rsidRPr="0047711D">
        <w:rPr>
          <w:rFonts w:ascii="Arial" w:hAnsi="Arial" w:cs="Arial"/>
          <w:sz w:val="24"/>
          <w:szCs w:val="24"/>
        </w:rPr>
        <w:t>ormy</w:t>
      </w:r>
      <w:r w:rsidR="00DE4CDD" w:rsidRPr="0047711D">
        <w:rPr>
          <w:rFonts w:ascii="Arial" w:hAnsi="Arial" w:cs="Arial"/>
          <w:sz w:val="24"/>
          <w:szCs w:val="24"/>
        </w:rPr>
        <w:t xml:space="preserve"> PN-EN 1846-1 i 1846-2 </w:t>
      </w:r>
      <w:r w:rsidRPr="0047711D">
        <w:rPr>
          <w:rFonts w:ascii="Arial" w:hAnsi="Arial" w:cs="Arial"/>
          <w:sz w:val="24"/>
          <w:szCs w:val="24"/>
        </w:rPr>
        <w:t xml:space="preserve"> „lub równoważnej</w:t>
      </w:r>
      <w:r w:rsidR="00D96FCE" w:rsidRPr="0047711D">
        <w:rPr>
          <w:rFonts w:ascii="Arial" w:hAnsi="Arial" w:cs="Arial"/>
          <w:sz w:val="24"/>
          <w:szCs w:val="24"/>
        </w:rPr>
        <w:t>”</w:t>
      </w:r>
    </w:p>
    <w:p w:rsidR="00DE4CDD" w:rsidRPr="0047711D" w:rsidRDefault="00525FC5" w:rsidP="00C50B43">
      <w:pPr>
        <w:pStyle w:val="Akapitzlist"/>
        <w:widowControl w:val="0"/>
        <w:numPr>
          <w:ilvl w:val="0"/>
          <w:numId w:val="11"/>
        </w:numPr>
        <w:tabs>
          <w:tab w:val="left" w:pos="575"/>
        </w:tabs>
        <w:autoSpaceDE w:val="0"/>
        <w:autoSpaceDN w:val="0"/>
        <w:spacing w:line="276" w:lineRule="auto"/>
        <w:ind w:right="143"/>
        <w:jc w:val="both"/>
        <w:rPr>
          <w:rFonts w:ascii="Arial" w:hAnsi="Arial" w:cs="Arial"/>
          <w:sz w:val="24"/>
          <w:szCs w:val="24"/>
        </w:rPr>
      </w:pPr>
      <w:r w:rsidRPr="0047711D">
        <w:rPr>
          <w:rFonts w:ascii="Arial" w:hAnsi="Arial" w:cs="Arial"/>
          <w:sz w:val="24"/>
          <w:szCs w:val="24"/>
        </w:rPr>
        <w:t xml:space="preserve">dla klasy średniej M (wg PN-EN 1846-2 ) </w:t>
      </w:r>
      <w:r w:rsidR="00D96FCE" w:rsidRPr="0047711D">
        <w:rPr>
          <w:rFonts w:ascii="Arial" w:hAnsi="Arial" w:cs="Arial"/>
          <w:sz w:val="24"/>
          <w:szCs w:val="24"/>
        </w:rPr>
        <w:t>„</w:t>
      </w:r>
      <w:r w:rsidRPr="0047711D">
        <w:rPr>
          <w:rFonts w:ascii="Arial" w:hAnsi="Arial" w:cs="Arial"/>
          <w:sz w:val="24"/>
          <w:szCs w:val="24"/>
        </w:rPr>
        <w:t>lub równoważnej</w:t>
      </w:r>
      <w:r w:rsidR="00D96FCE" w:rsidRPr="0047711D">
        <w:rPr>
          <w:rFonts w:ascii="Arial" w:hAnsi="Arial" w:cs="Arial"/>
          <w:sz w:val="24"/>
          <w:szCs w:val="24"/>
        </w:rPr>
        <w:t>”</w:t>
      </w:r>
    </w:p>
    <w:p w:rsidR="00525FC5" w:rsidRPr="0075215F" w:rsidRDefault="00525FC5" w:rsidP="00C50B43">
      <w:pPr>
        <w:pStyle w:val="Akapitzlist"/>
        <w:numPr>
          <w:ilvl w:val="0"/>
          <w:numId w:val="11"/>
        </w:numPr>
        <w:spacing w:line="276" w:lineRule="auto"/>
        <w:jc w:val="both"/>
        <w:rPr>
          <w:rFonts w:ascii="Arial" w:hAnsi="Arial" w:cs="Arial"/>
          <w:color w:val="000000"/>
          <w:sz w:val="24"/>
          <w:szCs w:val="24"/>
        </w:rPr>
      </w:pPr>
      <w:r w:rsidRPr="0075215F">
        <w:rPr>
          <w:rFonts w:ascii="Arial" w:hAnsi="Arial" w:cs="Arial"/>
          <w:color w:val="000000"/>
          <w:sz w:val="24"/>
          <w:szCs w:val="24"/>
        </w:rPr>
        <w:t>Samochód kategorii 2 - uterenowionej (wg PN-EN 1846-1 ) – nie dopuszcza się innej kategorii pojazdów ze względu na specyfikę terenu i działań jednostki.</w:t>
      </w:r>
    </w:p>
    <w:p w:rsidR="00D96FCE" w:rsidRPr="0075215F" w:rsidRDefault="008129D7" w:rsidP="00D96FCE">
      <w:pPr>
        <w:autoSpaceDN w:val="0"/>
        <w:adjustRightInd w:val="0"/>
        <w:rPr>
          <w:rFonts w:ascii="Arial" w:hAnsi="Arial" w:cs="Arial"/>
          <w:sz w:val="24"/>
          <w:szCs w:val="24"/>
        </w:rPr>
      </w:pPr>
      <w:r w:rsidRPr="0075215F">
        <w:rPr>
          <w:rFonts w:ascii="Arial" w:hAnsi="Arial" w:cs="Arial"/>
          <w:bCs/>
          <w:color w:val="000000" w:themeColor="text1"/>
          <w:sz w:val="24"/>
          <w:szCs w:val="24"/>
        </w:rPr>
        <w:t xml:space="preserve">Szczegółowy opis przedmiotu zamówienia znajduje się w załączniku Nr </w:t>
      </w:r>
      <w:bookmarkStart w:id="2" w:name="_GoBack"/>
      <w:r w:rsidRPr="0075215F">
        <w:rPr>
          <w:rFonts w:ascii="Arial" w:hAnsi="Arial" w:cs="Arial"/>
          <w:bCs/>
          <w:color w:val="000000" w:themeColor="text1"/>
          <w:sz w:val="24"/>
          <w:szCs w:val="24"/>
        </w:rPr>
        <w:t>1</w:t>
      </w:r>
      <w:r w:rsidR="00E13926">
        <w:rPr>
          <w:rFonts w:ascii="Arial" w:hAnsi="Arial" w:cs="Arial"/>
          <w:bCs/>
          <w:color w:val="000000" w:themeColor="text1"/>
          <w:sz w:val="24"/>
          <w:szCs w:val="24"/>
        </w:rPr>
        <w:t>A</w:t>
      </w:r>
      <w:bookmarkEnd w:id="2"/>
      <w:r w:rsidRPr="0075215F">
        <w:rPr>
          <w:rFonts w:ascii="Arial" w:hAnsi="Arial" w:cs="Arial"/>
          <w:bCs/>
          <w:color w:val="000000" w:themeColor="text1"/>
          <w:sz w:val="24"/>
          <w:szCs w:val="24"/>
        </w:rPr>
        <w:t xml:space="preserve"> do SWZ</w:t>
      </w:r>
      <w:r w:rsidRPr="0075215F">
        <w:rPr>
          <w:rFonts w:ascii="Arial" w:hAnsi="Arial" w:cs="Arial"/>
          <w:sz w:val="24"/>
          <w:szCs w:val="24"/>
        </w:rPr>
        <w:t xml:space="preserve"> </w:t>
      </w:r>
    </w:p>
    <w:bookmarkEnd w:id="0"/>
    <w:bookmarkEnd w:id="1"/>
    <w:p w:rsidR="00D96FCE" w:rsidRPr="0075215F" w:rsidRDefault="00942BF7" w:rsidP="00D96FCE">
      <w:pPr>
        <w:pStyle w:val="Listanumerowana2"/>
        <w:numPr>
          <w:ilvl w:val="0"/>
          <w:numId w:val="0"/>
        </w:numPr>
        <w:spacing w:after="0"/>
        <w:ind w:left="15"/>
        <w:jc w:val="both"/>
        <w:rPr>
          <w:rFonts w:ascii="Arial" w:hAnsi="Arial" w:cs="Arial"/>
          <w:sz w:val="24"/>
          <w:szCs w:val="24"/>
        </w:rPr>
      </w:pPr>
      <w:r w:rsidRPr="0075215F">
        <w:rPr>
          <w:rFonts w:ascii="Arial" w:eastAsia="Times New Roman" w:hAnsi="Arial" w:cs="Arial"/>
          <w:b/>
          <w:color w:val="000000"/>
          <w:kern w:val="1"/>
          <w:sz w:val="24"/>
          <w:szCs w:val="24"/>
          <w:lang w:eastAsia="zh-CN"/>
        </w:rPr>
        <w:t>5</w:t>
      </w:r>
      <w:r w:rsidR="006B526C" w:rsidRPr="0075215F">
        <w:rPr>
          <w:rFonts w:ascii="Arial" w:eastAsia="Times New Roman" w:hAnsi="Arial" w:cs="Arial"/>
          <w:b/>
          <w:color w:val="000000"/>
          <w:kern w:val="1"/>
          <w:sz w:val="24"/>
          <w:szCs w:val="24"/>
          <w:lang w:eastAsia="zh-CN"/>
        </w:rPr>
        <w:t>.</w:t>
      </w:r>
      <w:r w:rsidR="005610F4" w:rsidRPr="0075215F">
        <w:rPr>
          <w:rFonts w:ascii="Arial" w:eastAsia="Times New Roman" w:hAnsi="Arial" w:cs="Arial"/>
          <w:b/>
          <w:color w:val="000000"/>
          <w:kern w:val="1"/>
          <w:sz w:val="24"/>
          <w:szCs w:val="24"/>
          <w:lang w:eastAsia="zh-CN"/>
        </w:rPr>
        <w:t>5</w:t>
      </w:r>
      <w:r w:rsidR="006B526C" w:rsidRPr="0075215F">
        <w:rPr>
          <w:rFonts w:ascii="Arial" w:eastAsia="Times New Roman" w:hAnsi="Arial" w:cs="Arial"/>
          <w:b/>
          <w:color w:val="000000"/>
          <w:kern w:val="1"/>
          <w:sz w:val="24"/>
          <w:szCs w:val="24"/>
          <w:lang w:eastAsia="zh-CN"/>
        </w:rPr>
        <w:t xml:space="preserve">. </w:t>
      </w:r>
      <w:r w:rsidR="00C50ABF" w:rsidRPr="0075215F">
        <w:rPr>
          <w:rFonts w:ascii="Arial" w:eastAsia="Times New Roman" w:hAnsi="Arial" w:cs="Arial"/>
          <w:color w:val="000000"/>
          <w:kern w:val="1"/>
          <w:sz w:val="24"/>
          <w:szCs w:val="24"/>
          <w:lang w:eastAsia="zh-CN"/>
        </w:rPr>
        <w:tab/>
      </w:r>
      <w:r w:rsidR="00D96FCE" w:rsidRPr="0075215F">
        <w:rPr>
          <w:rFonts w:ascii="Arial" w:hAnsi="Arial" w:cs="Arial"/>
          <w:sz w:val="24"/>
          <w:szCs w:val="24"/>
        </w:rPr>
        <w:t>Kody Klasyfikacji Wspólnego Słownika Zamówień (CPV 2008):</w:t>
      </w:r>
    </w:p>
    <w:p w:rsidR="00B465B4" w:rsidRPr="0075215F" w:rsidRDefault="00D96FCE" w:rsidP="00D96FCE">
      <w:pPr>
        <w:widowControl w:val="0"/>
        <w:suppressAutoHyphens/>
        <w:overflowPunct w:val="0"/>
        <w:autoSpaceDE w:val="0"/>
        <w:spacing w:after="0"/>
        <w:ind w:left="15"/>
        <w:jc w:val="both"/>
        <w:textAlignment w:val="baseline"/>
        <w:rPr>
          <w:rFonts w:ascii="Arial" w:eastAsia="Times New Roman" w:hAnsi="Arial" w:cs="Arial"/>
          <w:sz w:val="24"/>
          <w:szCs w:val="24"/>
          <w:lang w:eastAsia="pl-PL"/>
        </w:rPr>
      </w:pPr>
      <w:r w:rsidRPr="0075215F">
        <w:rPr>
          <w:rFonts w:ascii="Arial" w:hAnsi="Arial" w:cs="Arial"/>
          <w:b/>
          <w:sz w:val="24"/>
          <w:szCs w:val="24"/>
        </w:rPr>
        <w:t xml:space="preserve">KOD CPV 34144 210 </w:t>
      </w:r>
      <w:r w:rsidRPr="0075215F">
        <w:rPr>
          <w:rFonts w:ascii="Arial" w:eastAsia="TimesNewRomanPSMT" w:hAnsi="Arial" w:cs="Arial"/>
          <w:b/>
          <w:sz w:val="24"/>
          <w:szCs w:val="24"/>
        </w:rPr>
        <w:t>– 3 Wozy strażackie</w:t>
      </w:r>
    </w:p>
    <w:p w:rsidR="003A7C3A" w:rsidRPr="0047711D" w:rsidRDefault="003A7C3A" w:rsidP="003A7C3A">
      <w:pPr>
        <w:autoSpaceDE w:val="0"/>
        <w:autoSpaceDN w:val="0"/>
        <w:adjustRightInd w:val="0"/>
        <w:spacing w:after="0"/>
        <w:jc w:val="both"/>
        <w:rPr>
          <w:rFonts w:ascii="Arial" w:hAnsi="Arial" w:cs="Arial"/>
          <w:sz w:val="24"/>
          <w:szCs w:val="24"/>
          <w:lang w:eastAsia="pl-PL"/>
        </w:rPr>
      </w:pPr>
      <w:r w:rsidRPr="0075215F">
        <w:rPr>
          <w:rFonts w:ascii="Arial" w:hAnsi="Arial" w:cs="Arial"/>
          <w:b/>
          <w:color w:val="000000"/>
          <w:sz w:val="24"/>
          <w:szCs w:val="24"/>
          <w:lang w:eastAsia="pl-PL"/>
        </w:rPr>
        <w:t>5.6</w:t>
      </w:r>
      <w:r w:rsidRPr="0075215F">
        <w:rPr>
          <w:rFonts w:ascii="Arial" w:hAnsi="Arial" w:cs="Arial"/>
          <w:color w:val="000000"/>
          <w:sz w:val="24"/>
          <w:szCs w:val="24"/>
          <w:lang w:eastAsia="pl-PL"/>
        </w:rPr>
        <w:t xml:space="preserve"> </w:t>
      </w:r>
      <w:r w:rsidRPr="0047711D">
        <w:rPr>
          <w:rFonts w:ascii="Arial" w:hAnsi="Arial" w:cs="Arial"/>
          <w:sz w:val="24"/>
          <w:szCs w:val="24"/>
          <w:lang w:eastAsia="pl-PL"/>
        </w:rPr>
        <w:t>Ilekroć podane w opisie przedmiotu zamówienia nazwy i parametry odnoszą się do norm, europejskich ocen technicznych, aprobat, specyfikacji technicznych i systemów referencji technicznych, o których mowa w art. 101 ust. 1 pkt 2 oraz ust. 3 ustawy Pzp Zamawiający dopuszcza rozwiązania równoważne opisywanym. Dla każdego takiego przypadku, o ile wystąpił w opisie, Zamawiający dodaje dopisek „lub równoważne”. W związku z powyższym Zamawiający na podstawie art. 101 ust. 4 ustawy Pzp dopuszcza rozwiązania równoważne</w:t>
      </w:r>
      <w:r w:rsidR="00D96FCE" w:rsidRPr="0047711D">
        <w:rPr>
          <w:rFonts w:ascii="Arial" w:hAnsi="Arial" w:cs="Arial"/>
          <w:sz w:val="24"/>
          <w:szCs w:val="24"/>
          <w:lang w:eastAsia="pl-PL"/>
        </w:rPr>
        <w:t xml:space="preserve"> z </w:t>
      </w:r>
      <w:r w:rsidRPr="0047711D">
        <w:rPr>
          <w:rFonts w:ascii="Arial" w:hAnsi="Arial" w:cs="Arial"/>
          <w:sz w:val="24"/>
          <w:szCs w:val="24"/>
          <w:lang w:eastAsia="pl-PL"/>
        </w:rPr>
        <w:t xml:space="preserve"> opisywanym. </w:t>
      </w:r>
    </w:p>
    <w:p w:rsidR="003A7C3A" w:rsidRPr="0047711D" w:rsidRDefault="003A7C3A" w:rsidP="003A7C3A">
      <w:pPr>
        <w:autoSpaceDE w:val="0"/>
        <w:autoSpaceDN w:val="0"/>
        <w:adjustRightInd w:val="0"/>
        <w:spacing w:after="0"/>
        <w:jc w:val="both"/>
        <w:rPr>
          <w:rFonts w:ascii="Arial" w:hAnsi="Arial" w:cs="Arial"/>
          <w:sz w:val="24"/>
          <w:szCs w:val="24"/>
          <w:lang w:eastAsia="pl-PL"/>
        </w:rPr>
      </w:pPr>
      <w:r w:rsidRPr="0047711D">
        <w:rPr>
          <w:rFonts w:ascii="Arial" w:hAnsi="Arial" w:cs="Arial"/>
          <w:sz w:val="24"/>
          <w:szCs w:val="24"/>
          <w:lang w:eastAsia="pl-PL"/>
        </w:rPr>
        <w:t xml:space="preserve">Jednocześnie Wykonawca, który powołuje się na rozwiązania równoważne opisywanym w dokumentacji jest obowiązany wykazać, że oferowana przez niego dostawa spełnia wymagania określone przez Zamawiającego. </w:t>
      </w:r>
    </w:p>
    <w:p w:rsidR="003A7C3A" w:rsidRPr="0047711D" w:rsidRDefault="003A7C3A" w:rsidP="003A7C3A">
      <w:pPr>
        <w:autoSpaceDE w:val="0"/>
        <w:autoSpaceDN w:val="0"/>
        <w:adjustRightInd w:val="0"/>
        <w:spacing w:after="0"/>
        <w:jc w:val="both"/>
        <w:rPr>
          <w:rFonts w:ascii="Arial" w:hAnsi="Arial" w:cs="Arial"/>
          <w:sz w:val="24"/>
          <w:szCs w:val="24"/>
          <w:lang w:eastAsia="pl-PL"/>
        </w:rPr>
      </w:pPr>
      <w:r w:rsidRPr="0047711D">
        <w:rPr>
          <w:rFonts w:ascii="Arial" w:hAnsi="Arial" w:cs="Arial"/>
          <w:sz w:val="24"/>
          <w:szCs w:val="24"/>
          <w:lang w:eastAsia="pl-PL"/>
        </w:rPr>
        <w:t xml:space="preserve">Jeżeli podane w opisie przedmiotu zamówienia nazwy i parametry wskazywałaby w odniesieniu do niektórych materiałów i urządzeń znaki towarowe lub pochodzenie Zamawiający, zgodnie z art. 99 ust. 5 ustawy Pzp, dopuszcza stosowanie „produktów” równoważnych. Wszelkie „produkty” pochodzące od konkretnych producentów, określają minimalne parametry jakościowe i cechy użytkowe, jakim </w:t>
      </w:r>
      <w:r w:rsidRPr="0047711D">
        <w:rPr>
          <w:rFonts w:ascii="Arial" w:hAnsi="Arial" w:cs="Arial"/>
          <w:sz w:val="24"/>
          <w:szCs w:val="24"/>
          <w:lang w:eastAsia="pl-PL"/>
        </w:rPr>
        <w:lastRenderedPageBreak/>
        <w:t xml:space="preserve">muszą odpowiadać towary, aby spełnić wymagania stawiane przez Zamawiającego i stanowią wyłącznie wzorzec jakościowy przedmiotu zamówienia. Poprzez zapis dot.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określenie standardu wykonania lub przyjętego rozwiązania i mogą być zastąpione rozwiązaniami równoważnymi nie powodującymi zmiany ilości i jakości wyspecyfikowanych urządzeń i materiałów. </w:t>
      </w:r>
    </w:p>
    <w:p w:rsidR="00FF240B" w:rsidRPr="0047711D" w:rsidRDefault="003A7C3A" w:rsidP="003A7C3A">
      <w:pPr>
        <w:autoSpaceDE w:val="0"/>
        <w:autoSpaceDN w:val="0"/>
        <w:adjustRightInd w:val="0"/>
        <w:spacing w:after="0"/>
        <w:jc w:val="both"/>
        <w:rPr>
          <w:rFonts w:ascii="Arial" w:hAnsi="Arial" w:cs="Arial"/>
          <w:sz w:val="24"/>
          <w:szCs w:val="24"/>
          <w:lang w:eastAsia="pl-PL"/>
        </w:rPr>
      </w:pPr>
      <w:r w:rsidRPr="0047711D">
        <w:rPr>
          <w:rFonts w:ascii="Arial" w:hAnsi="Arial" w:cs="Arial"/>
          <w:sz w:val="24"/>
          <w:szCs w:val="24"/>
          <w:lang w:eastAsia="pl-PL"/>
        </w:rPr>
        <w:t>Tak więc posługiwanie się nazwami producentów (produktów) ma wyłącznie charakter przykładowy. Opis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Obowiązek udowodnienia równoważności, zgodnie z art. 101 ust. 5 ustawy Pzp, należy do Wykonawcy.</w:t>
      </w:r>
    </w:p>
    <w:p w:rsidR="00D41231" w:rsidRPr="0075215F" w:rsidRDefault="00D41231" w:rsidP="003A7C3A">
      <w:pPr>
        <w:autoSpaceDE w:val="0"/>
        <w:autoSpaceDN w:val="0"/>
        <w:adjustRightInd w:val="0"/>
        <w:spacing w:after="0"/>
        <w:jc w:val="both"/>
        <w:rPr>
          <w:rFonts w:ascii="Arial" w:hAnsi="Arial" w:cs="Arial"/>
          <w:b/>
          <w:color w:val="FF0000"/>
          <w:sz w:val="24"/>
          <w:szCs w:val="24"/>
        </w:rPr>
      </w:pPr>
    </w:p>
    <w:p w:rsidR="008B6ECC" w:rsidRPr="0075215F" w:rsidRDefault="00197866" w:rsidP="007F7889">
      <w:pPr>
        <w:spacing w:after="0"/>
        <w:jc w:val="both"/>
        <w:rPr>
          <w:rFonts w:ascii="Arial" w:eastAsia="Times New Roman" w:hAnsi="Arial" w:cs="Arial"/>
          <w:b/>
          <w:bCs/>
          <w:color w:val="000000"/>
          <w:sz w:val="24"/>
          <w:szCs w:val="24"/>
          <w:lang w:eastAsia="pl-PL"/>
        </w:rPr>
      </w:pPr>
      <w:r w:rsidRPr="0075215F">
        <w:rPr>
          <w:rFonts w:ascii="Arial" w:hAnsi="Arial" w:cs="Arial"/>
          <w:b/>
          <w:color w:val="000000"/>
          <w:sz w:val="24"/>
          <w:szCs w:val="24"/>
        </w:rPr>
        <w:t>ROZDZIAŁ 6</w:t>
      </w:r>
      <w:r w:rsidR="008B6ECC" w:rsidRPr="0075215F">
        <w:rPr>
          <w:rFonts w:ascii="Arial" w:hAnsi="Arial" w:cs="Arial"/>
          <w:b/>
          <w:color w:val="000000"/>
          <w:sz w:val="24"/>
          <w:szCs w:val="24"/>
        </w:rPr>
        <w:t>. </w:t>
      </w:r>
      <w:r w:rsidR="00054793" w:rsidRPr="0075215F">
        <w:rPr>
          <w:rFonts w:ascii="Arial" w:eastAsia="Times New Roman" w:hAnsi="Arial" w:cs="Arial"/>
          <w:b/>
          <w:bCs/>
          <w:color w:val="000000"/>
          <w:sz w:val="24"/>
          <w:szCs w:val="24"/>
          <w:lang w:eastAsia="pl-PL"/>
        </w:rPr>
        <w:t>INFORMACJA</w:t>
      </w:r>
      <w:r w:rsidR="008B6ECC" w:rsidRPr="0075215F">
        <w:rPr>
          <w:rFonts w:ascii="Arial" w:eastAsia="Times New Roman" w:hAnsi="Arial" w:cs="Arial"/>
          <w:b/>
          <w:bCs/>
          <w:color w:val="000000"/>
          <w:sz w:val="24"/>
          <w:szCs w:val="24"/>
          <w:lang w:eastAsia="pl-PL"/>
        </w:rPr>
        <w:t xml:space="preserve"> O OBOWIĄZKU OSOBISTEGO WYKONANIA PRZEZ WYKONAWCĘ KLUCZOWYCH ZADAŃ, JEŻELI ZAMAWIAJĄCY DOKONUJE TAKIEGO ZASTRZEŻENIA ZGODNIE 121.</w:t>
      </w:r>
    </w:p>
    <w:p w:rsidR="001F2ABD" w:rsidRPr="0075215F" w:rsidRDefault="00197866" w:rsidP="001F2ABD">
      <w:pPr>
        <w:spacing w:after="42" w:line="271" w:lineRule="auto"/>
        <w:ind w:right="14"/>
        <w:jc w:val="both"/>
        <w:rPr>
          <w:rFonts w:ascii="Arial" w:eastAsia="Times New Roman" w:hAnsi="Arial" w:cs="Arial"/>
          <w:sz w:val="24"/>
          <w:szCs w:val="24"/>
        </w:rPr>
      </w:pPr>
      <w:r w:rsidRPr="0075215F">
        <w:rPr>
          <w:rFonts w:ascii="Arial" w:eastAsia="TimesNewRoman" w:hAnsi="Arial" w:cs="Arial"/>
          <w:b/>
          <w:bCs/>
          <w:sz w:val="24"/>
          <w:szCs w:val="24"/>
        </w:rPr>
        <w:t>6</w:t>
      </w:r>
      <w:r w:rsidR="008B6ECC" w:rsidRPr="0075215F">
        <w:rPr>
          <w:rFonts w:ascii="Arial" w:eastAsia="TimesNewRoman" w:hAnsi="Arial" w:cs="Arial"/>
          <w:b/>
          <w:bCs/>
          <w:sz w:val="24"/>
          <w:szCs w:val="24"/>
        </w:rPr>
        <w:t>.1. </w:t>
      </w:r>
      <w:r w:rsidR="001F2ABD" w:rsidRPr="0075215F">
        <w:rPr>
          <w:rFonts w:ascii="Arial" w:eastAsia="Times New Roman" w:hAnsi="Arial" w:cs="Arial"/>
          <w:sz w:val="24"/>
          <w:szCs w:val="24"/>
        </w:rPr>
        <w:t xml:space="preserve">Zamawiający nie zastrzega obowiązku osobistego wykonania przez Wykonawcę kluczowych zadań, o których mowa w art. 121 pkt 2 ustawy Pzp. </w:t>
      </w:r>
    </w:p>
    <w:p w:rsidR="008B6ECC" w:rsidRPr="0075215F" w:rsidRDefault="00197866" w:rsidP="00126688">
      <w:pPr>
        <w:autoSpaceDE w:val="0"/>
        <w:autoSpaceDN w:val="0"/>
        <w:adjustRightInd w:val="0"/>
        <w:spacing w:after="0"/>
        <w:jc w:val="both"/>
        <w:rPr>
          <w:rFonts w:ascii="Arial" w:eastAsia="TimesNewRoman" w:hAnsi="Arial" w:cs="Arial"/>
          <w:color w:val="000000"/>
          <w:sz w:val="24"/>
          <w:szCs w:val="24"/>
        </w:rPr>
      </w:pPr>
      <w:r w:rsidRPr="0075215F">
        <w:rPr>
          <w:rFonts w:ascii="Arial" w:eastAsia="Times New Roman" w:hAnsi="Arial" w:cs="Arial"/>
          <w:b/>
          <w:color w:val="000000"/>
          <w:kern w:val="1"/>
          <w:sz w:val="24"/>
          <w:szCs w:val="24"/>
          <w:lang w:eastAsia="zh-CN"/>
        </w:rPr>
        <w:t>6</w:t>
      </w:r>
      <w:r w:rsidR="008B6ECC" w:rsidRPr="0075215F">
        <w:rPr>
          <w:rFonts w:ascii="Arial" w:eastAsia="Times New Roman" w:hAnsi="Arial" w:cs="Arial"/>
          <w:b/>
          <w:color w:val="000000"/>
          <w:kern w:val="1"/>
          <w:sz w:val="24"/>
          <w:szCs w:val="24"/>
          <w:lang w:eastAsia="zh-CN"/>
        </w:rPr>
        <w:t>.2. </w:t>
      </w:r>
      <w:r w:rsidR="008B6ECC" w:rsidRPr="0075215F">
        <w:rPr>
          <w:rFonts w:ascii="Arial" w:eastAsia="Times New Roman" w:hAnsi="Arial" w:cs="Arial"/>
          <w:color w:val="000000"/>
          <w:kern w:val="1"/>
          <w:sz w:val="24"/>
          <w:szCs w:val="24"/>
          <w:lang w:eastAsia="zh-CN"/>
        </w:rPr>
        <w:t>Możliwość zatrudnienia Podwykonawców:</w:t>
      </w:r>
    </w:p>
    <w:p w:rsidR="001F2ABD" w:rsidRPr="0075215F" w:rsidRDefault="00AC6CE0" w:rsidP="001F2ABD">
      <w:pPr>
        <w:spacing w:after="42" w:line="271" w:lineRule="auto"/>
        <w:ind w:right="14"/>
        <w:jc w:val="both"/>
        <w:rPr>
          <w:rFonts w:ascii="Arial" w:eastAsia="Times New Roman" w:hAnsi="Arial" w:cs="Arial"/>
          <w:sz w:val="24"/>
          <w:szCs w:val="24"/>
        </w:rPr>
      </w:pPr>
      <w:r w:rsidRPr="0075215F">
        <w:rPr>
          <w:rFonts w:ascii="Arial" w:eastAsia="Times New Roman" w:hAnsi="Arial" w:cs="Arial"/>
          <w:sz w:val="24"/>
          <w:szCs w:val="24"/>
        </w:rPr>
        <w:t>1</w:t>
      </w:r>
      <w:r w:rsidR="001F2ABD" w:rsidRPr="0075215F">
        <w:rPr>
          <w:rFonts w:ascii="Arial" w:eastAsia="Times New Roman" w:hAnsi="Arial" w:cs="Arial"/>
          <w:sz w:val="24"/>
          <w:szCs w:val="24"/>
        </w:rPr>
        <w:t xml:space="preserve">) Powierzenie wykonania części zamówienia podwykonawcom nie zwalnia Wykonawcy z odpowiedzialności za należyte wykonanie tego zamówienia. </w:t>
      </w:r>
    </w:p>
    <w:p w:rsidR="001F2ABD" w:rsidRPr="0075215F" w:rsidRDefault="00AC6CE0" w:rsidP="001F2ABD">
      <w:pPr>
        <w:spacing w:after="42" w:line="271" w:lineRule="auto"/>
        <w:ind w:right="14"/>
        <w:jc w:val="both"/>
        <w:rPr>
          <w:rFonts w:ascii="Arial" w:eastAsia="Times New Roman" w:hAnsi="Arial" w:cs="Arial"/>
          <w:sz w:val="24"/>
          <w:szCs w:val="24"/>
        </w:rPr>
      </w:pPr>
      <w:r w:rsidRPr="0075215F">
        <w:rPr>
          <w:rFonts w:ascii="Arial" w:eastAsia="Times New Roman" w:hAnsi="Arial" w:cs="Arial"/>
          <w:sz w:val="24"/>
          <w:szCs w:val="24"/>
        </w:rPr>
        <w:t>2</w:t>
      </w:r>
      <w:r w:rsidR="001F2ABD" w:rsidRPr="0075215F">
        <w:rPr>
          <w:rFonts w:ascii="Arial" w:eastAsia="Times New Roman" w:hAnsi="Arial" w:cs="Arial"/>
          <w:sz w:val="24"/>
          <w:szCs w:val="24"/>
        </w:rPr>
        <w:t xml:space="preserve">)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rsidR="008B6ECC" w:rsidRPr="0075215F" w:rsidRDefault="00AC6CE0" w:rsidP="0012668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3</w:t>
      </w:r>
      <w:r w:rsidR="008B6ECC" w:rsidRPr="0075215F">
        <w:rPr>
          <w:rFonts w:ascii="Arial" w:eastAsia="TimesNewRoman" w:hAnsi="Arial" w:cs="Arial"/>
          <w:color w:val="000000"/>
          <w:sz w:val="24"/>
          <w:szCs w:val="24"/>
        </w:rPr>
        <w:t>) Zamawiający nie będzie badał, czy nie zachodzą wobec podwykonawcy niebędącego podmiotem udostępniającym zasoby podstawy wykluczenia</w:t>
      </w:r>
      <w:r w:rsidR="004C773E" w:rsidRPr="0075215F">
        <w:rPr>
          <w:rFonts w:ascii="Arial" w:eastAsia="TimesNewRoman" w:hAnsi="Arial" w:cs="Arial"/>
          <w:color w:val="000000"/>
          <w:sz w:val="24"/>
          <w:szCs w:val="24"/>
        </w:rPr>
        <w:t>;</w:t>
      </w:r>
    </w:p>
    <w:p w:rsidR="008B6ECC" w:rsidRPr="0075215F" w:rsidRDefault="00AC6CE0" w:rsidP="0012668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4</w:t>
      </w:r>
      <w:r w:rsidR="008B6ECC" w:rsidRPr="0075215F">
        <w:rPr>
          <w:rFonts w:ascii="Arial" w:eastAsia="TimesNewRoman" w:hAnsi="Arial" w:cs="Arial"/>
          <w:color w:val="000000"/>
          <w:sz w:val="24"/>
          <w:szCs w:val="24"/>
        </w:rPr>
        <w:t>) </w:t>
      </w:r>
      <w:r w:rsidR="008725A6" w:rsidRPr="0075215F">
        <w:rPr>
          <w:rFonts w:ascii="Arial" w:eastAsia="Times New Roman" w:hAnsi="Arial" w:cs="Arial"/>
          <w:color w:val="000000"/>
          <w:kern w:val="1"/>
          <w:sz w:val="24"/>
          <w:szCs w:val="24"/>
          <w:lang w:eastAsia="zh-CN"/>
        </w:rPr>
        <w:t>w</w:t>
      </w:r>
      <w:r w:rsidR="008B6ECC" w:rsidRPr="0075215F">
        <w:rPr>
          <w:rFonts w:ascii="Arial" w:eastAsia="Times New Roman" w:hAnsi="Arial" w:cs="Arial"/>
          <w:color w:val="000000"/>
          <w:kern w:val="1"/>
          <w:sz w:val="24"/>
          <w:szCs w:val="24"/>
          <w:lang w:eastAsia="zh-CN"/>
        </w:rPr>
        <w:t xml:space="preserve"> trakcie realizacji zamówienia Wykonawca może zmienić podwykonawcę lub całkowicie zrezygnować z podwykonawcy i realizować zamówienie samodzielnie.</w:t>
      </w:r>
      <w:r w:rsidR="00DC64B0" w:rsidRPr="0075215F">
        <w:rPr>
          <w:rFonts w:ascii="Arial" w:eastAsia="TimesNewRoman" w:hAnsi="Arial" w:cs="Arial"/>
          <w:color w:val="000000"/>
          <w:sz w:val="24"/>
          <w:szCs w:val="24"/>
        </w:rPr>
        <w:t>;</w:t>
      </w:r>
    </w:p>
    <w:p w:rsidR="009B1241" w:rsidRPr="0075215F" w:rsidRDefault="00AC6CE0" w:rsidP="00B576A3">
      <w:pPr>
        <w:autoSpaceDE w:val="0"/>
        <w:autoSpaceDN w:val="0"/>
        <w:adjustRightInd w:val="0"/>
        <w:spacing w:after="120"/>
        <w:jc w:val="both"/>
        <w:rPr>
          <w:rFonts w:ascii="Arial" w:eastAsia="TimesNewRoman" w:hAnsi="Arial" w:cs="Arial"/>
          <w:color w:val="000000"/>
          <w:sz w:val="24"/>
          <w:szCs w:val="24"/>
        </w:rPr>
      </w:pPr>
      <w:r w:rsidRPr="0075215F">
        <w:rPr>
          <w:rFonts w:ascii="Arial" w:eastAsia="TimesNewRoman" w:hAnsi="Arial" w:cs="Arial"/>
          <w:color w:val="000000"/>
          <w:sz w:val="24"/>
          <w:szCs w:val="24"/>
        </w:rPr>
        <w:t>5</w:t>
      </w:r>
      <w:r w:rsidR="008725A6" w:rsidRPr="0075215F">
        <w:rPr>
          <w:rFonts w:ascii="Arial" w:eastAsia="TimesNewRoman" w:hAnsi="Arial" w:cs="Arial"/>
          <w:color w:val="000000"/>
          <w:sz w:val="24"/>
          <w:szCs w:val="24"/>
        </w:rPr>
        <w:t>) p</w:t>
      </w:r>
      <w:r w:rsidR="008B6ECC" w:rsidRPr="0075215F">
        <w:rPr>
          <w:rFonts w:ascii="Arial" w:eastAsia="TimesNewRoman" w:hAnsi="Arial" w:cs="Arial"/>
          <w:color w:val="000000"/>
          <w:sz w:val="24"/>
          <w:szCs w:val="24"/>
        </w:rPr>
        <w:t>owierzenie wykonania części zamówienia podwykonawcom nie zwalnia wykonawcy z odpowiedzialności za należyte wykonanie tego zamówienia.</w:t>
      </w:r>
    </w:p>
    <w:p w:rsidR="00524123" w:rsidRPr="0075215F" w:rsidRDefault="00197866" w:rsidP="00FB06B2">
      <w:pPr>
        <w:spacing w:after="0"/>
        <w:ind w:left="510" w:hanging="510"/>
        <w:jc w:val="both"/>
        <w:rPr>
          <w:rFonts w:ascii="Arial" w:eastAsia="Times New Roman" w:hAnsi="Arial" w:cs="Arial"/>
          <w:b/>
          <w:bCs/>
          <w:color w:val="000000"/>
          <w:sz w:val="24"/>
          <w:szCs w:val="24"/>
          <w:lang w:eastAsia="pl-PL"/>
        </w:rPr>
      </w:pPr>
      <w:r w:rsidRPr="0075215F">
        <w:rPr>
          <w:rFonts w:ascii="Arial" w:hAnsi="Arial" w:cs="Arial"/>
          <w:b/>
          <w:color w:val="000000"/>
          <w:sz w:val="24"/>
          <w:szCs w:val="24"/>
        </w:rPr>
        <w:t>ROZDZIAŁ 7</w:t>
      </w:r>
      <w:r w:rsidR="006B526C" w:rsidRPr="0075215F">
        <w:rPr>
          <w:rFonts w:ascii="Arial" w:hAnsi="Arial" w:cs="Arial"/>
          <w:b/>
          <w:color w:val="000000"/>
          <w:sz w:val="24"/>
          <w:szCs w:val="24"/>
        </w:rPr>
        <w:t>. </w:t>
      </w:r>
      <w:r w:rsidR="00ED405F" w:rsidRPr="0075215F">
        <w:rPr>
          <w:rFonts w:ascii="Arial" w:eastAsia="Times New Roman" w:hAnsi="Arial" w:cs="Arial"/>
          <w:b/>
          <w:bCs/>
          <w:color w:val="000000"/>
          <w:sz w:val="24"/>
          <w:szCs w:val="24"/>
          <w:lang w:eastAsia="pl-PL"/>
        </w:rPr>
        <w:t>TERMIN WYKONANIA ZAMÓWIENIA</w:t>
      </w:r>
    </w:p>
    <w:p w:rsidR="003A4F3B" w:rsidRPr="0047711D" w:rsidRDefault="006B526C" w:rsidP="00C50B43">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7711D">
        <w:rPr>
          <w:rFonts w:ascii="Arial" w:eastAsia="Times New Roman" w:hAnsi="Arial" w:cs="Arial"/>
          <w:kern w:val="1"/>
          <w:sz w:val="24"/>
          <w:szCs w:val="24"/>
          <w:lang w:eastAsia="zh-CN"/>
        </w:rPr>
        <w:t>Przewidywany termin wykonania zamówienia</w:t>
      </w:r>
      <w:r w:rsidR="001E44B9" w:rsidRPr="0047711D">
        <w:rPr>
          <w:rFonts w:ascii="Arial" w:eastAsia="Times New Roman" w:hAnsi="Arial" w:cs="Arial"/>
          <w:kern w:val="1"/>
          <w:sz w:val="24"/>
          <w:szCs w:val="24"/>
          <w:lang w:eastAsia="zh-CN"/>
        </w:rPr>
        <w:t xml:space="preserve"> </w:t>
      </w:r>
      <w:bookmarkStart w:id="3" w:name="_Hlk64982875"/>
      <w:r w:rsidR="00C50B43" w:rsidRPr="0047711D">
        <w:rPr>
          <w:rFonts w:ascii="Arial" w:eastAsia="Times New Roman" w:hAnsi="Arial" w:cs="Arial"/>
          <w:kern w:val="1"/>
          <w:sz w:val="24"/>
          <w:szCs w:val="24"/>
          <w:lang w:eastAsia="zh-CN"/>
        </w:rPr>
        <w:t xml:space="preserve">do 3 miesięcy od dnia zawarcia umowy </w:t>
      </w:r>
    </w:p>
    <w:bookmarkEnd w:id="3"/>
    <w:p w:rsidR="001E44B9" w:rsidRPr="0075215F" w:rsidRDefault="001E44B9" w:rsidP="00126688">
      <w:pPr>
        <w:spacing w:after="0"/>
        <w:jc w:val="both"/>
        <w:rPr>
          <w:rFonts w:ascii="Arial" w:hAnsi="Arial" w:cs="Arial"/>
          <w:b/>
          <w:color w:val="000000"/>
          <w:sz w:val="24"/>
          <w:szCs w:val="24"/>
        </w:rPr>
      </w:pPr>
    </w:p>
    <w:p w:rsidR="00C77B39" w:rsidRPr="0075215F" w:rsidRDefault="00197866" w:rsidP="00126688">
      <w:pPr>
        <w:spacing w:after="0"/>
        <w:jc w:val="both"/>
        <w:rPr>
          <w:rFonts w:ascii="Arial" w:eastAsia="Times New Roman" w:hAnsi="Arial" w:cs="Arial"/>
          <w:b/>
          <w:bCs/>
          <w:color w:val="000000"/>
          <w:sz w:val="24"/>
          <w:szCs w:val="24"/>
          <w:lang w:eastAsia="pl-PL"/>
        </w:rPr>
      </w:pPr>
      <w:r w:rsidRPr="0075215F">
        <w:rPr>
          <w:rFonts w:ascii="Arial" w:hAnsi="Arial" w:cs="Arial"/>
          <w:b/>
          <w:color w:val="000000"/>
          <w:sz w:val="24"/>
          <w:szCs w:val="24"/>
        </w:rPr>
        <w:t>ROZDZIAŁ 8</w:t>
      </w:r>
      <w:r w:rsidR="00C77B39" w:rsidRPr="0075215F">
        <w:rPr>
          <w:rFonts w:ascii="Arial" w:hAnsi="Arial" w:cs="Arial"/>
          <w:b/>
          <w:color w:val="000000"/>
          <w:sz w:val="24"/>
          <w:szCs w:val="24"/>
        </w:rPr>
        <w:t>. OPIS CZĘŚCI ZAMÓWIENIA, JEŻELI ZAMAWIAJĄCY DOPUSZCZA SKŁADANIE OFERT CZĘŚCIOWYCH</w:t>
      </w:r>
    </w:p>
    <w:p w:rsidR="00F27FF8" w:rsidRPr="0075215F" w:rsidRDefault="006F3476" w:rsidP="001A3132">
      <w:pPr>
        <w:autoSpaceDE w:val="0"/>
        <w:autoSpaceDN w:val="0"/>
        <w:adjustRightInd w:val="0"/>
        <w:spacing w:after="0"/>
        <w:jc w:val="both"/>
        <w:rPr>
          <w:rFonts w:ascii="Arial" w:hAnsi="Arial" w:cs="Arial"/>
          <w:b/>
          <w:color w:val="000000"/>
          <w:sz w:val="24"/>
          <w:szCs w:val="24"/>
        </w:rPr>
      </w:pPr>
      <w:r w:rsidRPr="0075215F">
        <w:rPr>
          <w:rFonts w:ascii="Arial" w:hAnsi="Arial" w:cs="Arial"/>
          <w:sz w:val="24"/>
          <w:szCs w:val="24"/>
        </w:rPr>
        <w:lastRenderedPageBreak/>
        <w:t xml:space="preserve">Przedmiotowe </w:t>
      </w:r>
      <w:r w:rsidR="00FF6D41" w:rsidRPr="0075215F">
        <w:rPr>
          <w:rFonts w:ascii="Arial" w:hAnsi="Arial" w:cs="Arial"/>
          <w:sz w:val="24"/>
          <w:szCs w:val="24"/>
        </w:rPr>
        <w:t xml:space="preserve"> </w:t>
      </w:r>
      <w:r w:rsidRPr="0075215F">
        <w:rPr>
          <w:rFonts w:ascii="Arial" w:hAnsi="Arial" w:cs="Arial"/>
          <w:sz w:val="24"/>
          <w:szCs w:val="24"/>
          <w:lang w:eastAsia="pl-PL"/>
        </w:rPr>
        <w:t xml:space="preserve">zamówienie nie zostało podzielone na części ze względu na specyfikę i jeden rodzaj dostaw. Przedmiotowe zamówienie polega bowiem na dostawie jednego rodzaju towaru, tj. jednego specjalistycznego wozu strażackiego. 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 było zatem względami technicznymi, organizacyjnym oraz charakterem przedmiotu zamówienia. Zastosowany ewentualnie podział zamówienia na części nie zwiększyłby konkurencyjności w sektorze małych i średnich przedsiębiorstw –zakres zamówienia jest zakresem typowym, umożliwiającym złożenie oferty wykonawcom z grupy małych lub średnich przedsiębiorstw. </w:t>
      </w:r>
      <w:r w:rsidR="00FF6D41" w:rsidRPr="0075215F">
        <w:rPr>
          <w:rFonts w:ascii="Arial" w:hAnsi="Arial" w:cs="Arial"/>
          <w:sz w:val="24"/>
          <w:szCs w:val="24"/>
        </w:rPr>
        <w:t xml:space="preserve">Ponadto </w:t>
      </w:r>
      <w:r w:rsidR="00FF6D41" w:rsidRPr="0075215F">
        <w:rPr>
          <w:rFonts w:ascii="Arial" w:hAnsi="Arial" w:cs="Arial"/>
          <w:color w:val="222222"/>
          <w:sz w:val="24"/>
          <w:szCs w:val="24"/>
        </w:rPr>
        <w:t>w</w:t>
      </w:r>
      <w:r w:rsidR="00D25A98" w:rsidRPr="0075215F">
        <w:rPr>
          <w:rFonts w:ascii="Arial" w:hAnsi="Arial" w:cs="Arial"/>
          <w:color w:val="222222"/>
          <w:sz w:val="24"/>
          <w:szCs w:val="24"/>
        </w:rPr>
        <w:t>artość zamówienia jest niższa od tzw. progów unijnych które zobowiązują do implementacji dyrektyw UE. Dyrektywa 2014/24/UE w treści motywu 78 wskazuje, że aby zwiększyć konkurencję, </w:t>
      </w:r>
      <w:r w:rsidR="00D25A98" w:rsidRPr="0075215F">
        <w:rPr>
          <w:rFonts w:ascii="Arial" w:hAnsi="Arial" w:cs="Arial"/>
          <w:bCs/>
          <w:color w:val="222222"/>
          <w:sz w:val="24"/>
          <w:szCs w:val="24"/>
        </w:rPr>
        <w:t xml:space="preserve">instytucje zamawiające należy w szczególności zachęcać do dzielenia </w:t>
      </w:r>
      <w:r w:rsidR="00D25A98" w:rsidRPr="0075215F">
        <w:rPr>
          <w:rFonts w:ascii="Arial" w:hAnsi="Arial" w:cs="Arial"/>
          <w:color w:val="222222"/>
          <w:sz w:val="24"/>
          <w:szCs w:val="24"/>
        </w:rPr>
        <w:t>dużych zamówień 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w:t>
      </w:r>
    </w:p>
    <w:p w:rsidR="00C77B39" w:rsidRPr="0075215F" w:rsidRDefault="00197866" w:rsidP="00126688">
      <w:pPr>
        <w:autoSpaceDE w:val="0"/>
        <w:autoSpaceDN w:val="0"/>
        <w:adjustRightInd w:val="0"/>
        <w:spacing w:after="0"/>
        <w:jc w:val="both"/>
        <w:rPr>
          <w:rFonts w:ascii="Arial" w:hAnsi="Arial" w:cs="Arial"/>
          <w:b/>
          <w:color w:val="000000"/>
          <w:sz w:val="24"/>
          <w:szCs w:val="24"/>
        </w:rPr>
      </w:pPr>
      <w:r w:rsidRPr="0075215F">
        <w:rPr>
          <w:rFonts w:ascii="Arial" w:hAnsi="Arial" w:cs="Arial"/>
          <w:b/>
          <w:color w:val="000000"/>
          <w:sz w:val="24"/>
          <w:szCs w:val="24"/>
        </w:rPr>
        <w:t>ROZDZIAŁ 9</w:t>
      </w:r>
      <w:r w:rsidR="00C77B39" w:rsidRPr="0075215F">
        <w:rPr>
          <w:rFonts w:ascii="Arial" w:hAnsi="Arial" w:cs="Arial"/>
          <w:b/>
          <w:color w:val="000000"/>
          <w:sz w:val="24"/>
          <w:szCs w:val="24"/>
        </w:rPr>
        <w:t>. LICZBA CZĘŚCI ZAMÓWIENIA, NA KTÓRĄ WYKONAWCA MOŻE ZŁOŻYĆ OFERTĘ LUB MAKSYMALNA LICZBA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A3507D" w:rsidRPr="0075215F" w:rsidRDefault="00D25A98" w:rsidP="00A3507D">
      <w:pPr>
        <w:spacing w:after="120"/>
        <w:jc w:val="both"/>
        <w:rPr>
          <w:rFonts w:ascii="Arial" w:hAnsi="Arial" w:cs="Arial"/>
          <w:bCs/>
          <w:color w:val="000000"/>
          <w:sz w:val="24"/>
          <w:szCs w:val="24"/>
        </w:rPr>
      </w:pPr>
      <w:r w:rsidRPr="0075215F">
        <w:rPr>
          <w:rFonts w:ascii="Arial" w:hAnsi="Arial" w:cs="Arial"/>
          <w:bCs/>
          <w:color w:val="000000"/>
          <w:sz w:val="24"/>
          <w:szCs w:val="24"/>
        </w:rPr>
        <w:t xml:space="preserve">Wykonawca składa ofertę na całość zamówienia. Zamawiający  nie dopuszcza składania ofert częściowych </w:t>
      </w:r>
    </w:p>
    <w:p w:rsidR="00C77B39" w:rsidRPr="0075215F" w:rsidRDefault="00197866" w:rsidP="00126688">
      <w:pPr>
        <w:spacing w:after="0"/>
        <w:jc w:val="both"/>
        <w:rPr>
          <w:rFonts w:ascii="Arial" w:eastAsia="Times New Roman" w:hAnsi="Arial" w:cs="Arial"/>
          <w:bCs/>
          <w:color w:val="000000"/>
          <w:sz w:val="24"/>
          <w:szCs w:val="24"/>
          <w:lang w:eastAsia="pl-PL"/>
        </w:rPr>
      </w:pPr>
      <w:r w:rsidRPr="0075215F">
        <w:rPr>
          <w:rFonts w:ascii="Arial" w:hAnsi="Arial" w:cs="Arial"/>
          <w:b/>
          <w:color w:val="000000"/>
          <w:sz w:val="24"/>
          <w:szCs w:val="24"/>
        </w:rPr>
        <w:t>ROZDZIAŁ 10</w:t>
      </w:r>
      <w:r w:rsidR="00C77B39" w:rsidRPr="0075215F">
        <w:rPr>
          <w:rFonts w:ascii="Arial" w:hAnsi="Arial" w:cs="Arial"/>
          <w:b/>
          <w:color w:val="000000"/>
          <w:sz w:val="24"/>
          <w:szCs w:val="24"/>
        </w:rPr>
        <w:t>. </w:t>
      </w:r>
      <w:r w:rsidR="00C77B39" w:rsidRPr="0075215F">
        <w:rPr>
          <w:rFonts w:ascii="Arial" w:eastAsia="Times New Roman" w:hAnsi="Arial" w:cs="Arial"/>
          <w:b/>
          <w:bCs/>
          <w:color w:val="000000"/>
          <w:sz w:val="24"/>
          <w:szCs w:val="24"/>
          <w:lang w:eastAsia="pl-PL"/>
        </w:rPr>
        <w:t>INFORMACJA DOTYCZĄCA OFERT WARIANTOWYCH, W TYM INFORMACJE O SPOSOBIE PRZEDSTAWIANIA OFERT WARIANTOWYCH ORAZ MINIMALNE WARUNKI, JAKIM MUSZĄ ODPOWIADAĆ OFERTY WARIANTOWE</w:t>
      </w:r>
      <w:r w:rsidR="00054793" w:rsidRPr="0075215F">
        <w:rPr>
          <w:rFonts w:ascii="Arial" w:eastAsia="Times New Roman" w:hAnsi="Arial" w:cs="Arial"/>
          <w:b/>
          <w:bCs/>
          <w:color w:val="000000"/>
          <w:sz w:val="24"/>
          <w:szCs w:val="24"/>
          <w:lang w:eastAsia="pl-PL"/>
        </w:rPr>
        <w:t>, JEŻELI ZAMAWIAJĄCY WYMAGA LUB DOPUSZCZA ICH SKŁADANIE</w:t>
      </w:r>
    </w:p>
    <w:p w:rsidR="009B1241" w:rsidRPr="0075215F" w:rsidRDefault="00C77B39" w:rsidP="00B576A3">
      <w:pPr>
        <w:pStyle w:val="Default"/>
        <w:spacing w:after="120" w:line="276" w:lineRule="auto"/>
        <w:jc w:val="both"/>
        <w:rPr>
          <w:rFonts w:ascii="Arial" w:hAnsi="Arial" w:cs="Arial"/>
        </w:rPr>
      </w:pPr>
      <w:r w:rsidRPr="0075215F">
        <w:rPr>
          <w:rFonts w:ascii="Arial" w:hAnsi="Arial" w:cs="Arial"/>
        </w:rPr>
        <w:t>Zamawiający nie dopuszcza możliwości złożenia oferty wariantowej.</w:t>
      </w:r>
    </w:p>
    <w:p w:rsidR="00E1747C" w:rsidRPr="0075215F" w:rsidRDefault="00197866" w:rsidP="00126688">
      <w:pPr>
        <w:spacing w:after="0"/>
        <w:jc w:val="both"/>
        <w:rPr>
          <w:rFonts w:ascii="Arial" w:eastAsia="Times New Roman" w:hAnsi="Arial" w:cs="Arial"/>
          <w:b/>
          <w:bCs/>
          <w:color w:val="000000"/>
          <w:sz w:val="24"/>
          <w:szCs w:val="24"/>
          <w:lang w:eastAsia="pl-PL"/>
        </w:rPr>
      </w:pPr>
      <w:r w:rsidRPr="0075215F">
        <w:rPr>
          <w:rFonts w:ascii="Arial" w:hAnsi="Arial" w:cs="Arial"/>
          <w:b/>
          <w:color w:val="000000"/>
          <w:sz w:val="24"/>
          <w:szCs w:val="24"/>
        </w:rPr>
        <w:t>ROZDZIAŁ 11</w:t>
      </w:r>
      <w:r w:rsidR="00E1747C" w:rsidRPr="0075215F">
        <w:rPr>
          <w:rFonts w:ascii="Arial" w:hAnsi="Arial" w:cs="Arial"/>
          <w:b/>
          <w:color w:val="000000"/>
          <w:sz w:val="24"/>
          <w:szCs w:val="24"/>
        </w:rPr>
        <w:t>. </w:t>
      </w:r>
      <w:r w:rsidR="00E1747C" w:rsidRPr="0075215F">
        <w:rPr>
          <w:rFonts w:ascii="Arial" w:eastAsia="Times New Roman" w:hAnsi="Arial" w:cs="Arial"/>
          <w:b/>
          <w:bCs/>
          <w:color w:val="000000"/>
          <w:sz w:val="24"/>
          <w:szCs w:val="24"/>
          <w:lang w:eastAsia="pl-PL"/>
        </w:rPr>
        <w:t>INFORMACJE DOTYCZĄCE WALUT OBCYCH, W JAKICH MOGĄ BYĆ PROWADZONE ROZLICZENIA MIĘDZY ZAMAWIAJĄCYM A WYKONAWCĄ</w:t>
      </w:r>
      <w:r w:rsidR="00054793" w:rsidRPr="0075215F">
        <w:rPr>
          <w:rFonts w:ascii="Arial" w:eastAsia="Times New Roman" w:hAnsi="Arial" w:cs="Arial"/>
          <w:b/>
          <w:bCs/>
          <w:color w:val="000000"/>
          <w:sz w:val="24"/>
          <w:szCs w:val="24"/>
          <w:lang w:eastAsia="pl-PL"/>
        </w:rPr>
        <w:t xml:space="preserve">, JEŻELI ZAMAWIAJĄCY PRZEWIDUJE ROZLICZENIA </w:t>
      </w:r>
      <w:r w:rsidR="00C627B1" w:rsidRPr="0075215F">
        <w:rPr>
          <w:rFonts w:ascii="Arial" w:eastAsia="Times New Roman" w:hAnsi="Arial" w:cs="Arial"/>
          <w:b/>
          <w:bCs/>
          <w:color w:val="000000"/>
          <w:sz w:val="24"/>
          <w:szCs w:val="24"/>
          <w:lang w:eastAsia="pl-PL"/>
        </w:rPr>
        <w:br/>
      </w:r>
      <w:r w:rsidR="00054793" w:rsidRPr="0075215F">
        <w:rPr>
          <w:rFonts w:ascii="Arial" w:eastAsia="Times New Roman" w:hAnsi="Arial" w:cs="Arial"/>
          <w:b/>
          <w:bCs/>
          <w:color w:val="000000"/>
          <w:sz w:val="24"/>
          <w:szCs w:val="24"/>
          <w:lang w:eastAsia="pl-PL"/>
        </w:rPr>
        <w:t>W WALUTACH OBCYCH</w:t>
      </w:r>
    </w:p>
    <w:p w:rsidR="009B1241" w:rsidRPr="0075215F" w:rsidRDefault="00E1747C" w:rsidP="00B576A3">
      <w:pPr>
        <w:autoSpaceDE w:val="0"/>
        <w:autoSpaceDN w:val="0"/>
        <w:adjustRightInd w:val="0"/>
        <w:spacing w:after="120"/>
        <w:jc w:val="both"/>
        <w:rPr>
          <w:rFonts w:ascii="Arial" w:eastAsia="Times New Roman" w:hAnsi="Arial" w:cs="Arial"/>
          <w:color w:val="000000"/>
          <w:sz w:val="24"/>
          <w:szCs w:val="24"/>
          <w:lang w:eastAsia="pl-PL"/>
        </w:rPr>
      </w:pPr>
      <w:r w:rsidRPr="0075215F">
        <w:rPr>
          <w:rFonts w:ascii="Arial" w:eastAsia="Times New Roman" w:hAnsi="Arial" w:cs="Arial"/>
          <w:color w:val="000000"/>
          <w:sz w:val="24"/>
          <w:szCs w:val="24"/>
          <w:lang w:eastAsia="pl-PL"/>
        </w:rPr>
        <w:t>Zamawiający będzie rozliczał się z Wykonawcą wyłącznie z uwzględnieniem waluty polskiej.</w:t>
      </w:r>
    </w:p>
    <w:p w:rsidR="00E1747C" w:rsidRPr="0075215F" w:rsidRDefault="00E1747C" w:rsidP="00126688">
      <w:pPr>
        <w:spacing w:after="0"/>
        <w:jc w:val="both"/>
        <w:rPr>
          <w:rFonts w:ascii="Arial" w:eastAsia="Times New Roman" w:hAnsi="Arial" w:cs="Arial"/>
          <w:b/>
          <w:bCs/>
          <w:color w:val="000000"/>
          <w:sz w:val="24"/>
          <w:szCs w:val="24"/>
          <w:lang w:eastAsia="pl-PL"/>
        </w:rPr>
      </w:pPr>
      <w:r w:rsidRPr="0075215F">
        <w:rPr>
          <w:rFonts w:ascii="Arial" w:hAnsi="Arial" w:cs="Arial"/>
          <w:b/>
          <w:color w:val="000000"/>
          <w:sz w:val="24"/>
          <w:szCs w:val="24"/>
        </w:rPr>
        <w:lastRenderedPageBreak/>
        <w:t>ROZDZIAŁ </w:t>
      </w:r>
      <w:r w:rsidR="00197866" w:rsidRPr="0075215F">
        <w:rPr>
          <w:rFonts w:ascii="Arial" w:hAnsi="Arial" w:cs="Arial"/>
          <w:b/>
          <w:color w:val="000000"/>
          <w:sz w:val="24"/>
          <w:szCs w:val="24"/>
        </w:rPr>
        <w:t>12</w:t>
      </w:r>
      <w:r w:rsidRPr="0075215F">
        <w:rPr>
          <w:rFonts w:ascii="Arial" w:hAnsi="Arial" w:cs="Arial"/>
          <w:b/>
          <w:color w:val="000000"/>
          <w:sz w:val="24"/>
          <w:szCs w:val="24"/>
        </w:rPr>
        <w:t>. </w:t>
      </w:r>
      <w:r w:rsidRPr="0075215F">
        <w:rPr>
          <w:rFonts w:ascii="Arial" w:eastAsia="Times New Roman" w:hAnsi="Arial" w:cs="Arial"/>
          <w:b/>
          <w:bCs/>
          <w:color w:val="000000"/>
          <w:sz w:val="24"/>
          <w:szCs w:val="24"/>
          <w:lang w:eastAsia="pl-PL"/>
        </w:rPr>
        <w:t>INFORMACJE DOTYCZĄCE ZWROTU KOSZTÓW UDZIAŁU W POSTĘPOWANIU, JEŻELI ZAMAWIAJĄCY PRZEWIDUJE ICH ZWROT</w:t>
      </w:r>
    </w:p>
    <w:p w:rsidR="009E4F59" w:rsidRPr="0075215F" w:rsidRDefault="009E4F59" w:rsidP="009E4F59">
      <w:pPr>
        <w:suppressAutoHyphens/>
        <w:autoSpaceDE w:val="0"/>
        <w:spacing w:after="0"/>
        <w:jc w:val="both"/>
        <w:rPr>
          <w:rFonts w:ascii="Arial" w:eastAsia="Times New Roman" w:hAnsi="Arial" w:cs="Arial"/>
          <w:b/>
          <w:sz w:val="24"/>
          <w:szCs w:val="24"/>
          <w:lang w:eastAsia="zh-CN"/>
        </w:rPr>
      </w:pPr>
      <w:r w:rsidRPr="0075215F">
        <w:rPr>
          <w:rFonts w:ascii="Arial" w:eastAsia="Times New Roman" w:hAnsi="Arial" w:cs="Arial"/>
          <w:sz w:val="24"/>
          <w:szCs w:val="24"/>
          <w:lang w:eastAsia="zh-CN"/>
        </w:rPr>
        <w:t>Zamawiający nie przewiduje zwrotu kosztów udziału w postępowaniu</w:t>
      </w:r>
      <w:r w:rsidRPr="0075215F">
        <w:rPr>
          <w:rFonts w:ascii="Arial" w:eastAsia="Times New Roman" w:hAnsi="Arial" w:cs="Arial"/>
          <w:b/>
          <w:sz w:val="24"/>
          <w:szCs w:val="24"/>
          <w:lang w:eastAsia="zh-CN"/>
        </w:rPr>
        <w:t xml:space="preserve"> </w:t>
      </w:r>
    </w:p>
    <w:p w:rsidR="009E4F59" w:rsidRPr="0075215F" w:rsidRDefault="009E4F59" w:rsidP="00126688">
      <w:pPr>
        <w:spacing w:after="0"/>
        <w:jc w:val="both"/>
        <w:rPr>
          <w:rFonts w:ascii="Arial" w:hAnsi="Arial" w:cs="Arial"/>
          <w:b/>
          <w:color w:val="000000"/>
          <w:sz w:val="24"/>
          <w:szCs w:val="24"/>
        </w:rPr>
      </w:pPr>
    </w:p>
    <w:p w:rsidR="00E1747C" w:rsidRPr="0075215F" w:rsidRDefault="00197866" w:rsidP="00126688">
      <w:pPr>
        <w:spacing w:after="0"/>
        <w:jc w:val="both"/>
        <w:rPr>
          <w:rFonts w:ascii="Arial" w:eastAsia="Times New Roman" w:hAnsi="Arial" w:cs="Arial"/>
          <w:b/>
          <w:bCs/>
          <w:color w:val="000000"/>
          <w:sz w:val="24"/>
          <w:szCs w:val="24"/>
          <w:lang w:eastAsia="pl-PL"/>
        </w:rPr>
      </w:pPr>
      <w:r w:rsidRPr="0075215F">
        <w:rPr>
          <w:rFonts w:ascii="Arial" w:hAnsi="Arial" w:cs="Arial"/>
          <w:b/>
          <w:color w:val="000000"/>
          <w:sz w:val="24"/>
          <w:szCs w:val="24"/>
        </w:rPr>
        <w:t>ROZDZIAŁ 13</w:t>
      </w:r>
      <w:r w:rsidR="00E1747C" w:rsidRPr="0075215F">
        <w:rPr>
          <w:rFonts w:ascii="Arial" w:hAnsi="Arial" w:cs="Arial"/>
          <w:b/>
          <w:color w:val="000000"/>
          <w:sz w:val="24"/>
          <w:szCs w:val="24"/>
        </w:rPr>
        <w:t>. </w:t>
      </w:r>
      <w:r w:rsidR="00E1747C" w:rsidRPr="0075215F">
        <w:rPr>
          <w:rFonts w:ascii="Arial" w:eastAsia="Times New Roman" w:hAnsi="Arial" w:cs="Arial"/>
          <w:b/>
          <w:bCs/>
          <w:color w:val="000000"/>
          <w:sz w:val="24"/>
          <w:szCs w:val="24"/>
          <w:lang w:eastAsia="pl-PL"/>
        </w:rPr>
        <w:t>MAKSYMALNA LICZBA WYKONAWCÓW, Z KTÓRYMI ZAMAWIAJĄCY ZAWRZE UMOWĘ RAMOWĄ, JEŻELI ZAMAWIAJĄCY PRZEWIDUJE ZAWARCIE UMOWY RAMOWEJ</w:t>
      </w:r>
    </w:p>
    <w:p w:rsidR="009B1241" w:rsidRPr="0075215F" w:rsidRDefault="00E1747C" w:rsidP="00B576A3">
      <w:pPr>
        <w:pStyle w:val="Default"/>
        <w:spacing w:after="120" w:line="276" w:lineRule="auto"/>
        <w:jc w:val="both"/>
        <w:rPr>
          <w:rFonts w:ascii="Arial" w:hAnsi="Arial" w:cs="Arial"/>
        </w:rPr>
      </w:pPr>
      <w:r w:rsidRPr="0075215F">
        <w:rPr>
          <w:rFonts w:ascii="Arial" w:hAnsi="Arial" w:cs="Arial"/>
        </w:rPr>
        <w:t>Przedmiotowe postępowanie nie jest prowadzone w celu zawarcia umowy ramowej.</w:t>
      </w:r>
    </w:p>
    <w:p w:rsidR="008B6ECC" w:rsidRPr="0075215F" w:rsidRDefault="00197866" w:rsidP="00126688">
      <w:pPr>
        <w:spacing w:after="0"/>
        <w:jc w:val="both"/>
        <w:rPr>
          <w:rFonts w:ascii="Arial" w:eastAsia="Times New Roman" w:hAnsi="Arial" w:cs="Arial"/>
          <w:b/>
          <w:bCs/>
          <w:color w:val="000000"/>
          <w:sz w:val="24"/>
          <w:szCs w:val="24"/>
          <w:lang w:eastAsia="pl-PL"/>
        </w:rPr>
      </w:pPr>
      <w:r w:rsidRPr="0075215F">
        <w:rPr>
          <w:rFonts w:ascii="Arial" w:hAnsi="Arial" w:cs="Arial"/>
          <w:b/>
          <w:color w:val="000000"/>
          <w:sz w:val="24"/>
          <w:szCs w:val="24"/>
        </w:rPr>
        <w:t>ROZDZIAŁ 14</w:t>
      </w:r>
      <w:r w:rsidR="008B6ECC" w:rsidRPr="0075215F">
        <w:rPr>
          <w:rFonts w:ascii="Arial" w:hAnsi="Arial" w:cs="Arial"/>
          <w:b/>
          <w:color w:val="000000"/>
          <w:sz w:val="24"/>
          <w:szCs w:val="24"/>
        </w:rPr>
        <w:t>. </w:t>
      </w:r>
      <w:r w:rsidR="008B6ECC" w:rsidRPr="0075215F">
        <w:rPr>
          <w:rFonts w:ascii="Arial" w:eastAsia="Times New Roman" w:hAnsi="Arial" w:cs="Arial"/>
          <w:b/>
          <w:bCs/>
          <w:color w:val="000000"/>
          <w:sz w:val="24"/>
          <w:szCs w:val="24"/>
          <w:lang w:eastAsia="pl-PL"/>
        </w:rPr>
        <w:t xml:space="preserve">WYMAGANIA W ZAKRESIE ZATRUDNIENIA NA PODSTAWIE STOSUNKU PRACY, </w:t>
      </w:r>
      <w:r w:rsidR="00054793" w:rsidRPr="0075215F">
        <w:rPr>
          <w:rFonts w:ascii="Arial" w:eastAsia="Times New Roman" w:hAnsi="Arial" w:cs="Arial"/>
          <w:b/>
          <w:bCs/>
          <w:color w:val="000000"/>
          <w:sz w:val="24"/>
          <w:szCs w:val="24"/>
          <w:lang w:eastAsia="pl-PL"/>
        </w:rPr>
        <w:t xml:space="preserve">W OKOLICZNOŚCIACH, </w:t>
      </w:r>
      <w:r w:rsidR="008B6ECC" w:rsidRPr="0075215F">
        <w:rPr>
          <w:rFonts w:ascii="Arial" w:eastAsia="Times New Roman" w:hAnsi="Arial" w:cs="Arial"/>
          <w:b/>
          <w:bCs/>
          <w:color w:val="000000"/>
          <w:sz w:val="24"/>
          <w:szCs w:val="24"/>
          <w:lang w:eastAsia="pl-PL"/>
        </w:rPr>
        <w:t>O KTÓRYCH MOWA W ART. 95</w:t>
      </w:r>
    </w:p>
    <w:p w:rsidR="003D2D05" w:rsidRPr="0075215F" w:rsidRDefault="003D2D05" w:rsidP="003D2D05">
      <w:pPr>
        <w:widowControl w:val="0"/>
        <w:suppressAutoHyphens/>
        <w:overflowPunct w:val="0"/>
        <w:autoSpaceDE w:val="0"/>
        <w:spacing w:after="0"/>
        <w:jc w:val="both"/>
        <w:textAlignment w:val="baseline"/>
        <w:rPr>
          <w:rFonts w:ascii="Arial" w:eastAsia="Times New Roman" w:hAnsi="Arial" w:cs="Arial"/>
          <w:color w:val="000000"/>
          <w:kern w:val="1"/>
          <w:sz w:val="24"/>
          <w:szCs w:val="24"/>
          <w:lang w:eastAsia="zh-CN"/>
        </w:rPr>
      </w:pPr>
      <w:r w:rsidRPr="0075215F">
        <w:rPr>
          <w:rFonts w:ascii="Arial" w:eastAsia="Times New Roman" w:hAnsi="Arial" w:cs="Arial"/>
          <w:color w:val="000000"/>
          <w:kern w:val="1"/>
          <w:sz w:val="24"/>
          <w:szCs w:val="24"/>
          <w:lang w:eastAsia="zh-CN"/>
        </w:rPr>
        <w:t>Zamawiający nie określa w opisie przedmiotu zamówienia wymagań związanych z realizacją zamówienia, o których mowa w art. 95 ustawy Pzp.</w:t>
      </w:r>
    </w:p>
    <w:p w:rsidR="00362A6E" w:rsidRPr="0075215F" w:rsidRDefault="008C5EB7" w:rsidP="00B576A3">
      <w:pPr>
        <w:widowControl w:val="0"/>
        <w:suppressAutoHyphens/>
        <w:overflowPunct w:val="0"/>
        <w:autoSpaceDE w:val="0"/>
        <w:spacing w:after="120"/>
        <w:jc w:val="both"/>
        <w:textAlignment w:val="baseline"/>
        <w:rPr>
          <w:rFonts w:ascii="Arial" w:eastAsia="Times New Roman" w:hAnsi="Arial" w:cs="Arial"/>
          <w:color w:val="000000"/>
          <w:kern w:val="1"/>
          <w:sz w:val="24"/>
          <w:szCs w:val="24"/>
          <w:lang w:eastAsia="zh-CN"/>
        </w:rPr>
      </w:pPr>
      <w:r w:rsidRPr="0075215F">
        <w:rPr>
          <w:rFonts w:ascii="Arial" w:eastAsia="Times New Roman" w:hAnsi="Arial" w:cs="Arial"/>
          <w:color w:val="000000"/>
          <w:kern w:val="1"/>
          <w:sz w:val="24"/>
          <w:szCs w:val="24"/>
          <w:lang w:eastAsia="zh-CN"/>
        </w:rPr>
        <w:t xml:space="preserve">Zamawiający nie określa obowiązku zatrudnienia przez Wykonawcę lub podwykonawcę na umowę o pracę osób wykonujących czynności w zakresie realizacji przedmiotu zamówienia. </w:t>
      </w:r>
    </w:p>
    <w:p w:rsidR="008B6ECC" w:rsidRPr="0075215F" w:rsidRDefault="00197866" w:rsidP="00362A6E">
      <w:pPr>
        <w:spacing w:after="0"/>
        <w:jc w:val="both"/>
        <w:rPr>
          <w:rFonts w:ascii="Arial" w:eastAsia="Times New Roman" w:hAnsi="Arial" w:cs="Arial"/>
          <w:b/>
          <w:bCs/>
          <w:color w:val="000000"/>
          <w:sz w:val="24"/>
          <w:szCs w:val="24"/>
          <w:lang w:eastAsia="pl-PL"/>
        </w:rPr>
      </w:pPr>
      <w:r w:rsidRPr="0075215F">
        <w:rPr>
          <w:rFonts w:ascii="Arial" w:hAnsi="Arial" w:cs="Arial"/>
          <w:b/>
          <w:color w:val="000000"/>
          <w:sz w:val="24"/>
          <w:szCs w:val="24"/>
        </w:rPr>
        <w:t>ROZDZIAŁ 15</w:t>
      </w:r>
      <w:r w:rsidR="008B6ECC" w:rsidRPr="0075215F">
        <w:rPr>
          <w:rFonts w:ascii="Arial" w:hAnsi="Arial" w:cs="Arial"/>
          <w:b/>
          <w:color w:val="000000"/>
          <w:sz w:val="24"/>
          <w:szCs w:val="24"/>
        </w:rPr>
        <w:t>. </w:t>
      </w:r>
      <w:r w:rsidR="008B6ECC" w:rsidRPr="0075215F">
        <w:rPr>
          <w:rFonts w:ascii="Arial" w:eastAsia="Times New Roman" w:hAnsi="Arial" w:cs="Arial"/>
          <w:b/>
          <w:bCs/>
          <w:color w:val="000000"/>
          <w:sz w:val="24"/>
          <w:szCs w:val="24"/>
          <w:lang w:eastAsia="pl-PL"/>
        </w:rPr>
        <w:t>WYMAGANIA W ZAKRESIE ZATRUDNIENIA OSÓB, O KTÓRYCH MOWA W ART. 96 UST. 2 PKT 2</w:t>
      </w:r>
      <w:r w:rsidR="00054793" w:rsidRPr="0075215F">
        <w:rPr>
          <w:rFonts w:ascii="Arial" w:eastAsia="Times New Roman" w:hAnsi="Arial" w:cs="Arial"/>
          <w:b/>
          <w:bCs/>
          <w:color w:val="000000"/>
          <w:sz w:val="24"/>
          <w:szCs w:val="24"/>
          <w:lang w:eastAsia="pl-PL"/>
        </w:rPr>
        <w:t>, JEŻELI ZAMAWIAJĄCY PRZEWIDUJE TAKIE WYMAGANIA</w:t>
      </w:r>
    </w:p>
    <w:p w:rsidR="00EC3871" w:rsidRPr="0075215F" w:rsidRDefault="00EC3871" w:rsidP="0022563A">
      <w:pPr>
        <w:spacing w:after="0"/>
        <w:jc w:val="both"/>
        <w:rPr>
          <w:rFonts w:ascii="Arial" w:hAnsi="Arial" w:cs="Arial"/>
          <w:bCs/>
          <w:color w:val="000000"/>
          <w:sz w:val="24"/>
          <w:szCs w:val="24"/>
        </w:rPr>
      </w:pPr>
      <w:r w:rsidRPr="0075215F">
        <w:rPr>
          <w:rFonts w:ascii="Arial" w:hAnsi="Arial" w:cs="Arial"/>
          <w:bCs/>
          <w:color w:val="000000"/>
          <w:sz w:val="24"/>
          <w:szCs w:val="24"/>
        </w:rPr>
        <w:t>Zamawiający nie określa w ogłoszeniu o zamówienia lub dokumentach zamówienia wymagań związanych z realizacją zamówienia, o których mowa w art. 96 ust. 2 pkt 2 ustawy Pzp.</w:t>
      </w:r>
    </w:p>
    <w:p w:rsidR="008B6ECC" w:rsidRPr="0075215F" w:rsidRDefault="00197866" w:rsidP="00126688">
      <w:pPr>
        <w:spacing w:before="120" w:after="0"/>
        <w:jc w:val="both"/>
        <w:rPr>
          <w:rFonts w:ascii="Arial" w:eastAsia="Times New Roman" w:hAnsi="Arial" w:cs="Arial"/>
          <w:b/>
          <w:bCs/>
          <w:color w:val="000000"/>
          <w:sz w:val="24"/>
          <w:szCs w:val="24"/>
          <w:lang w:eastAsia="pl-PL"/>
        </w:rPr>
      </w:pPr>
      <w:r w:rsidRPr="0075215F">
        <w:rPr>
          <w:rFonts w:ascii="Arial" w:hAnsi="Arial" w:cs="Arial"/>
          <w:b/>
          <w:color w:val="000000"/>
          <w:sz w:val="24"/>
          <w:szCs w:val="24"/>
        </w:rPr>
        <w:t>ROZDZIAŁ 16</w:t>
      </w:r>
      <w:r w:rsidR="008B6ECC" w:rsidRPr="0075215F">
        <w:rPr>
          <w:rFonts w:ascii="Arial" w:hAnsi="Arial" w:cs="Arial"/>
          <w:b/>
          <w:color w:val="000000"/>
          <w:sz w:val="24"/>
          <w:szCs w:val="24"/>
        </w:rPr>
        <w:t>. </w:t>
      </w:r>
      <w:r w:rsidR="008B6ECC" w:rsidRPr="0075215F">
        <w:rPr>
          <w:rFonts w:ascii="Arial" w:eastAsia="Times New Roman" w:hAnsi="Arial" w:cs="Arial"/>
          <w:b/>
          <w:bCs/>
          <w:color w:val="000000"/>
          <w:sz w:val="24"/>
          <w:szCs w:val="24"/>
          <w:lang w:eastAsia="pl-PL"/>
        </w:rPr>
        <w:t>INFORMACJĘ O ZASTRZEŻENIU MOŻLIWOŚCI UBIEGANIA SIĘ O UDZIELENIE ZAMÓWIENIA WYŁĄCZNIE PRZEZ WYKONAWCÓW, O KTÓRYCH MOWA W ART. 94</w:t>
      </w:r>
      <w:r w:rsidR="00054793" w:rsidRPr="0075215F">
        <w:rPr>
          <w:rFonts w:ascii="Arial" w:eastAsia="Times New Roman" w:hAnsi="Arial" w:cs="Arial"/>
          <w:b/>
          <w:bCs/>
          <w:color w:val="000000"/>
          <w:sz w:val="24"/>
          <w:szCs w:val="24"/>
          <w:lang w:eastAsia="pl-PL"/>
        </w:rPr>
        <w:t>, JEŻELI ZAMAWIAJĄCY PRZEWIDUJE TAKIE WYMAGANIA</w:t>
      </w:r>
    </w:p>
    <w:p w:rsidR="00362A6E" w:rsidRPr="0075215F" w:rsidRDefault="008B6ECC" w:rsidP="00B576A3">
      <w:pPr>
        <w:widowControl w:val="0"/>
        <w:suppressAutoHyphens/>
        <w:overflowPunct w:val="0"/>
        <w:autoSpaceDE w:val="0"/>
        <w:spacing w:after="120"/>
        <w:jc w:val="both"/>
        <w:textAlignment w:val="baseline"/>
        <w:rPr>
          <w:rFonts w:ascii="Arial" w:eastAsia="Times New Roman" w:hAnsi="Arial" w:cs="Arial"/>
          <w:bCs/>
          <w:color w:val="000000"/>
          <w:sz w:val="24"/>
          <w:szCs w:val="24"/>
          <w:lang w:eastAsia="pl-PL"/>
        </w:rPr>
      </w:pPr>
      <w:r w:rsidRPr="0075215F">
        <w:rPr>
          <w:rFonts w:ascii="Arial" w:eastAsia="Times New Roman" w:hAnsi="Arial" w:cs="Arial"/>
          <w:color w:val="000000"/>
          <w:kern w:val="1"/>
          <w:sz w:val="24"/>
          <w:szCs w:val="24"/>
          <w:lang w:eastAsia="zh-CN"/>
        </w:rPr>
        <w:t xml:space="preserve">Zamawiający nie zastrzega możliwości ubiegania się </w:t>
      </w:r>
      <w:r w:rsidRPr="0075215F">
        <w:rPr>
          <w:rFonts w:ascii="Arial" w:eastAsia="Times New Roman" w:hAnsi="Arial" w:cs="Arial"/>
          <w:bCs/>
          <w:color w:val="000000"/>
          <w:sz w:val="24"/>
          <w:szCs w:val="24"/>
          <w:lang w:eastAsia="pl-PL"/>
        </w:rPr>
        <w:t>o udzielenie zamówienia wyłącznie przez wykonawców, o których mowa w art. 94 ustawy Pzp</w:t>
      </w:r>
      <w:r w:rsidR="007A2BCE" w:rsidRPr="0075215F">
        <w:rPr>
          <w:rFonts w:ascii="Arial" w:eastAsia="Times New Roman" w:hAnsi="Arial" w:cs="Arial"/>
          <w:bCs/>
          <w:color w:val="000000"/>
          <w:sz w:val="24"/>
          <w:szCs w:val="24"/>
          <w:lang w:eastAsia="pl-PL"/>
        </w:rPr>
        <w:t>.</w:t>
      </w:r>
    </w:p>
    <w:p w:rsidR="009E4F59" w:rsidRPr="0075215F" w:rsidRDefault="00197866" w:rsidP="00126688">
      <w:pPr>
        <w:autoSpaceDE w:val="0"/>
        <w:autoSpaceDN w:val="0"/>
        <w:adjustRightInd w:val="0"/>
        <w:spacing w:after="0"/>
        <w:jc w:val="both"/>
        <w:rPr>
          <w:rFonts w:ascii="Arial" w:hAnsi="Arial" w:cs="Arial"/>
          <w:b/>
          <w:color w:val="000000"/>
          <w:sz w:val="24"/>
          <w:szCs w:val="24"/>
        </w:rPr>
      </w:pPr>
      <w:r w:rsidRPr="0075215F">
        <w:rPr>
          <w:rFonts w:ascii="Arial" w:hAnsi="Arial" w:cs="Arial"/>
          <w:b/>
          <w:color w:val="000000"/>
          <w:sz w:val="24"/>
          <w:szCs w:val="24"/>
        </w:rPr>
        <w:t>ROZDZIAŁ 17</w:t>
      </w:r>
      <w:r w:rsidR="008B6ECC" w:rsidRPr="0075215F">
        <w:rPr>
          <w:rFonts w:ascii="Arial" w:hAnsi="Arial" w:cs="Arial"/>
          <w:b/>
          <w:color w:val="000000"/>
          <w:sz w:val="24"/>
          <w:szCs w:val="24"/>
        </w:rPr>
        <w:t>. </w:t>
      </w:r>
      <w:r w:rsidR="008B6ECC" w:rsidRPr="0075215F">
        <w:rPr>
          <w:rFonts w:ascii="Arial" w:eastAsia="Times New Roman" w:hAnsi="Arial" w:cs="Arial"/>
          <w:b/>
          <w:bCs/>
          <w:color w:val="000000"/>
          <w:sz w:val="24"/>
          <w:szCs w:val="24"/>
          <w:lang w:eastAsia="pl-PL"/>
        </w:rPr>
        <w:t xml:space="preserve">INFORMACJE DOTYCZĄCE PRZEPROWADZENIA PRZEZ WYKONAWCĘ WIZJI LOKALNEJ LUB SPRAWDZENIA PRZEZ NIEGO DOKUMENTÓW NIEZBĘDNYCH DO REALIZACJI ZAMÓWIENIA, O KTÓRYCH MOWA W </w:t>
      </w:r>
      <w:r w:rsidR="00362A6E" w:rsidRPr="0075215F">
        <w:rPr>
          <w:rFonts w:ascii="Arial" w:eastAsia="Times New Roman" w:hAnsi="Arial" w:cs="Arial"/>
          <w:b/>
          <w:bCs/>
          <w:color w:val="000000"/>
          <w:sz w:val="24"/>
          <w:szCs w:val="24"/>
          <w:lang w:eastAsia="pl-PL"/>
        </w:rPr>
        <w:t>ART</w:t>
      </w:r>
      <w:r w:rsidR="008B6ECC" w:rsidRPr="0075215F">
        <w:rPr>
          <w:rFonts w:ascii="Arial" w:eastAsia="Times New Roman" w:hAnsi="Arial" w:cs="Arial"/>
          <w:b/>
          <w:bCs/>
          <w:color w:val="000000"/>
          <w:sz w:val="24"/>
          <w:szCs w:val="24"/>
          <w:lang w:eastAsia="pl-PL"/>
        </w:rPr>
        <w:t>.</w:t>
      </w:r>
      <w:r w:rsidR="008B6ECC" w:rsidRPr="0075215F">
        <w:rPr>
          <w:rFonts w:ascii="Arial" w:hAnsi="Arial" w:cs="Arial"/>
          <w:b/>
          <w:color w:val="000000"/>
          <w:sz w:val="24"/>
          <w:szCs w:val="24"/>
        </w:rPr>
        <w:t xml:space="preserve"> 131 UST. 2, JEŻELI ZAMAWIAJĄCY PRZEWIDUJE MOŻLIWOŚĆ ALBO WYMAGA ZŁOŻENIA OFERTY PO ODBYCIU WIZJI LOKALNEJ LUB SPRAWDZENIU TYCH DOKUMENTÓW</w:t>
      </w:r>
      <w:r w:rsidR="009E4F59" w:rsidRPr="0075215F">
        <w:rPr>
          <w:rFonts w:ascii="Arial" w:hAnsi="Arial" w:cs="Arial"/>
          <w:sz w:val="24"/>
          <w:szCs w:val="24"/>
        </w:rPr>
        <w:t xml:space="preserve"> </w:t>
      </w:r>
      <w:r w:rsidR="009E4F59" w:rsidRPr="0075215F">
        <w:rPr>
          <w:rFonts w:ascii="Arial" w:hAnsi="Arial" w:cs="Arial"/>
          <w:b/>
          <w:color w:val="000000"/>
          <w:sz w:val="24"/>
          <w:szCs w:val="24"/>
        </w:rPr>
        <w:t>3.</w:t>
      </w:r>
      <w:r w:rsidR="009E4F59" w:rsidRPr="0075215F">
        <w:rPr>
          <w:rFonts w:ascii="Arial" w:hAnsi="Arial" w:cs="Arial"/>
          <w:b/>
          <w:color w:val="000000"/>
          <w:sz w:val="24"/>
          <w:szCs w:val="24"/>
        </w:rPr>
        <w:tab/>
      </w:r>
    </w:p>
    <w:p w:rsidR="008B6ECC" w:rsidRPr="0075215F" w:rsidRDefault="009E4F59" w:rsidP="00126688">
      <w:pPr>
        <w:autoSpaceDE w:val="0"/>
        <w:autoSpaceDN w:val="0"/>
        <w:adjustRightInd w:val="0"/>
        <w:spacing w:after="0"/>
        <w:jc w:val="both"/>
        <w:rPr>
          <w:rFonts w:ascii="Arial" w:hAnsi="Arial" w:cs="Arial"/>
          <w:color w:val="000000"/>
          <w:sz w:val="24"/>
          <w:szCs w:val="24"/>
        </w:rPr>
      </w:pPr>
      <w:r w:rsidRPr="0075215F">
        <w:rPr>
          <w:rFonts w:ascii="Arial" w:hAnsi="Arial" w:cs="Arial"/>
          <w:color w:val="000000"/>
          <w:sz w:val="24"/>
          <w:szCs w:val="24"/>
        </w:rPr>
        <w:t>Zamawiający informuje, że nie przewiduje konieczności odbycia przez wykonawców wizji lokalnej</w:t>
      </w:r>
    </w:p>
    <w:p w:rsidR="009E4F59" w:rsidRPr="0075215F" w:rsidRDefault="009E4F59" w:rsidP="00126688">
      <w:pPr>
        <w:autoSpaceDE w:val="0"/>
        <w:autoSpaceDN w:val="0"/>
        <w:adjustRightInd w:val="0"/>
        <w:spacing w:after="0"/>
        <w:jc w:val="both"/>
        <w:rPr>
          <w:rFonts w:ascii="Arial" w:eastAsia="Times New Roman" w:hAnsi="Arial" w:cs="Arial"/>
          <w:b/>
          <w:bCs/>
          <w:color w:val="000000"/>
          <w:sz w:val="24"/>
          <w:szCs w:val="24"/>
          <w:lang w:eastAsia="pl-PL"/>
        </w:rPr>
      </w:pPr>
    </w:p>
    <w:p w:rsidR="0008764B" w:rsidRPr="0075215F" w:rsidRDefault="004917E7" w:rsidP="00126688">
      <w:pPr>
        <w:spacing w:after="0"/>
        <w:jc w:val="both"/>
        <w:rPr>
          <w:rFonts w:ascii="Arial" w:eastAsia="Times New Roman" w:hAnsi="Arial" w:cs="Arial"/>
          <w:b/>
          <w:bCs/>
          <w:color w:val="000000"/>
          <w:sz w:val="24"/>
          <w:szCs w:val="24"/>
          <w:lang w:eastAsia="pl-PL"/>
        </w:rPr>
      </w:pPr>
      <w:r w:rsidRPr="0075215F">
        <w:rPr>
          <w:rFonts w:ascii="Arial" w:hAnsi="Arial" w:cs="Arial"/>
          <w:b/>
          <w:color w:val="000000"/>
          <w:sz w:val="24"/>
          <w:szCs w:val="24"/>
        </w:rPr>
        <w:t>ROZDZIAŁ </w:t>
      </w:r>
      <w:r w:rsidR="00197866" w:rsidRPr="0075215F">
        <w:rPr>
          <w:rFonts w:ascii="Arial" w:hAnsi="Arial" w:cs="Arial"/>
          <w:b/>
          <w:color w:val="000000"/>
          <w:sz w:val="24"/>
          <w:szCs w:val="24"/>
        </w:rPr>
        <w:t>1</w:t>
      </w:r>
      <w:r w:rsidR="00BF73C6" w:rsidRPr="0075215F">
        <w:rPr>
          <w:rFonts w:ascii="Arial" w:hAnsi="Arial" w:cs="Arial"/>
          <w:b/>
          <w:color w:val="000000"/>
          <w:sz w:val="24"/>
          <w:szCs w:val="24"/>
        </w:rPr>
        <w:t>8</w:t>
      </w:r>
      <w:r w:rsidRPr="0075215F">
        <w:rPr>
          <w:rFonts w:ascii="Arial" w:hAnsi="Arial" w:cs="Arial"/>
          <w:b/>
          <w:color w:val="000000"/>
          <w:sz w:val="24"/>
          <w:szCs w:val="24"/>
        </w:rPr>
        <w:t>. </w:t>
      </w:r>
      <w:r w:rsidR="00BF73C6" w:rsidRPr="0075215F">
        <w:rPr>
          <w:rFonts w:ascii="Arial" w:eastAsia="Times New Roman" w:hAnsi="Arial" w:cs="Arial"/>
          <w:b/>
          <w:bCs/>
          <w:color w:val="000000"/>
          <w:sz w:val="24"/>
          <w:szCs w:val="24"/>
          <w:lang w:eastAsia="pl-PL"/>
        </w:rPr>
        <w:t xml:space="preserve">INFORMACJE O ŚRODKACH KOMUNIKACJI ELEKTRONICZNEJ, PRZY UŻYCIU KTÓRYCH ZAMAWIAJĄCY BĘDZIE KOMUNIKOWAŁ SIĘ </w:t>
      </w:r>
      <w:r w:rsidR="00C627B1" w:rsidRPr="0075215F">
        <w:rPr>
          <w:rFonts w:ascii="Arial" w:eastAsia="Times New Roman" w:hAnsi="Arial" w:cs="Arial"/>
          <w:b/>
          <w:bCs/>
          <w:color w:val="000000"/>
          <w:sz w:val="24"/>
          <w:szCs w:val="24"/>
          <w:lang w:eastAsia="pl-PL"/>
        </w:rPr>
        <w:br/>
      </w:r>
      <w:r w:rsidR="00E424DE" w:rsidRPr="0075215F">
        <w:rPr>
          <w:rFonts w:ascii="Arial" w:eastAsia="Times New Roman" w:hAnsi="Arial" w:cs="Arial"/>
          <w:b/>
          <w:bCs/>
          <w:color w:val="000000"/>
          <w:sz w:val="24"/>
          <w:szCs w:val="24"/>
          <w:lang w:eastAsia="pl-PL"/>
        </w:rPr>
        <w:t xml:space="preserve"> WYKONAWCAMI, ORAZ INFORMACJE O </w:t>
      </w:r>
      <w:r w:rsidR="00BF73C6" w:rsidRPr="0075215F">
        <w:rPr>
          <w:rFonts w:ascii="Arial" w:eastAsia="Times New Roman" w:hAnsi="Arial" w:cs="Arial"/>
          <w:b/>
          <w:bCs/>
          <w:color w:val="000000"/>
          <w:sz w:val="24"/>
          <w:szCs w:val="24"/>
          <w:lang w:eastAsia="pl-PL"/>
        </w:rPr>
        <w:t>WYMAGANIACH TECHNICZNYC</w:t>
      </w:r>
      <w:r w:rsidR="00C02264" w:rsidRPr="0075215F">
        <w:rPr>
          <w:rFonts w:ascii="Arial" w:eastAsia="Times New Roman" w:hAnsi="Arial" w:cs="Arial"/>
          <w:b/>
          <w:bCs/>
          <w:color w:val="000000"/>
          <w:sz w:val="24"/>
          <w:szCs w:val="24"/>
          <w:lang w:eastAsia="pl-PL"/>
        </w:rPr>
        <w:t xml:space="preserve">H </w:t>
      </w:r>
      <w:r w:rsidR="00C627B1" w:rsidRPr="0075215F">
        <w:rPr>
          <w:rFonts w:ascii="Arial" w:eastAsia="Times New Roman" w:hAnsi="Arial" w:cs="Arial"/>
          <w:b/>
          <w:bCs/>
          <w:color w:val="000000"/>
          <w:sz w:val="24"/>
          <w:szCs w:val="24"/>
          <w:lang w:eastAsia="pl-PL"/>
        </w:rPr>
        <w:br/>
      </w:r>
      <w:r w:rsidR="00C02264" w:rsidRPr="0075215F">
        <w:rPr>
          <w:rFonts w:ascii="Arial" w:eastAsia="Times New Roman" w:hAnsi="Arial" w:cs="Arial"/>
          <w:b/>
          <w:bCs/>
          <w:color w:val="000000"/>
          <w:sz w:val="24"/>
          <w:szCs w:val="24"/>
          <w:lang w:eastAsia="pl-PL"/>
        </w:rPr>
        <w:t xml:space="preserve">I ORGANIZACYJNYCH </w:t>
      </w:r>
      <w:r w:rsidR="00D23768" w:rsidRPr="0075215F">
        <w:rPr>
          <w:rFonts w:ascii="Arial" w:eastAsia="Times New Roman" w:hAnsi="Arial" w:cs="Arial"/>
          <w:b/>
          <w:bCs/>
          <w:color w:val="000000"/>
          <w:sz w:val="24"/>
          <w:szCs w:val="24"/>
          <w:lang w:eastAsia="pl-PL"/>
        </w:rPr>
        <w:t xml:space="preserve">SPORZĄDZANIA, </w:t>
      </w:r>
      <w:r w:rsidR="00F33D35" w:rsidRPr="0075215F">
        <w:rPr>
          <w:rFonts w:ascii="Arial" w:eastAsia="Times New Roman" w:hAnsi="Arial" w:cs="Arial"/>
          <w:b/>
          <w:bCs/>
          <w:color w:val="000000"/>
          <w:sz w:val="24"/>
          <w:szCs w:val="24"/>
          <w:lang w:eastAsia="pl-PL"/>
        </w:rPr>
        <w:t xml:space="preserve">WYSYŁANIA I </w:t>
      </w:r>
      <w:r w:rsidR="00BF73C6" w:rsidRPr="0075215F">
        <w:rPr>
          <w:rFonts w:ascii="Arial" w:eastAsia="Times New Roman" w:hAnsi="Arial" w:cs="Arial"/>
          <w:b/>
          <w:bCs/>
          <w:color w:val="000000"/>
          <w:sz w:val="24"/>
          <w:szCs w:val="24"/>
          <w:lang w:eastAsia="pl-PL"/>
        </w:rPr>
        <w:t xml:space="preserve">ODBIERANIA </w:t>
      </w:r>
      <w:r w:rsidR="00A66274" w:rsidRPr="0075215F">
        <w:rPr>
          <w:rFonts w:ascii="Arial" w:eastAsia="Times New Roman" w:hAnsi="Arial" w:cs="Arial"/>
          <w:b/>
          <w:bCs/>
          <w:color w:val="000000"/>
          <w:sz w:val="24"/>
          <w:szCs w:val="24"/>
          <w:lang w:eastAsia="pl-PL"/>
        </w:rPr>
        <w:t>KORESPONDENCJI ELEKTRONICZNEJ</w:t>
      </w:r>
    </w:p>
    <w:p w:rsidR="00941F3A" w:rsidRPr="0075215F" w:rsidRDefault="00941F3A" w:rsidP="00226D63">
      <w:pPr>
        <w:spacing w:after="0"/>
        <w:jc w:val="both"/>
        <w:rPr>
          <w:rFonts w:ascii="Arial" w:eastAsia="TimesNewRoman" w:hAnsi="Arial" w:cs="Arial"/>
          <w:bCs/>
          <w:color w:val="000000"/>
          <w:sz w:val="24"/>
          <w:szCs w:val="24"/>
        </w:rPr>
      </w:pPr>
      <w:bookmarkStart w:id="4" w:name="_Hlk64542399"/>
      <w:r w:rsidRPr="0075215F">
        <w:rPr>
          <w:rFonts w:ascii="Arial" w:eastAsia="TimesNewRoman" w:hAnsi="Arial" w:cs="Arial"/>
          <w:b/>
          <w:bCs/>
          <w:color w:val="000000"/>
          <w:sz w:val="24"/>
          <w:szCs w:val="24"/>
        </w:rPr>
        <w:lastRenderedPageBreak/>
        <w:t>18.</w:t>
      </w:r>
      <w:r w:rsidRPr="0075215F">
        <w:rPr>
          <w:rFonts w:ascii="Arial" w:eastAsia="TimesNewRoman" w:hAnsi="Arial" w:cs="Arial"/>
          <w:b/>
          <w:color w:val="000000"/>
          <w:sz w:val="24"/>
          <w:szCs w:val="24"/>
        </w:rPr>
        <w:t>1</w:t>
      </w:r>
      <w:r w:rsidRPr="0075215F">
        <w:rPr>
          <w:rFonts w:ascii="Arial" w:eastAsia="TimesNewRoman" w:hAnsi="Arial" w:cs="Arial"/>
          <w:color w:val="000000"/>
          <w:sz w:val="24"/>
          <w:szCs w:val="24"/>
        </w:rPr>
        <w:t>. </w:t>
      </w:r>
      <w:bookmarkEnd w:id="4"/>
      <w:r w:rsidRPr="0075215F">
        <w:rPr>
          <w:rFonts w:ascii="Arial" w:hAnsi="Arial" w:cs="Arial"/>
          <w:color w:val="000000"/>
          <w:sz w:val="24"/>
          <w:szCs w:val="24"/>
        </w:rPr>
        <w:t xml:space="preserve">W postępowaniu o udzielenie zamówienia komunikacja między Zamawiającym a Wykonawcami odbywa się przy użyciu </w:t>
      </w:r>
      <w:proofErr w:type="spellStart"/>
      <w:r w:rsidRPr="0075215F">
        <w:rPr>
          <w:rFonts w:ascii="Arial" w:hAnsi="Arial" w:cs="Arial"/>
          <w:color w:val="000000"/>
          <w:sz w:val="24"/>
          <w:szCs w:val="24"/>
        </w:rPr>
        <w:t>miniPortalu</w:t>
      </w:r>
      <w:proofErr w:type="spellEnd"/>
      <w:r w:rsidRPr="0075215F">
        <w:rPr>
          <w:rFonts w:ascii="Arial" w:hAnsi="Arial" w:cs="Arial"/>
          <w:color w:val="000000"/>
          <w:sz w:val="24"/>
          <w:szCs w:val="24"/>
        </w:rPr>
        <w:t xml:space="preserve"> </w:t>
      </w:r>
      <w:hyperlink r:id="rId15" w:history="1">
        <w:r w:rsidRPr="0075215F">
          <w:rPr>
            <w:rFonts w:ascii="Arial" w:hAnsi="Arial" w:cs="Arial"/>
            <w:color w:val="000000"/>
            <w:sz w:val="24"/>
            <w:szCs w:val="24"/>
            <w:u w:val="single"/>
          </w:rPr>
          <w:t>https://miniportal.uzp.gov.pl/</w:t>
        </w:r>
      </w:hyperlink>
      <w:r w:rsidRPr="0075215F">
        <w:rPr>
          <w:rFonts w:ascii="Arial" w:hAnsi="Arial" w:cs="Arial"/>
          <w:color w:val="000000"/>
          <w:sz w:val="24"/>
          <w:szCs w:val="24"/>
        </w:rPr>
        <w:t xml:space="preserve">, </w:t>
      </w:r>
      <w:proofErr w:type="spellStart"/>
      <w:r w:rsidRPr="0075215F">
        <w:rPr>
          <w:rFonts w:ascii="Arial" w:hAnsi="Arial" w:cs="Arial"/>
          <w:color w:val="000000"/>
          <w:sz w:val="24"/>
          <w:szCs w:val="24"/>
        </w:rPr>
        <w:t>ePUAPu</w:t>
      </w:r>
      <w:proofErr w:type="spellEnd"/>
      <w:r w:rsidR="008319F0" w:rsidRPr="0075215F">
        <w:rPr>
          <w:rFonts w:ascii="Arial" w:hAnsi="Arial" w:cs="Arial"/>
          <w:color w:val="000000"/>
          <w:sz w:val="24"/>
          <w:szCs w:val="24"/>
        </w:rPr>
        <w:t xml:space="preserve"> </w:t>
      </w:r>
      <w:hyperlink r:id="rId16" w:history="1">
        <w:r w:rsidR="00631470" w:rsidRPr="0075215F">
          <w:rPr>
            <w:rStyle w:val="Hipercze"/>
            <w:rFonts w:ascii="Arial" w:hAnsi="Arial" w:cs="Arial"/>
            <w:color w:val="000000"/>
            <w:sz w:val="24"/>
            <w:szCs w:val="24"/>
          </w:rPr>
          <w:t>https://epuap.gov.pl/wps/portal</w:t>
        </w:r>
      </w:hyperlink>
      <w:r w:rsidRPr="0075215F">
        <w:rPr>
          <w:rFonts w:ascii="Arial" w:hAnsi="Arial" w:cs="Arial"/>
          <w:color w:val="000000"/>
          <w:sz w:val="24"/>
          <w:szCs w:val="24"/>
        </w:rPr>
        <w:t xml:space="preserve"> oraz poczty elektronicznej Zamawiającego email </w:t>
      </w:r>
      <w:r w:rsidR="00226D63" w:rsidRPr="0075215F">
        <w:rPr>
          <w:rFonts w:ascii="Arial" w:hAnsi="Arial" w:cs="Arial"/>
          <w:color w:val="000000"/>
          <w:sz w:val="24"/>
          <w:szCs w:val="24"/>
        </w:rPr>
        <w:t xml:space="preserve">   </w:t>
      </w:r>
      <w:hyperlink r:id="rId17" w:tgtFrame="_blank" w:history="1">
        <w:r w:rsidR="00226D63" w:rsidRPr="0075215F">
          <w:rPr>
            <w:rStyle w:val="Hipercze"/>
            <w:rFonts w:ascii="Arial" w:hAnsi="Arial" w:cs="Arial"/>
            <w:color w:val="FF0000"/>
            <w:sz w:val="24"/>
            <w:szCs w:val="24"/>
          </w:rPr>
          <w:t>ospwielun@gmail.com</w:t>
        </w:r>
      </w:hyperlink>
      <w:r w:rsidR="00226D63" w:rsidRPr="0075215F">
        <w:rPr>
          <w:rStyle w:val="d2edcug0"/>
          <w:rFonts w:ascii="Arial" w:hAnsi="Arial" w:cs="Arial"/>
          <w:color w:val="FF0000"/>
          <w:sz w:val="24"/>
          <w:szCs w:val="24"/>
        </w:rPr>
        <w:t xml:space="preserve">  </w:t>
      </w:r>
      <w:r w:rsidR="00226D63" w:rsidRPr="0075215F">
        <w:rPr>
          <w:rFonts w:ascii="Arial" w:hAnsi="Arial" w:cs="Arial"/>
          <w:color w:val="FF0000"/>
          <w:sz w:val="24"/>
          <w:szCs w:val="24"/>
        </w:rPr>
        <w:t xml:space="preserve"> </w:t>
      </w:r>
      <w:r w:rsidRPr="0075215F">
        <w:rPr>
          <w:rFonts w:ascii="Arial" w:eastAsia="TimesNewRoman" w:hAnsi="Arial" w:cs="Arial"/>
          <w:bCs/>
          <w:color w:val="000000"/>
          <w:sz w:val="24"/>
          <w:szCs w:val="24"/>
        </w:rPr>
        <w:t xml:space="preserve">z zastrzeżeniem, że złożenie oferty i dokumentów składanych równocześnie z ofertą następuje wyłącznie przy użyciu platformy </w:t>
      </w:r>
      <w:proofErr w:type="spellStart"/>
      <w:r w:rsidRPr="0075215F">
        <w:rPr>
          <w:rFonts w:ascii="Arial" w:eastAsia="TimesNewRoman" w:hAnsi="Arial" w:cs="Arial"/>
          <w:bCs/>
          <w:color w:val="000000"/>
          <w:sz w:val="24"/>
          <w:szCs w:val="24"/>
        </w:rPr>
        <w:t>miniPortal</w:t>
      </w:r>
      <w:proofErr w:type="spellEnd"/>
      <w:r w:rsidR="00C62887" w:rsidRPr="0075215F">
        <w:rPr>
          <w:rFonts w:ascii="Arial" w:eastAsia="TimesNewRoman" w:hAnsi="Arial" w:cs="Arial"/>
          <w:bCs/>
          <w:color w:val="000000"/>
          <w:sz w:val="24"/>
          <w:szCs w:val="24"/>
        </w:rPr>
        <w:t xml:space="preserve"> </w:t>
      </w:r>
      <w:hyperlink r:id="rId18" w:history="1">
        <w:r w:rsidR="00C62887" w:rsidRPr="0075215F">
          <w:rPr>
            <w:rStyle w:val="Hipercze"/>
            <w:rFonts w:ascii="Arial" w:eastAsia="TimesNewRoman" w:hAnsi="Arial" w:cs="Arial"/>
            <w:bCs/>
            <w:color w:val="000000"/>
            <w:sz w:val="24"/>
            <w:szCs w:val="24"/>
          </w:rPr>
          <w:t>https://miniportal.uzp.gov.pl/</w:t>
        </w:r>
      </w:hyperlink>
    </w:p>
    <w:p w:rsidR="00941F3A" w:rsidRPr="0075215F" w:rsidRDefault="00941F3A" w:rsidP="00941F3A">
      <w:pPr>
        <w:widowControl w:val="0"/>
        <w:suppressAutoHyphens/>
        <w:overflowPunct w:val="0"/>
        <w:autoSpaceDE w:val="0"/>
        <w:spacing w:after="0"/>
        <w:jc w:val="both"/>
        <w:textAlignment w:val="baseline"/>
        <w:rPr>
          <w:rFonts w:ascii="Arial" w:eastAsia="TimesNewRoman" w:hAnsi="Arial" w:cs="Arial"/>
          <w:bCs/>
          <w:color w:val="000000"/>
          <w:sz w:val="24"/>
          <w:szCs w:val="24"/>
        </w:rPr>
      </w:pPr>
      <w:r w:rsidRPr="0075215F">
        <w:rPr>
          <w:rFonts w:ascii="Arial" w:hAnsi="Arial" w:cs="Arial"/>
          <w:b/>
          <w:bCs/>
          <w:color w:val="000000"/>
          <w:sz w:val="24"/>
          <w:szCs w:val="24"/>
        </w:rPr>
        <w:t>18.</w:t>
      </w:r>
      <w:r w:rsidRPr="0075215F">
        <w:rPr>
          <w:rFonts w:ascii="Arial" w:hAnsi="Arial" w:cs="Arial"/>
          <w:b/>
          <w:color w:val="000000"/>
          <w:sz w:val="24"/>
          <w:szCs w:val="24"/>
        </w:rPr>
        <w:t>2</w:t>
      </w:r>
      <w:r w:rsidRPr="0075215F">
        <w:rPr>
          <w:rFonts w:ascii="Arial" w:hAnsi="Arial" w:cs="Arial"/>
          <w:color w:val="000000"/>
          <w:sz w:val="24"/>
          <w:szCs w:val="24"/>
        </w:rPr>
        <w:t>. </w:t>
      </w:r>
      <w:r w:rsidRPr="0075215F">
        <w:rPr>
          <w:rFonts w:ascii="Arial" w:eastAsia="TimesNewRoman" w:hAnsi="Arial" w:cs="Arial"/>
          <w:bCs/>
          <w:color w:val="000000"/>
          <w:sz w:val="24"/>
          <w:szCs w:val="24"/>
        </w:rPr>
        <w:t xml:space="preserve">Wykonawca zamierzający wziąć udział w postępowaniu o udzielenie zamówienia publicznego, musi posiadać konto na </w:t>
      </w:r>
      <w:proofErr w:type="spellStart"/>
      <w:r w:rsidRPr="0075215F">
        <w:rPr>
          <w:rFonts w:ascii="Arial" w:eastAsia="TimesNewRoman" w:hAnsi="Arial" w:cs="Arial"/>
          <w:bCs/>
          <w:color w:val="000000"/>
          <w:sz w:val="24"/>
          <w:szCs w:val="24"/>
        </w:rPr>
        <w:t>ePUAP</w:t>
      </w:r>
      <w:proofErr w:type="spellEnd"/>
      <w:r w:rsidRPr="0075215F">
        <w:rPr>
          <w:rFonts w:ascii="Arial" w:eastAsia="TimesNewRoman" w:hAnsi="Arial" w:cs="Arial"/>
          <w:bCs/>
          <w:color w:val="000000"/>
          <w:sz w:val="24"/>
          <w:szCs w:val="24"/>
        </w:rPr>
        <w:t xml:space="preserve">. Wykonawca posiadający konto na </w:t>
      </w:r>
      <w:proofErr w:type="spellStart"/>
      <w:r w:rsidRPr="0075215F">
        <w:rPr>
          <w:rFonts w:ascii="Arial" w:eastAsia="TimesNewRoman" w:hAnsi="Arial" w:cs="Arial"/>
          <w:bCs/>
          <w:color w:val="000000"/>
          <w:sz w:val="24"/>
          <w:szCs w:val="24"/>
        </w:rPr>
        <w:t>ePUAP</w:t>
      </w:r>
      <w:proofErr w:type="spellEnd"/>
      <w:r w:rsidRPr="0075215F">
        <w:rPr>
          <w:rFonts w:ascii="Arial" w:eastAsia="TimesNewRoman" w:hAnsi="Arial" w:cs="Arial"/>
          <w:bCs/>
          <w:color w:val="000000"/>
          <w:sz w:val="24"/>
          <w:szCs w:val="24"/>
        </w:rPr>
        <w:t xml:space="preserve"> ma dostęp do następujących formularzy: „Formularz do złożenia, zmiany, wycofania oferty lub wniosku” oraz do „Formularza do komunikacji”.</w:t>
      </w:r>
    </w:p>
    <w:p w:rsidR="00941F3A" w:rsidRPr="0075215F" w:rsidRDefault="00941F3A" w:rsidP="00941F3A">
      <w:pPr>
        <w:autoSpaceDN w:val="0"/>
        <w:spacing w:after="0"/>
        <w:jc w:val="both"/>
        <w:rPr>
          <w:rFonts w:ascii="Arial" w:hAnsi="Arial" w:cs="Arial"/>
          <w:color w:val="000000"/>
          <w:sz w:val="24"/>
          <w:szCs w:val="24"/>
        </w:rPr>
      </w:pPr>
      <w:r w:rsidRPr="0075215F">
        <w:rPr>
          <w:rFonts w:ascii="Arial" w:hAnsi="Arial" w:cs="Arial"/>
          <w:b/>
          <w:bCs/>
          <w:color w:val="000000"/>
          <w:sz w:val="24"/>
          <w:szCs w:val="24"/>
        </w:rPr>
        <w:t>18.</w:t>
      </w:r>
      <w:r w:rsidRPr="0075215F">
        <w:rPr>
          <w:rFonts w:ascii="Arial" w:hAnsi="Arial" w:cs="Arial"/>
          <w:b/>
          <w:color w:val="000000"/>
          <w:sz w:val="24"/>
          <w:szCs w:val="24"/>
        </w:rPr>
        <w:t>3</w:t>
      </w:r>
      <w:r w:rsidRPr="0075215F">
        <w:rPr>
          <w:rFonts w:ascii="Arial" w:hAnsi="Arial" w:cs="Arial"/>
          <w:color w:val="000000"/>
          <w:sz w:val="24"/>
          <w:szCs w:val="24"/>
        </w:rPr>
        <w:t>. </w:t>
      </w:r>
      <w:r w:rsidRPr="0075215F">
        <w:rPr>
          <w:rFonts w:ascii="Arial" w:eastAsia="Times New Roman" w:hAnsi="Arial" w:cs="Arial"/>
          <w:color w:val="000000"/>
          <w:kern w:val="2"/>
          <w:sz w:val="24"/>
          <w:szCs w:val="24"/>
          <w:lang w:eastAsia="zh-CN"/>
        </w:rPr>
        <w:t xml:space="preserve">Wymagania techniczne i organizacyjne wysyłania i odbierania dokumentów elektronicznych, elektronicznych kopii dokumentów i oświadczeń oraz informacji przekazywanych przy ich użyciu opisane zostały w Regulaminie korzystania </w:t>
      </w:r>
      <w:r w:rsidRPr="0075215F">
        <w:rPr>
          <w:rFonts w:ascii="Arial" w:eastAsia="Times New Roman" w:hAnsi="Arial" w:cs="Arial"/>
          <w:color w:val="000000"/>
          <w:kern w:val="2"/>
          <w:sz w:val="24"/>
          <w:szCs w:val="24"/>
          <w:lang w:eastAsia="zh-CN"/>
        </w:rPr>
        <w:br/>
        <w:t xml:space="preserve">z Instrukcji użytkownika </w:t>
      </w:r>
      <w:proofErr w:type="spellStart"/>
      <w:r w:rsidRPr="0075215F">
        <w:rPr>
          <w:rFonts w:ascii="Arial" w:eastAsia="Times New Roman" w:hAnsi="Arial" w:cs="Arial"/>
          <w:color w:val="000000"/>
          <w:kern w:val="2"/>
          <w:sz w:val="24"/>
          <w:szCs w:val="24"/>
          <w:lang w:eastAsia="zh-CN"/>
        </w:rPr>
        <w:t>miniPortalu</w:t>
      </w:r>
      <w:proofErr w:type="spellEnd"/>
      <w:r w:rsidRPr="0075215F">
        <w:rPr>
          <w:rFonts w:ascii="Arial" w:eastAsia="Times New Roman" w:hAnsi="Arial" w:cs="Arial"/>
          <w:color w:val="000000"/>
          <w:kern w:val="2"/>
          <w:sz w:val="24"/>
          <w:szCs w:val="24"/>
          <w:lang w:eastAsia="zh-CN"/>
        </w:rPr>
        <w:t xml:space="preserve"> </w:t>
      </w:r>
      <w:hyperlink w:history="1"/>
      <w:r w:rsidRPr="0075215F">
        <w:rPr>
          <w:rFonts w:ascii="Arial" w:eastAsia="TimesNewRoman" w:hAnsi="Arial" w:cs="Arial"/>
          <w:bCs/>
          <w:color w:val="000000"/>
          <w:sz w:val="24"/>
          <w:szCs w:val="24"/>
        </w:rPr>
        <w:t>oraz Warunkach korzystania z elektronicznej platformy usług administracji publicznej (</w:t>
      </w:r>
      <w:proofErr w:type="spellStart"/>
      <w:r w:rsidRPr="0075215F">
        <w:rPr>
          <w:rFonts w:ascii="Arial" w:eastAsia="TimesNewRoman" w:hAnsi="Arial" w:cs="Arial"/>
          <w:bCs/>
          <w:color w:val="000000"/>
          <w:sz w:val="24"/>
          <w:szCs w:val="24"/>
        </w:rPr>
        <w:t>ePUAP</w:t>
      </w:r>
      <w:proofErr w:type="spellEnd"/>
      <w:r w:rsidRPr="0075215F">
        <w:rPr>
          <w:rFonts w:ascii="Arial" w:eastAsia="TimesNewRoman" w:hAnsi="Arial" w:cs="Arial"/>
          <w:bCs/>
          <w:color w:val="000000"/>
          <w:sz w:val="24"/>
          <w:szCs w:val="24"/>
        </w:rPr>
        <w:t>).</w:t>
      </w:r>
    </w:p>
    <w:p w:rsidR="00941F3A" w:rsidRPr="0075215F" w:rsidRDefault="00941F3A" w:rsidP="00941F3A">
      <w:pPr>
        <w:autoSpaceDN w:val="0"/>
        <w:spacing w:after="0"/>
        <w:jc w:val="both"/>
        <w:rPr>
          <w:rFonts w:ascii="Arial" w:hAnsi="Arial" w:cs="Arial"/>
          <w:color w:val="000000"/>
          <w:sz w:val="24"/>
          <w:szCs w:val="24"/>
        </w:rPr>
      </w:pPr>
      <w:r w:rsidRPr="0075215F">
        <w:rPr>
          <w:rFonts w:ascii="Arial" w:hAnsi="Arial" w:cs="Arial"/>
          <w:b/>
          <w:bCs/>
          <w:color w:val="000000"/>
          <w:sz w:val="24"/>
          <w:szCs w:val="24"/>
        </w:rPr>
        <w:t>18.</w:t>
      </w:r>
      <w:r w:rsidRPr="0075215F">
        <w:rPr>
          <w:rFonts w:ascii="Arial" w:hAnsi="Arial" w:cs="Arial"/>
          <w:b/>
          <w:color w:val="000000"/>
          <w:sz w:val="24"/>
          <w:szCs w:val="24"/>
        </w:rPr>
        <w:t>4</w:t>
      </w:r>
      <w:r w:rsidRPr="0075215F">
        <w:rPr>
          <w:rFonts w:ascii="Arial" w:hAnsi="Arial" w:cs="Arial"/>
          <w:color w:val="000000"/>
          <w:sz w:val="24"/>
          <w:szCs w:val="24"/>
        </w:rPr>
        <w:t xml:space="preserve">.  Wykonawca przystępujący do niniejszego postępowania o udzielenie zamówienia publicznego akceptuje warunki korzystania z </w:t>
      </w:r>
      <w:proofErr w:type="spellStart"/>
      <w:r w:rsidRPr="0075215F">
        <w:rPr>
          <w:rFonts w:ascii="Arial" w:hAnsi="Arial" w:cs="Arial"/>
          <w:color w:val="000000"/>
          <w:sz w:val="24"/>
          <w:szCs w:val="24"/>
        </w:rPr>
        <w:t>miniPortalu</w:t>
      </w:r>
      <w:proofErr w:type="spellEnd"/>
      <w:r w:rsidRPr="0075215F">
        <w:rPr>
          <w:rFonts w:ascii="Arial" w:hAnsi="Arial" w:cs="Arial"/>
          <w:color w:val="000000"/>
          <w:sz w:val="24"/>
          <w:szCs w:val="24"/>
        </w:rPr>
        <w:t xml:space="preserve"> określone w Regulaminie </w:t>
      </w:r>
      <w:proofErr w:type="spellStart"/>
      <w:r w:rsidRPr="0075215F">
        <w:rPr>
          <w:rFonts w:ascii="Arial" w:hAnsi="Arial" w:cs="Arial"/>
          <w:color w:val="000000"/>
          <w:sz w:val="24"/>
          <w:szCs w:val="24"/>
        </w:rPr>
        <w:t>miniPortalu</w:t>
      </w:r>
      <w:proofErr w:type="spellEnd"/>
      <w:r w:rsidRPr="0075215F">
        <w:rPr>
          <w:rFonts w:ascii="Arial" w:hAnsi="Arial" w:cs="Arial"/>
          <w:color w:val="000000"/>
          <w:sz w:val="24"/>
          <w:szCs w:val="24"/>
        </w:rPr>
        <w:t xml:space="preserve"> oraz zobowiązuje się korzystając z </w:t>
      </w:r>
      <w:proofErr w:type="spellStart"/>
      <w:r w:rsidRPr="0075215F">
        <w:rPr>
          <w:rFonts w:ascii="Arial" w:hAnsi="Arial" w:cs="Arial"/>
          <w:color w:val="000000"/>
          <w:sz w:val="24"/>
          <w:szCs w:val="24"/>
        </w:rPr>
        <w:t>miniPortalu</w:t>
      </w:r>
      <w:proofErr w:type="spellEnd"/>
      <w:r w:rsidRPr="0075215F">
        <w:rPr>
          <w:rFonts w:ascii="Arial" w:hAnsi="Arial" w:cs="Arial"/>
          <w:color w:val="000000"/>
          <w:sz w:val="24"/>
          <w:szCs w:val="24"/>
        </w:rPr>
        <w:t xml:space="preserve"> przestrzegać postępowań tego regulaminu.</w:t>
      </w:r>
    </w:p>
    <w:p w:rsidR="00941F3A" w:rsidRPr="0075215F" w:rsidRDefault="00941F3A" w:rsidP="00941F3A">
      <w:pPr>
        <w:autoSpaceDN w:val="0"/>
        <w:spacing w:after="0"/>
        <w:jc w:val="both"/>
        <w:rPr>
          <w:rFonts w:ascii="Arial" w:hAnsi="Arial" w:cs="Arial"/>
          <w:color w:val="000000"/>
          <w:sz w:val="24"/>
          <w:szCs w:val="24"/>
        </w:rPr>
      </w:pPr>
      <w:r w:rsidRPr="0075215F">
        <w:rPr>
          <w:rFonts w:ascii="Arial" w:hAnsi="Arial" w:cs="Arial"/>
          <w:b/>
          <w:bCs/>
          <w:color w:val="000000"/>
          <w:sz w:val="24"/>
          <w:szCs w:val="24"/>
        </w:rPr>
        <w:t>18.</w:t>
      </w:r>
      <w:r w:rsidRPr="0075215F">
        <w:rPr>
          <w:rFonts w:ascii="Arial" w:hAnsi="Arial" w:cs="Arial"/>
          <w:b/>
          <w:color w:val="000000"/>
          <w:sz w:val="24"/>
          <w:szCs w:val="24"/>
        </w:rPr>
        <w:t xml:space="preserve">5. </w:t>
      </w:r>
      <w:r w:rsidRPr="0075215F">
        <w:rPr>
          <w:rFonts w:ascii="Arial" w:hAnsi="Arial" w:cs="Arial"/>
          <w:color w:val="000000"/>
          <w:sz w:val="24"/>
          <w:szCs w:val="24"/>
        </w:rPr>
        <w:t>Maksymalny rozmiar plików przesyłanych za pośrednictwem dedykowanych formularzy do: złożenia, zmiany, wycofania oferty oraz do komunikacji wynosi 150 MB.</w:t>
      </w:r>
    </w:p>
    <w:p w:rsidR="00941F3A" w:rsidRPr="0075215F" w:rsidRDefault="00941F3A" w:rsidP="00941F3A">
      <w:pPr>
        <w:autoSpaceDN w:val="0"/>
        <w:spacing w:after="0"/>
        <w:jc w:val="both"/>
        <w:rPr>
          <w:rFonts w:ascii="Arial" w:hAnsi="Arial" w:cs="Arial"/>
          <w:color w:val="000000"/>
          <w:sz w:val="24"/>
          <w:szCs w:val="24"/>
        </w:rPr>
      </w:pPr>
      <w:r w:rsidRPr="0075215F">
        <w:rPr>
          <w:rFonts w:ascii="Arial" w:hAnsi="Arial" w:cs="Arial"/>
          <w:b/>
          <w:bCs/>
          <w:color w:val="000000"/>
          <w:sz w:val="24"/>
          <w:szCs w:val="24"/>
        </w:rPr>
        <w:t>18.</w:t>
      </w:r>
      <w:r w:rsidRPr="0075215F">
        <w:rPr>
          <w:rFonts w:ascii="Arial" w:hAnsi="Arial" w:cs="Arial"/>
          <w:b/>
          <w:color w:val="000000"/>
          <w:sz w:val="24"/>
          <w:szCs w:val="24"/>
        </w:rPr>
        <w:t>6</w:t>
      </w:r>
      <w:r w:rsidRPr="0075215F">
        <w:rPr>
          <w:rFonts w:ascii="Arial" w:hAnsi="Arial" w:cs="Arial"/>
          <w:color w:val="000000"/>
          <w:sz w:val="24"/>
          <w:szCs w:val="24"/>
        </w:rPr>
        <w:t xml:space="preserve">. Za datę przekazania oferty, wniosków, zawiadomień, dokumentów elektronicznych, oświadczeń lub elektronicznych kopii dokumentów lub oświadczeń oraz innych informacji przyjmuje się datę ich przekazania na </w:t>
      </w:r>
      <w:proofErr w:type="spellStart"/>
      <w:r w:rsidRPr="0075215F">
        <w:rPr>
          <w:rFonts w:ascii="Arial" w:hAnsi="Arial" w:cs="Arial"/>
          <w:color w:val="000000"/>
          <w:sz w:val="24"/>
          <w:szCs w:val="24"/>
        </w:rPr>
        <w:t>ePUAP</w:t>
      </w:r>
      <w:proofErr w:type="spellEnd"/>
      <w:r w:rsidRPr="0075215F">
        <w:rPr>
          <w:rFonts w:ascii="Arial" w:hAnsi="Arial" w:cs="Arial"/>
          <w:color w:val="000000"/>
          <w:sz w:val="24"/>
          <w:szCs w:val="24"/>
        </w:rPr>
        <w:t>.</w:t>
      </w:r>
    </w:p>
    <w:p w:rsidR="00941F3A" w:rsidRPr="0075215F" w:rsidRDefault="00941F3A" w:rsidP="00941F3A">
      <w:pPr>
        <w:autoSpaceDN w:val="0"/>
        <w:spacing w:after="0"/>
        <w:jc w:val="both"/>
        <w:rPr>
          <w:rFonts w:ascii="Arial" w:hAnsi="Arial" w:cs="Arial"/>
          <w:color w:val="000000"/>
          <w:sz w:val="24"/>
          <w:szCs w:val="24"/>
        </w:rPr>
      </w:pPr>
      <w:r w:rsidRPr="0075215F">
        <w:rPr>
          <w:rFonts w:ascii="Arial" w:hAnsi="Arial" w:cs="Arial"/>
          <w:b/>
          <w:bCs/>
          <w:color w:val="000000"/>
          <w:sz w:val="24"/>
          <w:szCs w:val="24"/>
        </w:rPr>
        <w:t>18.</w:t>
      </w:r>
      <w:r w:rsidRPr="0075215F">
        <w:rPr>
          <w:rFonts w:ascii="Arial" w:hAnsi="Arial" w:cs="Arial"/>
          <w:b/>
          <w:color w:val="000000"/>
          <w:sz w:val="24"/>
          <w:szCs w:val="24"/>
        </w:rPr>
        <w:t>7</w:t>
      </w:r>
      <w:r w:rsidRPr="0075215F">
        <w:rPr>
          <w:rFonts w:ascii="Arial" w:hAnsi="Arial" w:cs="Arial"/>
          <w:color w:val="000000"/>
          <w:sz w:val="24"/>
          <w:szCs w:val="24"/>
        </w:rPr>
        <w:t xml:space="preserve">.  W postępowaniu o udzielenie zamówienia korespondencja elektroniczna (inna niż oferta Wykonawcy i załączników  do oferty) odbywa się elektronicznie za pośrednictwem dedykowanego formularza dostępnego na </w:t>
      </w:r>
      <w:proofErr w:type="spellStart"/>
      <w:r w:rsidRPr="0075215F">
        <w:rPr>
          <w:rFonts w:ascii="Arial" w:hAnsi="Arial" w:cs="Arial"/>
          <w:color w:val="000000"/>
          <w:sz w:val="24"/>
          <w:szCs w:val="24"/>
        </w:rPr>
        <w:t>ePUAP</w:t>
      </w:r>
      <w:proofErr w:type="spellEnd"/>
      <w:r w:rsidRPr="0075215F">
        <w:rPr>
          <w:rFonts w:ascii="Arial" w:hAnsi="Arial" w:cs="Arial"/>
          <w:color w:val="000000"/>
          <w:sz w:val="24"/>
          <w:szCs w:val="24"/>
        </w:rPr>
        <w:t xml:space="preserve"> oraz udostępnionego o przez </w:t>
      </w:r>
      <w:proofErr w:type="spellStart"/>
      <w:r w:rsidRPr="0075215F">
        <w:rPr>
          <w:rFonts w:ascii="Arial" w:hAnsi="Arial" w:cs="Arial"/>
          <w:color w:val="000000"/>
          <w:sz w:val="24"/>
          <w:szCs w:val="24"/>
        </w:rPr>
        <w:t>miniPortal</w:t>
      </w:r>
      <w:proofErr w:type="spellEnd"/>
      <w:r w:rsidRPr="0075215F">
        <w:rPr>
          <w:rFonts w:ascii="Arial" w:hAnsi="Arial" w:cs="Arial"/>
          <w:color w:val="000000"/>
          <w:sz w:val="24"/>
          <w:szCs w:val="24"/>
        </w:rPr>
        <w:t xml:space="preserve"> (formularz do komunikacji) Korespondencja przesyłana za pomocą tego formularza nie może być szyfrowana. We wszelkiej korespondencji związanej z niniejszym </w:t>
      </w:r>
      <w:r w:rsidR="001C7DC7" w:rsidRPr="0075215F">
        <w:rPr>
          <w:rFonts w:ascii="Arial" w:hAnsi="Arial" w:cs="Arial"/>
          <w:color w:val="000000"/>
          <w:sz w:val="24"/>
          <w:szCs w:val="24"/>
        </w:rPr>
        <w:t>postępowaniem</w:t>
      </w:r>
      <w:r w:rsidRPr="0075215F">
        <w:rPr>
          <w:rFonts w:ascii="Arial" w:hAnsi="Arial" w:cs="Arial"/>
          <w:color w:val="000000"/>
          <w:sz w:val="24"/>
          <w:szCs w:val="24"/>
        </w:rPr>
        <w:t xml:space="preserve"> Zamawiający i Wykonawcy posługują się numerem ogłoszenia (BZP).</w:t>
      </w:r>
    </w:p>
    <w:p w:rsidR="00941F3A" w:rsidRPr="0075215F" w:rsidRDefault="00941F3A" w:rsidP="00226D63">
      <w:pPr>
        <w:spacing w:after="0"/>
        <w:jc w:val="both"/>
        <w:rPr>
          <w:rFonts w:ascii="Arial" w:hAnsi="Arial" w:cs="Arial"/>
          <w:bCs/>
          <w:color w:val="000000"/>
          <w:sz w:val="24"/>
          <w:szCs w:val="24"/>
        </w:rPr>
      </w:pPr>
      <w:r w:rsidRPr="0075215F">
        <w:rPr>
          <w:rFonts w:ascii="Arial" w:eastAsia="TimesNewRoman" w:hAnsi="Arial" w:cs="Arial"/>
          <w:b/>
          <w:bCs/>
          <w:color w:val="000000"/>
          <w:sz w:val="24"/>
          <w:szCs w:val="24"/>
        </w:rPr>
        <w:t>18.8</w:t>
      </w:r>
      <w:r w:rsidRPr="0075215F">
        <w:rPr>
          <w:rFonts w:ascii="Arial" w:eastAsia="TimesNewRoman" w:hAnsi="Arial" w:cs="Arial"/>
          <w:bCs/>
          <w:color w:val="000000"/>
          <w:sz w:val="24"/>
          <w:szCs w:val="24"/>
        </w:rPr>
        <w:t xml:space="preserve">.  Zamawiający może również komunikować się z Wykonawcami oraz dopuszcza możliwość składania dokumentów elektronicznych za pomocą poczty elektronicznej, email: </w:t>
      </w:r>
      <w:hyperlink r:id="rId19" w:tgtFrame="_blank" w:history="1">
        <w:r w:rsidR="00226D63" w:rsidRPr="0075215F">
          <w:rPr>
            <w:rStyle w:val="Hipercze"/>
            <w:rFonts w:ascii="Arial" w:hAnsi="Arial" w:cs="Arial"/>
            <w:color w:val="FF0000"/>
            <w:sz w:val="24"/>
            <w:szCs w:val="24"/>
          </w:rPr>
          <w:t>ospwielun@gmail.com</w:t>
        </w:r>
      </w:hyperlink>
      <w:r w:rsidRPr="0075215F">
        <w:rPr>
          <w:rFonts w:ascii="Arial" w:hAnsi="Arial" w:cs="Arial"/>
          <w:color w:val="000000"/>
          <w:sz w:val="24"/>
          <w:szCs w:val="24"/>
        </w:rPr>
        <w:t>.</w:t>
      </w:r>
      <w:r w:rsidR="00D10209" w:rsidRPr="0075215F">
        <w:rPr>
          <w:rFonts w:ascii="Arial" w:hAnsi="Arial" w:cs="Arial"/>
          <w:color w:val="000000"/>
          <w:sz w:val="24"/>
          <w:szCs w:val="24"/>
        </w:rPr>
        <w:t xml:space="preserve"> W przypadku ww. dokumentów przekazywanych na adres poczty elektronicznej Zamawiającego, za datę ich złożenia przyjmuje się datę ich zarejestrowania przez urządzenie odbiorcze po stronie Zamawiającego lub zapisania na stosownym serwerze poczty elektronicznej.</w:t>
      </w:r>
    </w:p>
    <w:p w:rsidR="00941F3A" w:rsidRPr="0075215F" w:rsidRDefault="00941F3A" w:rsidP="00941F3A">
      <w:pPr>
        <w:widowControl w:val="0"/>
        <w:suppressAutoHyphens/>
        <w:overflowPunct w:val="0"/>
        <w:autoSpaceDE w:val="0"/>
        <w:spacing w:after="0"/>
        <w:jc w:val="both"/>
        <w:textAlignment w:val="baseline"/>
        <w:rPr>
          <w:rFonts w:ascii="Arial" w:eastAsia="TimesNewRoman" w:hAnsi="Arial" w:cs="Arial"/>
          <w:bCs/>
          <w:color w:val="000000"/>
          <w:sz w:val="24"/>
          <w:szCs w:val="24"/>
        </w:rPr>
      </w:pPr>
      <w:r w:rsidRPr="0075215F">
        <w:rPr>
          <w:rFonts w:ascii="Arial" w:eastAsia="TimesNewRoman" w:hAnsi="Arial" w:cs="Arial"/>
          <w:b/>
          <w:bCs/>
          <w:color w:val="000000"/>
          <w:sz w:val="24"/>
          <w:szCs w:val="24"/>
        </w:rPr>
        <w:t>18.9</w:t>
      </w:r>
      <w:r w:rsidRPr="0075215F">
        <w:rPr>
          <w:rFonts w:ascii="Arial" w:eastAsia="TimesNewRoman" w:hAnsi="Arial" w:cs="Arial"/>
          <w:bCs/>
          <w:color w:val="000000"/>
          <w:sz w:val="24"/>
          <w:szCs w:val="24"/>
        </w:rPr>
        <w:t>.  Dokumenty należy sporządzać w języku polskim, w formie elektronicznej opatrzonej kwalifikowanym podpisem elektronicznym, lub w postaci elektronicznej opatrzonej podpisem zaufanym lub podpisem osobistym, w ogólnie dostępnych formatach danych, w szczególności w formatach:.</w:t>
      </w:r>
      <w:proofErr w:type="spellStart"/>
      <w:r w:rsidRPr="0075215F">
        <w:rPr>
          <w:rFonts w:ascii="Arial" w:eastAsia="TimesNewRoman" w:hAnsi="Arial" w:cs="Arial"/>
          <w:bCs/>
          <w:color w:val="000000"/>
          <w:sz w:val="24"/>
          <w:szCs w:val="24"/>
        </w:rPr>
        <w:t>doc</w:t>
      </w:r>
      <w:proofErr w:type="spellEnd"/>
      <w:r w:rsidRPr="0075215F">
        <w:rPr>
          <w:rFonts w:ascii="Arial" w:eastAsia="TimesNewRoman" w:hAnsi="Arial" w:cs="Arial"/>
          <w:bCs/>
          <w:color w:val="000000"/>
          <w:sz w:val="24"/>
          <w:szCs w:val="24"/>
        </w:rPr>
        <w:t>, .docx,.</w:t>
      </w:r>
      <w:r w:rsidRPr="0075215F">
        <w:rPr>
          <w:rFonts w:ascii="Arial" w:hAnsi="Arial" w:cs="Arial"/>
          <w:color w:val="000000"/>
          <w:sz w:val="24"/>
          <w:szCs w:val="24"/>
          <w:lang w:eastAsia="pl-PL"/>
        </w:rPr>
        <w:t>rtf, .</w:t>
      </w:r>
      <w:proofErr w:type="spellStart"/>
      <w:r w:rsidRPr="0075215F">
        <w:rPr>
          <w:rFonts w:ascii="Arial" w:hAnsi="Arial" w:cs="Arial"/>
          <w:color w:val="000000"/>
          <w:sz w:val="24"/>
          <w:szCs w:val="24"/>
          <w:lang w:eastAsia="pl-PL"/>
        </w:rPr>
        <w:t>odt</w:t>
      </w:r>
      <w:proofErr w:type="spellEnd"/>
      <w:r w:rsidRPr="0075215F">
        <w:rPr>
          <w:rFonts w:ascii="Arial" w:hAnsi="Arial" w:cs="Arial"/>
          <w:color w:val="000000"/>
          <w:sz w:val="24"/>
          <w:szCs w:val="24"/>
          <w:lang w:eastAsia="pl-PL"/>
        </w:rPr>
        <w:t xml:space="preserve"> </w:t>
      </w:r>
      <w:r w:rsidRPr="0075215F">
        <w:rPr>
          <w:rFonts w:ascii="Arial" w:eastAsia="TimesNewRoman" w:hAnsi="Arial" w:cs="Arial"/>
          <w:bCs/>
          <w:color w:val="000000"/>
          <w:sz w:val="24"/>
          <w:szCs w:val="24"/>
        </w:rPr>
        <w:t>lub .pdf.</w:t>
      </w:r>
    </w:p>
    <w:p w:rsidR="00941F3A" w:rsidRPr="0075215F" w:rsidRDefault="00941F3A" w:rsidP="00362A6E">
      <w:pPr>
        <w:autoSpaceDN w:val="0"/>
        <w:spacing w:after="0"/>
        <w:jc w:val="both"/>
        <w:rPr>
          <w:rFonts w:ascii="Arial" w:hAnsi="Arial" w:cs="Arial"/>
          <w:color w:val="000000"/>
          <w:sz w:val="24"/>
          <w:szCs w:val="24"/>
        </w:rPr>
      </w:pPr>
      <w:r w:rsidRPr="0075215F">
        <w:rPr>
          <w:rFonts w:ascii="Arial" w:hAnsi="Arial" w:cs="Arial"/>
          <w:b/>
          <w:bCs/>
          <w:color w:val="000000"/>
          <w:sz w:val="24"/>
          <w:szCs w:val="24"/>
        </w:rPr>
        <w:lastRenderedPageBreak/>
        <w:t>18.</w:t>
      </w:r>
      <w:r w:rsidRPr="0075215F">
        <w:rPr>
          <w:rFonts w:ascii="Arial" w:hAnsi="Arial" w:cs="Arial"/>
          <w:b/>
          <w:color w:val="000000"/>
          <w:sz w:val="24"/>
          <w:szCs w:val="24"/>
        </w:rPr>
        <w:t>10</w:t>
      </w:r>
      <w:r w:rsidRPr="0075215F">
        <w:rPr>
          <w:rFonts w:ascii="Arial" w:hAnsi="Arial" w:cs="Arial"/>
          <w:color w:val="000000"/>
          <w:sz w:val="24"/>
          <w:szCs w:val="24"/>
        </w:rPr>
        <w:t xml:space="preserve">. Identyfikator postępowania dla danego postępowania o udzielenie zamówienia dostępne są na </w:t>
      </w:r>
      <w:r w:rsidRPr="0075215F">
        <w:rPr>
          <w:rFonts w:ascii="Arial" w:hAnsi="Arial" w:cs="Arial"/>
          <w:i/>
          <w:color w:val="000000"/>
          <w:sz w:val="24"/>
          <w:szCs w:val="24"/>
        </w:rPr>
        <w:t>Liście wszystkich postępowań</w:t>
      </w:r>
      <w:r w:rsidRPr="0075215F">
        <w:rPr>
          <w:rFonts w:ascii="Arial" w:hAnsi="Arial" w:cs="Arial"/>
          <w:color w:val="000000"/>
          <w:sz w:val="24"/>
          <w:szCs w:val="24"/>
        </w:rPr>
        <w:t xml:space="preserve"> na </w:t>
      </w:r>
      <w:proofErr w:type="spellStart"/>
      <w:r w:rsidRPr="0075215F">
        <w:rPr>
          <w:rFonts w:ascii="Arial" w:hAnsi="Arial" w:cs="Arial"/>
          <w:color w:val="000000"/>
          <w:sz w:val="24"/>
          <w:szCs w:val="24"/>
        </w:rPr>
        <w:t>miniPortalu</w:t>
      </w:r>
      <w:proofErr w:type="spellEnd"/>
      <w:r w:rsidRPr="0075215F">
        <w:rPr>
          <w:rFonts w:ascii="Arial" w:hAnsi="Arial" w:cs="Arial"/>
          <w:color w:val="000000"/>
          <w:sz w:val="24"/>
          <w:szCs w:val="24"/>
        </w:rPr>
        <w:t xml:space="preserve"> oraz stanowi załącznik do niniejszej SWZ.</w:t>
      </w:r>
    </w:p>
    <w:p w:rsidR="004917E7" w:rsidRPr="0075215F" w:rsidRDefault="00BF73C6" w:rsidP="00126688">
      <w:pPr>
        <w:spacing w:before="120" w:after="0"/>
        <w:jc w:val="both"/>
        <w:rPr>
          <w:rFonts w:ascii="Arial" w:eastAsia="Times New Roman" w:hAnsi="Arial" w:cs="Arial"/>
          <w:b/>
          <w:bCs/>
          <w:color w:val="000000"/>
          <w:sz w:val="24"/>
          <w:szCs w:val="24"/>
          <w:lang w:eastAsia="pl-PL"/>
        </w:rPr>
      </w:pPr>
      <w:r w:rsidRPr="0075215F">
        <w:rPr>
          <w:rFonts w:ascii="Arial" w:hAnsi="Arial" w:cs="Arial"/>
          <w:b/>
          <w:color w:val="000000"/>
          <w:sz w:val="24"/>
          <w:szCs w:val="24"/>
        </w:rPr>
        <w:t>ROZDZIAŁ </w:t>
      </w:r>
      <w:r w:rsidR="00197866" w:rsidRPr="0075215F">
        <w:rPr>
          <w:rFonts w:ascii="Arial" w:hAnsi="Arial" w:cs="Arial"/>
          <w:b/>
          <w:color w:val="000000"/>
          <w:sz w:val="24"/>
          <w:szCs w:val="24"/>
        </w:rPr>
        <w:t>1</w:t>
      </w:r>
      <w:r w:rsidRPr="0075215F">
        <w:rPr>
          <w:rFonts w:ascii="Arial" w:hAnsi="Arial" w:cs="Arial"/>
          <w:b/>
          <w:color w:val="000000"/>
          <w:sz w:val="24"/>
          <w:szCs w:val="24"/>
        </w:rPr>
        <w:t>9</w:t>
      </w:r>
      <w:r w:rsidR="004917E7" w:rsidRPr="0075215F">
        <w:rPr>
          <w:rFonts w:ascii="Arial" w:hAnsi="Arial" w:cs="Arial"/>
          <w:b/>
          <w:color w:val="000000"/>
          <w:sz w:val="24"/>
          <w:szCs w:val="24"/>
        </w:rPr>
        <w:t>. </w:t>
      </w:r>
      <w:r w:rsidRPr="0075215F">
        <w:rPr>
          <w:rFonts w:ascii="Arial" w:eastAsia="Times New Roman" w:hAnsi="Arial" w:cs="Arial"/>
          <w:b/>
          <w:bCs/>
          <w:color w:val="000000"/>
          <w:sz w:val="24"/>
          <w:szCs w:val="24"/>
          <w:lang w:eastAsia="pl-PL"/>
        </w:rPr>
        <w:t>INFORMACJE O SPOSOBIE KOMUNIKOWANIA SIĘ ZAMAWIAJĄCEGO Z WYKONAWCAMI W INNY SPOSÓB NIŻ PRZY UŻYCIU ŚRODKÓW KOMUNIKACJI ELEKTRONICZNEJ, W PRZYPADKU ZAISTNIENIA JEDNEJ Z SYTUACJI OKREŚLONYCH W ART. 65</w:t>
      </w:r>
      <w:r w:rsidR="00C02264" w:rsidRPr="0075215F">
        <w:rPr>
          <w:rFonts w:ascii="Arial" w:eastAsia="Times New Roman" w:hAnsi="Arial" w:cs="Arial"/>
          <w:b/>
          <w:bCs/>
          <w:color w:val="000000"/>
          <w:sz w:val="24"/>
          <w:szCs w:val="24"/>
          <w:lang w:eastAsia="pl-PL"/>
        </w:rPr>
        <w:t xml:space="preserve"> UST. 1</w:t>
      </w:r>
      <w:r w:rsidR="00B50B31" w:rsidRPr="0075215F">
        <w:rPr>
          <w:rFonts w:ascii="Arial" w:eastAsia="Times New Roman" w:hAnsi="Arial" w:cs="Arial"/>
          <w:b/>
          <w:bCs/>
          <w:color w:val="000000"/>
          <w:sz w:val="24"/>
          <w:szCs w:val="24"/>
          <w:lang w:eastAsia="pl-PL"/>
        </w:rPr>
        <w:t>, ART. 66 I ART. 69</w:t>
      </w:r>
    </w:p>
    <w:p w:rsidR="00362A6E" w:rsidRPr="0075215F" w:rsidRDefault="00C91F7E" w:rsidP="00B576A3">
      <w:pPr>
        <w:spacing w:after="120"/>
        <w:jc w:val="both"/>
        <w:rPr>
          <w:rFonts w:ascii="Arial" w:eastAsia="Times New Roman" w:hAnsi="Arial" w:cs="Arial"/>
          <w:bCs/>
          <w:color w:val="000000"/>
          <w:sz w:val="24"/>
          <w:szCs w:val="24"/>
          <w:lang w:eastAsia="pl-PL"/>
        </w:rPr>
      </w:pPr>
      <w:r w:rsidRPr="0075215F">
        <w:rPr>
          <w:rFonts w:ascii="Arial" w:eastAsia="Times New Roman" w:hAnsi="Arial" w:cs="Arial"/>
          <w:bCs/>
          <w:color w:val="000000"/>
          <w:sz w:val="24"/>
          <w:szCs w:val="24"/>
          <w:lang w:eastAsia="pl-PL"/>
        </w:rPr>
        <w:t>Zamawiający nie odstępuje od wymogu użycia środków komunikacji elektronicznej dla całości niniejszego postępowania.</w:t>
      </w:r>
    </w:p>
    <w:p w:rsidR="004917E7" w:rsidRPr="0075215F" w:rsidRDefault="00BF73C6" w:rsidP="00126688">
      <w:pPr>
        <w:spacing w:after="0"/>
        <w:jc w:val="both"/>
        <w:rPr>
          <w:rFonts w:ascii="Arial" w:eastAsia="Times New Roman" w:hAnsi="Arial" w:cs="Arial"/>
          <w:b/>
          <w:bCs/>
          <w:color w:val="000000"/>
          <w:sz w:val="24"/>
          <w:szCs w:val="24"/>
          <w:lang w:eastAsia="pl-PL"/>
        </w:rPr>
      </w:pPr>
      <w:r w:rsidRPr="0075215F">
        <w:rPr>
          <w:rFonts w:ascii="Arial" w:hAnsi="Arial" w:cs="Arial"/>
          <w:b/>
          <w:color w:val="000000"/>
          <w:sz w:val="24"/>
          <w:szCs w:val="24"/>
        </w:rPr>
        <w:t>ROZDZIAŁ </w:t>
      </w:r>
      <w:r w:rsidR="00197866" w:rsidRPr="0075215F">
        <w:rPr>
          <w:rFonts w:ascii="Arial" w:hAnsi="Arial" w:cs="Arial"/>
          <w:b/>
          <w:color w:val="000000"/>
          <w:sz w:val="24"/>
          <w:szCs w:val="24"/>
        </w:rPr>
        <w:t>2</w:t>
      </w:r>
      <w:r w:rsidR="00853D67" w:rsidRPr="0075215F">
        <w:rPr>
          <w:rFonts w:ascii="Arial" w:hAnsi="Arial" w:cs="Arial"/>
          <w:b/>
          <w:color w:val="000000"/>
          <w:sz w:val="24"/>
          <w:szCs w:val="24"/>
        </w:rPr>
        <w:t>0</w:t>
      </w:r>
      <w:r w:rsidR="004917E7" w:rsidRPr="0075215F">
        <w:rPr>
          <w:rFonts w:ascii="Arial" w:hAnsi="Arial" w:cs="Arial"/>
          <w:b/>
          <w:color w:val="000000"/>
          <w:sz w:val="24"/>
          <w:szCs w:val="24"/>
        </w:rPr>
        <w:t>. </w:t>
      </w:r>
      <w:r w:rsidR="00853D67" w:rsidRPr="0075215F">
        <w:rPr>
          <w:rFonts w:ascii="Arial" w:hAnsi="Arial" w:cs="Arial"/>
          <w:b/>
          <w:color w:val="000000"/>
          <w:sz w:val="24"/>
          <w:szCs w:val="24"/>
        </w:rPr>
        <w:t xml:space="preserve">WSKAZANIE OSÓB </w:t>
      </w:r>
      <w:r w:rsidR="00853D67" w:rsidRPr="0075215F">
        <w:rPr>
          <w:rFonts w:ascii="Arial" w:eastAsia="Times New Roman" w:hAnsi="Arial" w:cs="Arial"/>
          <w:b/>
          <w:bCs/>
          <w:color w:val="000000"/>
          <w:sz w:val="24"/>
          <w:szCs w:val="24"/>
          <w:lang w:eastAsia="pl-PL"/>
        </w:rPr>
        <w:t>UPRAWNIONYCH</w:t>
      </w:r>
      <w:r w:rsidR="004917E7" w:rsidRPr="0075215F">
        <w:rPr>
          <w:rFonts w:ascii="Arial" w:eastAsia="Times New Roman" w:hAnsi="Arial" w:cs="Arial"/>
          <w:b/>
          <w:bCs/>
          <w:color w:val="000000"/>
          <w:sz w:val="24"/>
          <w:szCs w:val="24"/>
          <w:lang w:eastAsia="pl-PL"/>
        </w:rPr>
        <w:t xml:space="preserve"> DO KOMUNIKOWANIA SIĘ Z WYKONAWCAMI</w:t>
      </w:r>
    </w:p>
    <w:p w:rsidR="004917E7" w:rsidRPr="00602476" w:rsidRDefault="004917E7" w:rsidP="00126688">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5215F">
        <w:rPr>
          <w:rFonts w:ascii="Arial" w:eastAsia="Times New Roman" w:hAnsi="Arial" w:cs="Arial"/>
          <w:color w:val="000000"/>
          <w:kern w:val="1"/>
          <w:sz w:val="24"/>
          <w:szCs w:val="24"/>
          <w:lang w:eastAsia="zh-CN"/>
        </w:rPr>
        <w:t xml:space="preserve">Osobami ze </w:t>
      </w:r>
      <w:r w:rsidRPr="00602476">
        <w:rPr>
          <w:rFonts w:ascii="Arial" w:eastAsia="Times New Roman" w:hAnsi="Arial" w:cs="Arial"/>
          <w:kern w:val="1"/>
          <w:sz w:val="24"/>
          <w:szCs w:val="24"/>
          <w:lang w:eastAsia="zh-CN"/>
        </w:rPr>
        <w:t xml:space="preserve">strony Zamawiającego upoważnionymi do kontaktowania się </w:t>
      </w:r>
      <w:r w:rsidR="00C627B1" w:rsidRPr="00602476">
        <w:rPr>
          <w:rFonts w:ascii="Arial" w:eastAsia="Times New Roman" w:hAnsi="Arial" w:cs="Arial"/>
          <w:kern w:val="1"/>
          <w:sz w:val="24"/>
          <w:szCs w:val="24"/>
          <w:lang w:eastAsia="zh-CN"/>
        </w:rPr>
        <w:br/>
      </w:r>
      <w:r w:rsidRPr="00602476">
        <w:rPr>
          <w:rFonts w:ascii="Arial" w:eastAsia="Times New Roman" w:hAnsi="Arial" w:cs="Arial"/>
          <w:kern w:val="1"/>
          <w:sz w:val="24"/>
          <w:szCs w:val="24"/>
          <w:lang w:eastAsia="zh-CN"/>
        </w:rPr>
        <w:t>z Wykonawcami są:</w:t>
      </w:r>
    </w:p>
    <w:p w:rsidR="00226D63" w:rsidRPr="00602476" w:rsidRDefault="00226D63" w:rsidP="00092B6A">
      <w:pPr>
        <w:pStyle w:val="Tekstpodstawowy"/>
        <w:spacing w:after="0" w:line="276" w:lineRule="auto"/>
        <w:jc w:val="both"/>
        <w:rPr>
          <w:rFonts w:ascii="Arial" w:hAnsi="Arial" w:cs="Arial"/>
          <w:szCs w:val="24"/>
        </w:rPr>
      </w:pPr>
      <w:r w:rsidRPr="00602476">
        <w:rPr>
          <w:rFonts w:ascii="Arial" w:hAnsi="Arial" w:cs="Arial"/>
          <w:szCs w:val="24"/>
        </w:rPr>
        <w:t>imię i nazwis</w:t>
      </w:r>
      <w:r w:rsidR="00602476" w:rsidRPr="00602476">
        <w:rPr>
          <w:rFonts w:ascii="Arial" w:hAnsi="Arial" w:cs="Arial"/>
          <w:szCs w:val="24"/>
        </w:rPr>
        <w:t>ko</w:t>
      </w:r>
      <w:r w:rsidR="00602476" w:rsidRPr="00602476">
        <w:rPr>
          <w:rFonts w:ascii="Arial" w:hAnsi="Arial" w:cs="Arial"/>
          <w:szCs w:val="24"/>
        </w:rPr>
        <w:tab/>
        <w:t xml:space="preserve">Anna </w:t>
      </w:r>
      <w:proofErr w:type="spellStart"/>
      <w:r w:rsidR="00602476" w:rsidRPr="00602476">
        <w:rPr>
          <w:rFonts w:ascii="Arial" w:hAnsi="Arial" w:cs="Arial"/>
          <w:szCs w:val="24"/>
        </w:rPr>
        <w:t>Kornaś</w:t>
      </w:r>
      <w:proofErr w:type="spellEnd"/>
    </w:p>
    <w:p w:rsidR="00226D63" w:rsidRPr="00332F8B" w:rsidRDefault="00226D63" w:rsidP="00092B6A">
      <w:pPr>
        <w:pStyle w:val="Tekstpodstawowy"/>
        <w:spacing w:after="0" w:line="276" w:lineRule="auto"/>
        <w:jc w:val="both"/>
        <w:rPr>
          <w:rFonts w:ascii="Arial" w:hAnsi="Arial" w:cs="Arial"/>
          <w:iCs/>
          <w:kern w:val="0"/>
          <w:szCs w:val="24"/>
          <w:lang w:eastAsia="pl-PL"/>
        </w:rPr>
      </w:pPr>
      <w:r w:rsidRPr="00332F8B">
        <w:rPr>
          <w:rFonts w:ascii="Arial" w:hAnsi="Arial" w:cs="Arial"/>
          <w:szCs w:val="24"/>
        </w:rPr>
        <w:t xml:space="preserve">tel. </w:t>
      </w:r>
      <w:r w:rsidR="001A3132" w:rsidRPr="00332F8B">
        <w:rPr>
          <w:rFonts w:ascii="Arial" w:hAnsi="Arial" w:cs="Arial"/>
          <w:iCs/>
          <w:kern w:val="0"/>
          <w:szCs w:val="24"/>
          <w:lang w:eastAsia="pl-PL"/>
        </w:rPr>
        <w:t>504869781</w:t>
      </w:r>
      <w:r w:rsidR="00092B6A" w:rsidRPr="00332F8B">
        <w:rPr>
          <w:rFonts w:ascii="Arial" w:hAnsi="Arial" w:cs="Arial"/>
          <w:iCs/>
          <w:kern w:val="0"/>
          <w:szCs w:val="24"/>
          <w:lang w:eastAsia="pl-PL"/>
        </w:rPr>
        <w:t xml:space="preserve">     </w:t>
      </w:r>
      <w:r w:rsidRPr="00332F8B">
        <w:rPr>
          <w:rFonts w:ascii="Arial" w:hAnsi="Arial" w:cs="Arial"/>
          <w:iCs/>
          <w:kern w:val="0"/>
          <w:szCs w:val="24"/>
          <w:lang w:eastAsia="pl-PL"/>
        </w:rPr>
        <w:t xml:space="preserve"> </w:t>
      </w:r>
    </w:p>
    <w:p w:rsidR="00226D63" w:rsidRPr="00602476" w:rsidRDefault="00226D63" w:rsidP="00092B6A">
      <w:pPr>
        <w:pStyle w:val="Tekstpodstawowy"/>
        <w:spacing w:after="0" w:line="276" w:lineRule="auto"/>
        <w:jc w:val="both"/>
        <w:rPr>
          <w:rFonts w:ascii="Arial" w:hAnsi="Arial" w:cs="Arial"/>
          <w:iCs/>
          <w:kern w:val="0"/>
          <w:szCs w:val="24"/>
          <w:lang w:val="en-US" w:eastAsia="pl-PL"/>
        </w:rPr>
      </w:pPr>
      <w:r w:rsidRPr="00602476">
        <w:rPr>
          <w:rFonts w:ascii="Arial" w:hAnsi="Arial" w:cs="Arial"/>
          <w:szCs w:val="24"/>
          <w:lang w:val="en-US"/>
        </w:rPr>
        <w:t xml:space="preserve">email: </w:t>
      </w:r>
      <w:hyperlink r:id="rId20" w:tgtFrame="_blank" w:history="1">
        <w:r w:rsidRPr="00602476">
          <w:rPr>
            <w:rStyle w:val="Hipercze"/>
            <w:rFonts w:ascii="Arial" w:hAnsi="Arial" w:cs="Arial"/>
            <w:color w:val="auto"/>
            <w:szCs w:val="24"/>
            <w:lang w:val="en-US"/>
          </w:rPr>
          <w:t>ospwielun@gmail.com</w:t>
        </w:r>
      </w:hyperlink>
    </w:p>
    <w:p w:rsidR="00226D63" w:rsidRPr="00602476" w:rsidRDefault="00226D63" w:rsidP="00126688">
      <w:pPr>
        <w:spacing w:after="0"/>
        <w:ind w:left="510" w:hanging="510"/>
        <w:jc w:val="both"/>
        <w:rPr>
          <w:rFonts w:ascii="Arial" w:eastAsia="Times New Roman" w:hAnsi="Arial" w:cs="Arial"/>
          <w:kern w:val="1"/>
          <w:sz w:val="24"/>
          <w:szCs w:val="24"/>
          <w:lang w:val="en-US" w:eastAsia="zh-CN"/>
        </w:rPr>
      </w:pPr>
    </w:p>
    <w:p w:rsidR="004917E7" w:rsidRPr="00602476" w:rsidRDefault="00197866" w:rsidP="00126688">
      <w:pPr>
        <w:spacing w:after="0"/>
        <w:ind w:left="510" w:hanging="510"/>
        <w:jc w:val="both"/>
        <w:rPr>
          <w:rFonts w:ascii="Arial" w:eastAsia="Times New Roman" w:hAnsi="Arial" w:cs="Arial"/>
          <w:b/>
          <w:bCs/>
          <w:sz w:val="24"/>
          <w:szCs w:val="24"/>
          <w:lang w:eastAsia="pl-PL"/>
        </w:rPr>
      </w:pPr>
      <w:r w:rsidRPr="00602476">
        <w:rPr>
          <w:rFonts w:ascii="Arial" w:hAnsi="Arial" w:cs="Arial"/>
          <w:b/>
          <w:sz w:val="24"/>
          <w:szCs w:val="24"/>
          <w:lang w:val="en-US"/>
        </w:rPr>
        <w:t>ROZDZIAŁ 2</w:t>
      </w:r>
      <w:r w:rsidR="00853D67" w:rsidRPr="00602476">
        <w:rPr>
          <w:rFonts w:ascii="Arial" w:hAnsi="Arial" w:cs="Arial"/>
          <w:b/>
          <w:sz w:val="24"/>
          <w:szCs w:val="24"/>
          <w:lang w:val="en-US"/>
        </w:rPr>
        <w:t>1</w:t>
      </w:r>
      <w:r w:rsidR="004917E7" w:rsidRPr="00602476">
        <w:rPr>
          <w:rFonts w:ascii="Arial" w:hAnsi="Arial" w:cs="Arial"/>
          <w:b/>
          <w:sz w:val="24"/>
          <w:szCs w:val="24"/>
          <w:lang w:val="en-US"/>
        </w:rPr>
        <w:t>. </w:t>
      </w:r>
      <w:r w:rsidR="00A66274" w:rsidRPr="00602476">
        <w:rPr>
          <w:rFonts w:ascii="Arial" w:eastAsia="Times New Roman" w:hAnsi="Arial" w:cs="Arial"/>
          <w:b/>
          <w:bCs/>
          <w:sz w:val="24"/>
          <w:szCs w:val="24"/>
          <w:lang w:eastAsia="pl-PL"/>
        </w:rPr>
        <w:t>TERMIN ZWIĄZANIA OFERTĄ</w:t>
      </w:r>
    </w:p>
    <w:p w:rsidR="004917E7" w:rsidRPr="00602476" w:rsidRDefault="00442862" w:rsidP="00126688">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602476">
        <w:rPr>
          <w:rFonts w:ascii="Arial" w:eastAsia="Times New Roman" w:hAnsi="Arial" w:cs="Arial"/>
          <w:b/>
          <w:kern w:val="1"/>
          <w:sz w:val="24"/>
          <w:szCs w:val="24"/>
          <w:lang w:eastAsia="zh-CN"/>
        </w:rPr>
        <w:t>2</w:t>
      </w:r>
      <w:r w:rsidR="007A3902" w:rsidRPr="00602476">
        <w:rPr>
          <w:rFonts w:ascii="Arial" w:eastAsia="Times New Roman" w:hAnsi="Arial" w:cs="Arial"/>
          <w:b/>
          <w:kern w:val="1"/>
          <w:sz w:val="24"/>
          <w:szCs w:val="24"/>
          <w:lang w:eastAsia="zh-CN"/>
        </w:rPr>
        <w:t>1</w:t>
      </w:r>
      <w:r w:rsidR="004917E7" w:rsidRPr="00602476">
        <w:rPr>
          <w:rFonts w:ascii="Arial" w:eastAsia="Times New Roman" w:hAnsi="Arial" w:cs="Arial"/>
          <w:b/>
          <w:kern w:val="1"/>
          <w:sz w:val="24"/>
          <w:szCs w:val="24"/>
          <w:lang w:eastAsia="zh-CN"/>
        </w:rPr>
        <w:t>.1. </w:t>
      </w:r>
      <w:r w:rsidR="004917E7" w:rsidRPr="00602476">
        <w:rPr>
          <w:rFonts w:ascii="Arial" w:eastAsia="Times New Roman" w:hAnsi="Arial" w:cs="Arial"/>
          <w:kern w:val="1"/>
          <w:sz w:val="24"/>
          <w:szCs w:val="24"/>
          <w:lang w:eastAsia="zh-CN"/>
        </w:rPr>
        <w:t xml:space="preserve">Bieg terminu związania ofertą rozpoczyna się </w:t>
      </w:r>
      <w:r w:rsidR="007A3902" w:rsidRPr="00602476">
        <w:rPr>
          <w:rFonts w:ascii="Arial" w:eastAsia="Times New Roman" w:hAnsi="Arial" w:cs="Arial"/>
          <w:kern w:val="1"/>
          <w:sz w:val="24"/>
          <w:szCs w:val="24"/>
          <w:lang w:eastAsia="zh-CN"/>
        </w:rPr>
        <w:t xml:space="preserve">od dnia upływu terminu składania </w:t>
      </w:r>
      <w:r w:rsidR="004917E7" w:rsidRPr="00602476">
        <w:rPr>
          <w:rFonts w:ascii="Arial" w:eastAsia="Times New Roman" w:hAnsi="Arial" w:cs="Arial"/>
          <w:kern w:val="1"/>
          <w:sz w:val="24"/>
          <w:szCs w:val="24"/>
          <w:lang w:eastAsia="zh-CN"/>
        </w:rPr>
        <w:t>ofert</w:t>
      </w:r>
      <w:r w:rsidR="009E61D0" w:rsidRPr="00602476">
        <w:rPr>
          <w:rFonts w:ascii="Arial" w:eastAsia="Times New Roman" w:hAnsi="Arial" w:cs="Arial"/>
          <w:kern w:val="1"/>
          <w:sz w:val="24"/>
          <w:szCs w:val="24"/>
          <w:lang w:eastAsia="zh-CN"/>
        </w:rPr>
        <w:t xml:space="preserve"> przy czym pierwszym dniem terminu związania ofertą jest dzień w którym upływa termin składania  ofert.</w:t>
      </w:r>
    </w:p>
    <w:p w:rsidR="004917E7" w:rsidRPr="0075215F" w:rsidRDefault="00442862" w:rsidP="00126688">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602476">
        <w:rPr>
          <w:rFonts w:ascii="Arial" w:eastAsia="Times New Roman" w:hAnsi="Arial" w:cs="Arial"/>
          <w:b/>
          <w:kern w:val="1"/>
          <w:sz w:val="24"/>
          <w:szCs w:val="24"/>
          <w:lang w:eastAsia="zh-CN"/>
        </w:rPr>
        <w:t>2</w:t>
      </w:r>
      <w:r w:rsidR="007A3902" w:rsidRPr="00602476">
        <w:rPr>
          <w:rFonts w:ascii="Arial" w:eastAsia="Times New Roman" w:hAnsi="Arial" w:cs="Arial"/>
          <w:b/>
          <w:kern w:val="1"/>
          <w:sz w:val="24"/>
          <w:szCs w:val="24"/>
          <w:lang w:eastAsia="zh-CN"/>
        </w:rPr>
        <w:t>1</w:t>
      </w:r>
      <w:r w:rsidR="004917E7" w:rsidRPr="00602476">
        <w:rPr>
          <w:rFonts w:ascii="Arial" w:eastAsia="Times New Roman" w:hAnsi="Arial" w:cs="Arial"/>
          <w:b/>
          <w:kern w:val="1"/>
          <w:sz w:val="24"/>
          <w:szCs w:val="24"/>
          <w:lang w:eastAsia="zh-CN"/>
        </w:rPr>
        <w:t>.2. </w:t>
      </w:r>
      <w:r w:rsidR="004917E7" w:rsidRPr="00602476">
        <w:rPr>
          <w:rFonts w:ascii="Arial" w:eastAsia="Times New Roman" w:hAnsi="Arial" w:cs="Arial"/>
          <w:kern w:val="1"/>
          <w:sz w:val="24"/>
          <w:szCs w:val="24"/>
          <w:lang w:eastAsia="zh-CN"/>
        </w:rPr>
        <w:t>Wykonawca pozostaje</w:t>
      </w:r>
      <w:r w:rsidR="004917E7" w:rsidRPr="0075215F">
        <w:rPr>
          <w:rFonts w:ascii="Arial" w:eastAsia="Times New Roman" w:hAnsi="Arial" w:cs="Arial"/>
          <w:kern w:val="1"/>
          <w:sz w:val="24"/>
          <w:szCs w:val="24"/>
          <w:lang w:eastAsia="zh-CN"/>
        </w:rPr>
        <w:t xml:space="preserve"> związany ofertą przez okres 30 dni, tj. do dnia </w:t>
      </w:r>
      <w:r w:rsidR="000B5F80">
        <w:rPr>
          <w:rFonts w:ascii="Arial" w:eastAsia="Times New Roman" w:hAnsi="Arial" w:cs="Arial"/>
          <w:b/>
          <w:kern w:val="1"/>
          <w:sz w:val="24"/>
          <w:szCs w:val="24"/>
          <w:lang w:eastAsia="zh-CN"/>
        </w:rPr>
        <w:t>30</w:t>
      </w:r>
      <w:r w:rsidR="001748B1" w:rsidRPr="0075215F">
        <w:rPr>
          <w:rFonts w:ascii="Arial" w:eastAsia="Times New Roman" w:hAnsi="Arial" w:cs="Arial"/>
          <w:b/>
          <w:kern w:val="1"/>
          <w:sz w:val="24"/>
          <w:szCs w:val="24"/>
          <w:lang w:eastAsia="zh-CN"/>
        </w:rPr>
        <w:t>.</w:t>
      </w:r>
      <w:r w:rsidR="00C828A5" w:rsidRPr="0075215F">
        <w:rPr>
          <w:rFonts w:ascii="Arial" w:eastAsia="Times New Roman" w:hAnsi="Arial" w:cs="Arial"/>
          <w:b/>
          <w:kern w:val="1"/>
          <w:sz w:val="24"/>
          <w:szCs w:val="24"/>
          <w:lang w:eastAsia="zh-CN"/>
        </w:rPr>
        <w:t>0</w:t>
      </w:r>
      <w:r w:rsidR="00A83ABE" w:rsidRPr="0075215F">
        <w:rPr>
          <w:rFonts w:ascii="Arial" w:eastAsia="Times New Roman" w:hAnsi="Arial" w:cs="Arial"/>
          <w:b/>
          <w:kern w:val="1"/>
          <w:sz w:val="24"/>
          <w:szCs w:val="24"/>
          <w:lang w:eastAsia="zh-CN"/>
        </w:rPr>
        <w:t>7</w:t>
      </w:r>
      <w:r w:rsidR="001748B1" w:rsidRPr="0075215F">
        <w:rPr>
          <w:rFonts w:ascii="Arial" w:eastAsia="Times New Roman" w:hAnsi="Arial" w:cs="Arial"/>
          <w:b/>
          <w:kern w:val="1"/>
          <w:sz w:val="24"/>
          <w:szCs w:val="24"/>
          <w:lang w:eastAsia="zh-CN"/>
        </w:rPr>
        <w:t>.202</w:t>
      </w:r>
      <w:r w:rsidR="00C828A5" w:rsidRPr="0075215F">
        <w:rPr>
          <w:rFonts w:ascii="Arial" w:eastAsia="Times New Roman" w:hAnsi="Arial" w:cs="Arial"/>
          <w:b/>
          <w:kern w:val="1"/>
          <w:sz w:val="24"/>
          <w:szCs w:val="24"/>
          <w:lang w:eastAsia="zh-CN"/>
        </w:rPr>
        <w:t>2</w:t>
      </w:r>
      <w:r w:rsidR="00F33D35" w:rsidRPr="0075215F">
        <w:rPr>
          <w:rFonts w:ascii="Arial" w:eastAsia="Times New Roman" w:hAnsi="Arial" w:cs="Arial"/>
          <w:b/>
          <w:kern w:val="1"/>
          <w:sz w:val="24"/>
          <w:szCs w:val="24"/>
          <w:lang w:eastAsia="zh-CN"/>
        </w:rPr>
        <w:t> </w:t>
      </w:r>
      <w:r w:rsidR="004917E7" w:rsidRPr="0075215F">
        <w:rPr>
          <w:rFonts w:ascii="Arial" w:eastAsia="Times New Roman" w:hAnsi="Arial" w:cs="Arial"/>
          <w:b/>
          <w:kern w:val="1"/>
          <w:sz w:val="24"/>
          <w:szCs w:val="24"/>
          <w:lang w:eastAsia="zh-CN"/>
        </w:rPr>
        <w:t>r.</w:t>
      </w:r>
    </w:p>
    <w:p w:rsidR="004917E7" w:rsidRPr="0075215F" w:rsidRDefault="00442862" w:rsidP="00126688">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75215F">
        <w:rPr>
          <w:rFonts w:ascii="Arial" w:eastAsia="Times New Roman" w:hAnsi="Arial" w:cs="Arial"/>
          <w:b/>
          <w:kern w:val="1"/>
          <w:sz w:val="24"/>
          <w:szCs w:val="24"/>
          <w:lang w:eastAsia="zh-CN"/>
        </w:rPr>
        <w:t>2</w:t>
      </w:r>
      <w:r w:rsidR="007A3902" w:rsidRPr="0075215F">
        <w:rPr>
          <w:rFonts w:ascii="Arial" w:eastAsia="Times New Roman" w:hAnsi="Arial" w:cs="Arial"/>
          <w:b/>
          <w:kern w:val="1"/>
          <w:sz w:val="24"/>
          <w:szCs w:val="24"/>
          <w:lang w:eastAsia="zh-CN"/>
        </w:rPr>
        <w:t>1</w:t>
      </w:r>
      <w:r w:rsidR="004917E7" w:rsidRPr="0075215F">
        <w:rPr>
          <w:rFonts w:ascii="Arial" w:eastAsia="Times New Roman" w:hAnsi="Arial" w:cs="Arial"/>
          <w:b/>
          <w:kern w:val="1"/>
          <w:sz w:val="24"/>
          <w:szCs w:val="24"/>
          <w:lang w:eastAsia="zh-CN"/>
        </w:rPr>
        <w:t>.3. </w:t>
      </w:r>
      <w:r w:rsidR="007A3902" w:rsidRPr="0075215F">
        <w:rPr>
          <w:rFonts w:ascii="Arial" w:eastAsia="TimesNewRoman" w:hAnsi="Arial" w:cs="Arial"/>
          <w:sz w:val="24"/>
          <w:szCs w:val="24"/>
        </w:rPr>
        <w:t>W przypadku</w:t>
      </w:r>
      <w:r w:rsidR="007A3902" w:rsidRPr="0075215F">
        <w:rPr>
          <w:rFonts w:ascii="Arial" w:eastAsia="TimesNewRoman" w:hAnsi="Arial" w:cs="Arial"/>
          <w:color w:val="000000"/>
          <w:sz w:val="24"/>
          <w:szCs w:val="24"/>
        </w:rPr>
        <w:t xml:space="preserve"> gdy </w:t>
      </w:r>
      <w:r w:rsidR="007A3902" w:rsidRPr="0075215F">
        <w:rPr>
          <w:rFonts w:ascii="Arial" w:eastAsia="TimesNewRoman" w:hAnsi="Arial" w:cs="Arial"/>
          <w:sz w:val="24"/>
          <w:szCs w:val="24"/>
        </w:rPr>
        <w:t xml:space="preserve">wybór najkorzystniejszej oferty nie nastąpi przed upływem terminu </w:t>
      </w:r>
      <w:r w:rsidR="007A3902" w:rsidRPr="0047711D">
        <w:rPr>
          <w:rFonts w:ascii="Arial" w:eastAsia="TimesNewRoman" w:hAnsi="Arial" w:cs="Arial"/>
          <w:sz w:val="24"/>
          <w:szCs w:val="24"/>
        </w:rPr>
        <w:t xml:space="preserve">związania ofertą określonego w </w:t>
      </w:r>
      <w:r w:rsidR="00DA52D6" w:rsidRPr="0047711D">
        <w:rPr>
          <w:rFonts w:ascii="Arial" w:eastAsia="TimesNewRoman" w:hAnsi="Arial" w:cs="Arial"/>
          <w:sz w:val="24"/>
          <w:szCs w:val="24"/>
        </w:rPr>
        <w:t>ust. 2</w:t>
      </w:r>
      <w:r w:rsidR="007A3902" w:rsidRPr="0047711D">
        <w:rPr>
          <w:rFonts w:ascii="Arial" w:eastAsia="TimesNewRoman" w:hAnsi="Arial" w:cs="Arial"/>
          <w:sz w:val="24"/>
          <w:szCs w:val="24"/>
        </w:rPr>
        <w:t>1.2 SWZ, Zamawiający</w:t>
      </w:r>
      <w:r w:rsidR="007A3902" w:rsidRPr="0075215F">
        <w:rPr>
          <w:rFonts w:ascii="Arial" w:eastAsia="TimesNewRoman" w:hAnsi="Arial" w:cs="Arial"/>
          <w:sz w:val="24"/>
          <w:szCs w:val="24"/>
        </w:rPr>
        <w:t xml:space="preserve"> przed upływem terminu związania ofertą zwróci się jednokrotnie do Wykonawców o wyrażenie zgody na przedłużenie tego terminu o wskazywany przez niego okres, nie dłuższy niż 30 dni.</w:t>
      </w:r>
    </w:p>
    <w:p w:rsidR="00362A6E" w:rsidRPr="0075215F" w:rsidRDefault="001275A0" w:rsidP="00B576A3">
      <w:pPr>
        <w:autoSpaceDE w:val="0"/>
        <w:autoSpaceDN w:val="0"/>
        <w:adjustRightInd w:val="0"/>
        <w:spacing w:after="120"/>
        <w:jc w:val="both"/>
        <w:rPr>
          <w:rFonts w:ascii="Arial" w:eastAsia="Times New Roman" w:hAnsi="Arial" w:cs="Arial"/>
          <w:kern w:val="1"/>
          <w:sz w:val="24"/>
          <w:szCs w:val="24"/>
          <w:lang w:eastAsia="zh-CN"/>
        </w:rPr>
      </w:pPr>
      <w:r w:rsidRPr="0075215F">
        <w:rPr>
          <w:rFonts w:ascii="Arial" w:eastAsia="Times New Roman" w:hAnsi="Arial" w:cs="Arial"/>
          <w:b/>
          <w:kern w:val="1"/>
          <w:sz w:val="24"/>
          <w:szCs w:val="24"/>
          <w:lang w:eastAsia="zh-CN"/>
        </w:rPr>
        <w:t>21.</w:t>
      </w:r>
      <w:r w:rsidR="005A3D53" w:rsidRPr="0075215F">
        <w:rPr>
          <w:rFonts w:ascii="Arial" w:eastAsia="Times New Roman" w:hAnsi="Arial" w:cs="Arial"/>
          <w:b/>
          <w:kern w:val="1"/>
          <w:sz w:val="24"/>
          <w:szCs w:val="24"/>
          <w:lang w:eastAsia="zh-CN"/>
        </w:rPr>
        <w:t>4</w:t>
      </w:r>
      <w:r w:rsidRPr="0075215F">
        <w:rPr>
          <w:rFonts w:ascii="Arial" w:eastAsia="Times New Roman" w:hAnsi="Arial" w:cs="Arial"/>
          <w:b/>
          <w:kern w:val="1"/>
          <w:sz w:val="24"/>
          <w:szCs w:val="24"/>
          <w:lang w:eastAsia="zh-CN"/>
        </w:rPr>
        <w:t>. </w:t>
      </w:r>
      <w:r w:rsidRPr="0075215F">
        <w:rPr>
          <w:rFonts w:ascii="Arial" w:eastAsia="Times New Roman" w:hAnsi="Arial" w:cs="Arial"/>
          <w:kern w:val="1"/>
          <w:sz w:val="24"/>
          <w:szCs w:val="24"/>
          <w:lang w:eastAsia="zh-CN"/>
        </w:rPr>
        <w:t xml:space="preserve">Przedłużenie terminu związania ofertą </w:t>
      </w:r>
      <w:r w:rsidR="004C72C6" w:rsidRPr="0075215F">
        <w:rPr>
          <w:rFonts w:ascii="Arial" w:eastAsia="Times New Roman" w:hAnsi="Arial" w:cs="Arial"/>
          <w:kern w:val="1"/>
          <w:sz w:val="24"/>
          <w:szCs w:val="24"/>
          <w:lang w:eastAsia="zh-CN"/>
        </w:rPr>
        <w:t>o</w:t>
      </w:r>
      <w:r w:rsidRPr="0075215F">
        <w:rPr>
          <w:rFonts w:ascii="Arial" w:eastAsia="Times New Roman" w:hAnsi="Arial" w:cs="Arial"/>
          <w:kern w:val="1"/>
          <w:sz w:val="24"/>
          <w:szCs w:val="24"/>
          <w:lang w:eastAsia="zh-CN"/>
        </w:rPr>
        <w:t xml:space="preserve"> którym mowa w ust. 21.</w:t>
      </w:r>
      <w:r w:rsidR="00B919B2" w:rsidRPr="0075215F">
        <w:rPr>
          <w:rFonts w:ascii="Arial" w:eastAsia="Times New Roman" w:hAnsi="Arial" w:cs="Arial"/>
          <w:kern w:val="1"/>
          <w:sz w:val="24"/>
          <w:szCs w:val="24"/>
          <w:lang w:eastAsia="zh-CN"/>
        </w:rPr>
        <w:t>3</w:t>
      </w:r>
      <w:r w:rsidRPr="0075215F">
        <w:rPr>
          <w:rFonts w:ascii="Arial" w:eastAsia="Times New Roman" w:hAnsi="Arial" w:cs="Arial"/>
          <w:kern w:val="1"/>
          <w:sz w:val="24"/>
          <w:szCs w:val="24"/>
          <w:lang w:eastAsia="zh-CN"/>
        </w:rPr>
        <w:t xml:space="preserve"> SWZ wymaga złożenia rzesz Wykonawcę pisemnego oświadczenia o wyrażenie zgody na przedłużenie terminu związania ofertą</w:t>
      </w:r>
      <w:r w:rsidR="0096785E" w:rsidRPr="0075215F">
        <w:rPr>
          <w:rFonts w:ascii="Arial" w:eastAsia="Times New Roman" w:hAnsi="Arial" w:cs="Arial"/>
          <w:kern w:val="1"/>
          <w:sz w:val="24"/>
          <w:szCs w:val="24"/>
          <w:lang w:eastAsia="zh-CN"/>
        </w:rPr>
        <w:t>.</w:t>
      </w:r>
    </w:p>
    <w:p w:rsidR="004917E7" w:rsidRPr="0075215F" w:rsidRDefault="00197866" w:rsidP="00126688">
      <w:pPr>
        <w:spacing w:after="0"/>
        <w:ind w:left="510" w:hanging="510"/>
        <w:jc w:val="both"/>
        <w:rPr>
          <w:rFonts w:ascii="Arial" w:eastAsia="Times New Roman" w:hAnsi="Arial" w:cs="Arial"/>
          <w:b/>
          <w:bCs/>
          <w:sz w:val="24"/>
          <w:szCs w:val="24"/>
          <w:lang w:eastAsia="pl-PL"/>
        </w:rPr>
      </w:pPr>
      <w:r w:rsidRPr="0075215F">
        <w:rPr>
          <w:rFonts w:ascii="Arial" w:hAnsi="Arial" w:cs="Arial"/>
          <w:b/>
          <w:sz w:val="24"/>
          <w:szCs w:val="24"/>
        </w:rPr>
        <w:t>ROZDZIAŁ 2</w:t>
      </w:r>
      <w:r w:rsidR="00853D67" w:rsidRPr="0075215F">
        <w:rPr>
          <w:rFonts w:ascii="Arial" w:hAnsi="Arial" w:cs="Arial"/>
          <w:b/>
          <w:sz w:val="24"/>
          <w:szCs w:val="24"/>
        </w:rPr>
        <w:t>2</w:t>
      </w:r>
      <w:r w:rsidR="004917E7" w:rsidRPr="0075215F">
        <w:rPr>
          <w:rFonts w:ascii="Arial" w:hAnsi="Arial" w:cs="Arial"/>
          <w:b/>
          <w:sz w:val="24"/>
          <w:szCs w:val="24"/>
        </w:rPr>
        <w:t>. </w:t>
      </w:r>
      <w:r w:rsidR="004917E7" w:rsidRPr="0075215F">
        <w:rPr>
          <w:rFonts w:ascii="Arial" w:eastAsia="Times New Roman" w:hAnsi="Arial" w:cs="Arial"/>
          <w:b/>
          <w:bCs/>
          <w:sz w:val="24"/>
          <w:szCs w:val="24"/>
          <w:lang w:eastAsia="pl-PL"/>
        </w:rPr>
        <w:t>OPIS</w:t>
      </w:r>
      <w:r w:rsidR="00A66274" w:rsidRPr="0075215F">
        <w:rPr>
          <w:rFonts w:ascii="Arial" w:eastAsia="Times New Roman" w:hAnsi="Arial" w:cs="Arial"/>
          <w:b/>
          <w:bCs/>
          <w:sz w:val="24"/>
          <w:szCs w:val="24"/>
          <w:lang w:eastAsia="pl-PL"/>
        </w:rPr>
        <w:t xml:space="preserve"> SPOSOBU PRZYGOTOWYWANIA OFERTY</w:t>
      </w:r>
    </w:p>
    <w:p w:rsidR="00B330DD" w:rsidRPr="0075215F" w:rsidRDefault="00B330DD" w:rsidP="00B330DD">
      <w:pPr>
        <w:tabs>
          <w:tab w:val="left" w:pos="426"/>
          <w:tab w:val="left" w:pos="27360"/>
        </w:tabs>
        <w:spacing w:after="0"/>
        <w:jc w:val="both"/>
        <w:rPr>
          <w:rFonts w:ascii="Arial" w:eastAsia="Times New Roman" w:hAnsi="Arial" w:cs="Arial"/>
          <w:kern w:val="1"/>
          <w:sz w:val="24"/>
          <w:szCs w:val="24"/>
          <w:lang w:eastAsia="zh-CN"/>
        </w:rPr>
      </w:pPr>
      <w:r w:rsidRPr="0075215F">
        <w:rPr>
          <w:rFonts w:ascii="Arial" w:eastAsia="Times New Roman" w:hAnsi="Arial" w:cs="Arial"/>
          <w:b/>
          <w:kern w:val="1"/>
          <w:sz w:val="24"/>
          <w:szCs w:val="24"/>
          <w:lang w:eastAsia="zh-CN"/>
        </w:rPr>
        <w:t>22.1.</w:t>
      </w:r>
      <w:r w:rsidRPr="0075215F">
        <w:rPr>
          <w:rFonts w:ascii="Arial" w:eastAsia="Times New Roman" w:hAnsi="Arial" w:cs="Arial"/>
          <w:kern w:val="1"/>
          <w:sz w:val="24"/>
          <w:szCs w:val="24"/>
          <w:lang w:eastAsia="zh-CN"/>
        </w:rPr>
        <w:t> W celu prawidłowego przygotowania oferty Wykonawca winien zapoznać się ze wszystkimi częściami niniejszej specyfikacji.</w:t>
      </w:r>
    </w:p>
    <w:p w:rsidR="00B330DD" w:rsidRPr="0075215F" w:rsidRDefault="00B330DD" w:rsidP="00B330DD">
      <w:pPr>
        <w:tabs>
          <w:tab w:val="left" w:pos="426"/>
          <w:tab w:val="left" w:pos="27360"/>
        </w:tabs>
        <w:spacing w:after="0"/>
        <w:jc w:val="both"/>
        <w:rPr>
          <w:rFonts w:ascii="Arial" w:eastAsia="Times New Roman" w:hAnsi="Arial" w:cs="Arial"/>
          <w:color w:val="000000"/>
          <w:kern w:val="1"/>
          <w:sz w:val="24"/>
          <w:szCs w:val="24"/>
          <w:lang w:eastAsia="zh-CN"/>
        </w:rPr>
      </w:pPr>
      <w:r w:rsidRPr="0075215F">
        <w:rPr>
          <w:rFonts w:ascii="Arial" w:eastAsia="Times New Roman" w:hAnsi="Arial" w:cs="Arial"/>
          <w:b/>
          <w:color w:val="000000"/>
          <w:kern w:val="1"/>
          <w:sz w:val="24"/>
          <w:szCs w:val="24"/>
          <w:lang w:eastAsia="zh-CN"/>
        </w:rPr>
        <w:t>22.2.</w:t>
      </w:r>
      <w:r w:rsidRPr="0075215F">
        <w:rPr>
          <w:rFonts w:ascii="Arial" w:eastAsia="Times New Roman" w:hAnsi="Arial" w:cs="Arial"/>
          <w:color w:val="000000"/>
          <w:kern w:val="1"/>
          <w:sz w:val="24"/>
          <w:szCs w:val="24"/>
          <w:lang w:eastAsia="zh-CN"/>
        </w:rPr>
        <w:t> Wykonawca może złożyć tylko jedną ofertę.</w:t>
      </w:r>
    </w:p>
    <w:p w:rsidR="00B330DD" w:rsidRPr="0075215F" w:rsidRDefault="00B330DD" w:rsidP="00B330DD">
      <w:pPr>
        <w:tabs>
          <w:tab w:val="left" w:pos="426"/>
          <w:tab w:val="left" w:pos="27360"/>
        </w:tabs>
        <w:spacing w:after="0"/>
        <w:jc w:val="both"/>
        <w:rPr>
          <w:rFonts w:ascii="Arial" w:hAnsi="Arial" w:cs="Arial"/>
          <w:color w:val="000000"/>
          <w:sz w:val="24"/>
          <w:szCs w:val="24"/>
          <w:lang w:eastAsia="pl-PL"/>
        </w:rPr>
      </w:pPr>
      <w:r w:rsidRPr="0075215F">
        <w:rPr>
          <w:rFonts w:ascii="Arial" w:eastAsia="Times New Roman" w:hAnsi="Arial" w:cs="Arial"/>
          <w:b/>
          <w:color w:val="000000"/>
          <w:kern w:val="1"/>
          <w:sz w:val="24"/>
          <w:szCs w:val="24"/>
          <w:lang w:eastAsia="zh-CN"/>
        </w:rPr>
        <w:t>22.3.</w:t>
      </w:r>
      <w:r w:rsidRPr="0075215F">
        <w:rPr>
          <w:rFonts w:ascii="Arial" w:eastAsia="Times New Roman" w:hAnsi="Arial" w:cs="Arial"/>
          <w:color w:val="000000"/>
          <w:kern w:val="1"/>
          <w:sz w:val="24"/>
          <w:szCs w:val="24"/>
          <w:lang w:eastAsia="zh-CN"/>
        </w:rPr>
        <w:t> </w:t>
      </w:r>
      <w:r w:rsidRPr="0075215F">
        <w:rPr>
          <w:rFonts w:ascii="Arial" w:hAnsi="Arial" w:cs="Arial"/>
          <w:color w:val="000000"/>
          <w:sz w:val="24"/>
          <w:szCs w:val="24"/>
          <w:lang w:eastAsia="pl-PL"/>
        </w:rPr>
        <w:t xml:space="preserve">Oferta wraz z załącznikami musi zostać sporządzona w języku polskim </w:t>
      </w:r>
      <w:r w:rsidRPr="0075215F">
        <w:rPr>
          <w:rFonts w:ascii="Arial" w:hAnsi="Arial" w:cs="Arial"/>
          <w:color w:val="000000"/>
          <w:sz w:val="24"/>
          <w:szCs w:val="24"/>
          <w:lang w:eastAsia="pl-PL"/>
        </w:rPr>
        <w:br/>
        <w:t>z zachowaniem postaci elektronicznej w szczególności w formacie danych.</w:t>
      </w:r>
      <w:r w:rsidRPr="0075215F">
        <w:rPr>
          <w:rFonts w:ascii="Arial" w:eastAsia="TimesNewRoman" w:hAnsi="Arial" w:cs="Arial"/>
          <w:bCs/>
          <w:color w:val="000000"/>
          <w:sz w:val="24"/>
          <w:szCs w:val="24"/>
        </w:rPr>
        <w:t>doc, .</w:t>
      </w:r>
      <w:proofErr w:type="spellStart"/>
      <w:r w:rsidRPr="0075215F">
        <w:rPr>
          <w:rFonts w:ascii="Arial" w:eastAsia="TimesNewRoman" w:hAnsi="Arial" w:cs="Arial"/>
          <w:bCs/>
          <w:color w:val="000000"/>
          <w:sz w:val="24"/>
          <w:szCs w:val="24"/>
        </w:rPr>
        <w:t>docx</w:t>
      </w:r>
      <w:proofErr w:type="spellEnd"/>
      <w:r w:rsidRPr="0075215F">
        <w:rPr>
          <w:rFonts w:ascii="Arial" w:eastAsia="TimesNewRoman" w:hAnsi="Arial" w:cs="Arial"/>
          <w:bCs/>
          <w:color w:val="000000"/>
          <w:sz w:val="24"/>
          <w:szCs w:val="24"/>
        </w:rPr>
        <w:t>, .</w:t>
      </w:r>
      <w:r w:rsidRPr="0075215F">
        <w:rPr>
          <w:rFonts w:ascii="Arial" w:hAnsi="Arial" w:cs="Arial"/>
          <w:color w:val="000000"/>
          <w:sz w:val="24"/>
          <w:szCs w:val="24"/>
          <w:lang w:eastAsia="pl-PL"/>
        </w:rPr>
        <w:t>rtf, .</w:t>
      </w:r>
      <w:r w:rsidRPr="0075215F">
        <w:rPr>
          <w:rFonts w:ascii="Arial" w:eastAsia="TimesNewRoman" w:hAnsi="Arial" w:cs="Arial"/>
          <w:bCs/>
          <w:color w:val="000000"/>
          <w:sz w:val="24"/>
          <w:szCs w:val="24"/>
        </w:rPr>
        <w:t xml:space="preserve">zip, </w:t>
      </w:r>
      <w:proofErr w:type="spellStart"/>
      <w:r w:rsidRPr="0075215F">
        <w:rPr>
          <w:rFonts w:ascii="Arial" w:hAnsi="Arial" w:cs="Arial"/>
          <w:color w:val="000000"/>
          <w:sz w:val="24"/>
          <w:szCs w:val="24"/>
          <w:lang w:eastAsia="pl-PL"/>
        </w:rPr>
        <w:t>odt</w:t>
      </w:r>
      <w:proofErr w:type="spellEnd"/>
      <w:r w:rsidRPr="0075215F">
        <w:rPr>
          <w:rFonts w:ascii="Arial" w:eastAsia="TimesNewRoman" w:hAnsi="Arial" w:cs="Arial"/>
          <w:bCs/>
          <w:color w:val="000000"/>
          <w:sz w:val="24"/>
          <w:szCs w:val="24"/>
        </w:rPr>
        <w:t xml:space="preserve"> lub .pdf </w:t>
      </w:r>
      <w:r w:rsidRPr="0075215F">
        <w:rPr>
          <w:rFonts w:ascii="Arial" w:hAnsi="Arial" w:cs="Arial"/>
          <w:color w:val="000000"/>
          <w:sz w:val="24"/>
          <w:szCs w:val="24"/>
          <w:lang w:eastAsia="pl-PL"/>
        </w:rPr>
        <w:t>i podpisana kwalifikowanym podpisem elektronicznym lub podpisem zaufanym lub podpisem osobistym przez osobę/osoby uprawnioną/uprawnione pod rygorem nieważności.</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 xml:space="preserve">1) Podpis kwalifikowany to podpis elektroniczny, który ma moc prawną taką jak podpis własnoręczny. Jest poświadczony specjalnym certyfikatem kwalifikowanym, </w:t>
      </w:r>
      <w:r w:rsidRPr="0075215F">
        <w:rPr>
          <w:rFonts w:ascii="Arial" w:hAnsi="Arial" w:cs="Arial"/>
          <w:color w:val="000000"/>
          <w:sz w:val="24"/>
          <w:szCs w:val="24"/>
          <w:lang w:eastAsia="pl-PL"/>
        </w:rPr>
        <w:lastRenderedPageBreak/>
        <w:t>który umożliwia weryfikację składającej podpis osoby. Tylko ta osoba, do której podpis i certyfikat są przyporządkowane, może go używać.</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 xml:space="preserve">2) Postać elektroniczna opatrzona podpisem zaufanym – czyli plik w jakimkolwiek formacie opatrzony podpisem, który można wygenerować korzystając z platformy </w:t>
      </w:r>
      <w:r w:rsidRPr="0075215F">
        <w:rPr>
          <w:rFonts w:ascii="Arial" w:hAnsi="Arial" w:cs="Arial"/>
          <w:color w:val="000000"/>
          <w:sz w:val="24"/>
          <w:szCs w:val="24"/>
          <w:lang w:eastAsia="pl-PL"/>
        </w:rPr>
        <w:br/>
        <w:t>e-PUAP.</w:t>
      </w:r>
    </w:p>
    <w:p w:rsidR="00B330DD" w:rsidRPr="0075215F" w:rsidRDefault="00B330DD" w:rsidP="00B330DD">
      <w:pPr>
        <w:pStyle w:val="Default"/>
        <w:spacing w:line="276" w:lineRule="auto"/>
        <w:jc w:val="both"/>
        <w:rPr>
          <w:rFonts w:ascii="Arial" w:hAnsi="Arial" w:cs="Arial"/>
          <w:kern w:val="1"/>
        </w:rPr>
      </w:pPr>
      <w:r w:rsidRPr="0075215F">
        <w:rPr>
          <w:rFonts w:ascii="Arial" w:eastAsia="Calibri" w:hAnsi="Arial" w:cs="Arial"/>
          <w:lang w:eastAsia="pl-PL"/>
        </w:rPr>
        <w:t>3) Postać elektroniczna opatrzona podpisem osobistym – czyli plik w jakimkolwiek formacie opatrzony podpisem umieszczanym w e-dowodzie (dokumencie wyposażonym w elektroniczny chip, w który wprowadzany jest podpis mający charakter podpisu kwalifikowanego).</w:t>
      </w:r>
    </w:p>
    <w:p w:rsidR="00B330DD" w:rsidRPr="0075215F" w:rsidRDefault="00B330DD" w:rsidP="00B330DD">
      <w:pPr>
        <w:pStyle w:val="Default"/>
        <w:spacing w:line="276" w:lineRule="auto"/>
        <w:jc w:val="both"/>
        <w:rPr>
          <w:rFonts w:ascii="Arial" w:hAnsi="Arial" w:cs="Arial"/>
          <w:kern w:val="1"/>
        </w:rPr>
      </w:pPr>
      <w:r w:rsidRPr="0075215F">
        <w:rPr>
          <w:rFonts w:ascii="Arial" w:hAnsi="Arial" w:cs="Arial"/>
          <w:kern w:val="1"/>
        </w:rPr>
        <w:t>4) Sposób składania podpisów:</w:t>
      </w:r>
    </w:p>
    <w:p w:rsidR="00B330DD" w:rsidRPr="0075215F" w:rsidRDefault="00B330DD" w:rsidP="00B330DD">
      <w:pPr>
        <w:pStyle w:val="Default"/>
        <w:spacing w:line="276" w:lineRule="auto"/>
        <w:ind w:firstLine="708"/>
        <w:jc w:val="both"/>
        <w:rPr>
          <w:rFonts w:ascii="Arial" w:hAnsi="Arial" w:cs="Arial"/>
          <w:kern w:val="1"/>
        </w:rPr>
      </w:pPr>
      <w:r w:rsidRPr="0075215F">
        <w:rPr>
          <w:rFonts w:ascii="Arial" w:hAnsi="Arial" w:cs="Arial"/>
          <w:kern w:val="1"/>
        </w:rPr>
        <w:t>a) sposób złożenia podpisu kwalifikowanego został opisany przez dostawcę posiadanego przez Wykonawcę podpisu,</w:t>
      </w:r>
    </w:p>
    <w:p w:rsidR="00B330DD" w:rsidRPr="0075215F" w:rsidRDefault="00B330DD" w:rsidP="00B330DD">
      <w:pPr>
        <w:pStyle w:val="Default"/>
        <w:spacing w:line="276" w:lineRule="auto"/>
        <w:ind w:firstLine="708"/>
        <w:jc w:val="both"/>
        <w:rPr>
          <w:rFonts w:ascii="Arial" w:hAnsi="Arial" w:cs="Arial"/>
          <w:kern w:val="1"/>
        </w:rPr>
      </w:pPr>
      <w:r w:rsidRPr="0075215F">
        <w:rPr>
          <w:rFonts w:ascii="Arial" w:hAnsi="Arial" w:cs="Arial"/>
          <w:kern w:val="1"/>
        </w:rPr>
        <w:t xml:space="preserve">b) sposób złożenia podpisu zaufanego został opisany pod adresem: </w:t>
      </w:r>
      <w:hyperlink r:id="rId21" w:history="1">
        <w:r w:rsidRPr="0075215F">
          <w:rPr>
            <w:rStyle w:val="Hipercze"/>
            <w:rFonts w:ascii="Arial" w:hAnsi="Arial" w:cs="Arial"/>
            <w:color w:val="000000"/>
            <w:kern w:val="1"/>
          </w:rPr>
          <w:t>https://www.biznes.gov.pl/pl/firma/sprawy-urzedowe/chce-zalatwic-sprawe-przez-internet/profil-zaufany-i-podpis-zaufany</w:t>
        </w:r>
      </w:hyperlink>
      <w:r w:rsidRPr="0075215F">
        <w:rPr>
          <w:rFonts w:ascii="Arial" w:hAnsi="Arial" w:cs="Arial"/>
          <w:kern w:val="1"/>
        </w:rPr>
        <w:t>,</w:t>
      </w:r>
    </w:p>
    <w:p w:rsidR="00B330DD" w:rsidRPr="0075215F" w:rsidRDefault="00B330DD" w:rsidP="00B330DD">
      <w:pPr>
        <w:pStyle w:val="Default"/>
        <w:spacing w:line="276" w:lineRule="auto"/>
        <w:ind w:firstLine="708"/>
        <w:jc w:val="both"/>
        <w:rPr>
          <w:rFonts w:ascii="Arial" w:hAnsi="Arial" w:cs="Arial"/>
          <w:kern w:val="1"/>
        </w:rPr>
      </w:pPr>
      <w:r w:rsidRPr="0075215F">
        <w:rPr>
          <w:rFonts w:ascii="Arial" w:hAnsi="Arial" w:cs="Arial"/>
          <w:kern w:val="1"/>
        </w:rPr>
        <w:t xml:space="preserve">c) sposób złożenia podpisu osobistego został opisany pod adresem: </w:t>
      </w:r>
      <w:hyperlink r:id="rId22" w:history="1">
        <w:r w:rsidRPr="0075215F">
          <w:rPr>
            <w:rStyle w:val="Hipercze"/>
            <w:rFonts w:ascii="Arial" w:hAnsi="Arial" w:cs="Arial"/>
            <w:color w:val="000000"/>
            <w:kern w:val="1"/>
          </w:rPr>
          <w:t>https://www.gov.pl/web/e-dowod/podpis-osobisty</w:t>
        </w:r>
      </w:hyperlink>
      <w:r w:rsidRPr="0075215F">
        <w:rPr>
          <w:rFonts w:ascii="Arial" w:hAnsi="Arial" w:cs="Arial"/>
          <w:kern w:val="1"/>
        </w:rPr>
        <w:t>.</w:t>
      </w:r>
    </w:p>
    <w:p w:rsidR="00B330DD" w:rsidRPr="0075215F" w:rsidRDefault="00B330DD" w:rsidP="00B330DD">
      <w:pPr>
        <w:tabs>
          <w:tab w:val="left" w:pos="426"/>
          <w:tab w:val="left" w:pos="27360"/>
        </w:tabs>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5) Zamawiający rekomenduje stosowanie podpisów wewnętrznych, jeżeli jest to możliwe (</w:t>
      </w:r>
      <w:r w:rsidR="00362A6E" w:rsidRPr="0075215F">
        <w:rPr>
          <w:rFonts w:ascii="Arial" w:hAnsi="Arial" w:cs="Arial"/>
          <w:color w:val="000000"/>
          <w:sz w:val="24"/>
          <w:szCs w:val="24"/>
          <w:lang w:eastAsia="pl-PL"/>
        </w:rPr>
        <w:t>np</w:t>
      </w:r>
      <w:r w:rsidRPr="0075215F">
        <w:rPr>
          <w:rFonts w:ascii="Arial" w:hAnsi="Arial" w:cs="Arial"/>
          <w:color w:val="000000"/>
          <w:sz w:val="24"/>
          <w:szCs w:val="24"/>
          <w:lang w:eastAsia="pl-PL"/>
        </w:rPr>
        <w:t xml:space="preserve">. formatu </w:t>
      </w:r>
      <w:proofErr w:type="spellStart"/>
      <w:r w:rsidRPr="0075215F">
        <w:rPr>
          <w:rFonts w:ascii="Arial" w:hAnsi="Arial" w:cs="Arial"/>
          <w:color w:val="000000"/>
          <w:sz w:val="24"/>
          <w:szCs w:val="24"/>
          <w:lang w:eastAsia="pl-PL"/>
        </w:rPr>
        <w:t>P</w:t>
      </w:r>
      <w:r w:rsidR="00362A6E" w:rsidRPr="0075215F">
        <w:rPr>
          <w:rFonts w:ascii="Arial" w:hAnsi="Arial" w:cs="Arial"/>
          <w:color w:val="000000"/>
          <w:sz w:val="24"/>
          <w:szCs w:val="24"/>
          <w:lang w:eastAsia="pl-PL"/>
        </w:rPr>
        <w:t>a</w:t>
      </w:r>
      <w:r w:rsidRPr="0075215F">
        <w:rPr>
          <w:rFonts w:ascii="Arial" w:hAnsi="Arial" w:cs="Arial"/>
          <w:color w:val="000000"/>
          <w:sz w:val="24"/>
          <w:szCs w:val="24"/>
          <w:lang w:eastAsia="pl-PL"/>
        </w:rPr>
        <w:t>dES</w:t>
      </w:r>
      <w:proofErr w:type="spellEnd"/>
      <w:r w:rsidRPr="0075215F">
        <w:rPr>
          <w:rFonts w:ascii="Arial" w:hAnsi="Arial" w:cs="Arial"/>
          <w:color w:val="000000"/>
          <w:sz w:val="24"/>
          <w:szCs w:val="24"/>
          <w:lang w:eastAsia="pl-PL"/>
        </w:rPr>
        <w:t xml:space="preserve"> dedykowanego dokumentom sporządzane w formacie pdf). W przypadku stosowania podpisów zewnętrznych (</w:t>
      </w:r>
      <w:r w:rsidR="00362A6E" w:rsidRPr="0075215F">
        <w:rPr>
          <w:rFonts w:ascii="Arial" w:hAnsi="Arial" w:cs="Arial"/>
          <w:color w:val="000000"/>
          <w:sz w:val="24"/>
          <w:szCs w:val="24"/>
          <w:lang w:eastAsia="pl-PL"/>
        </w:rPr>
        <w:t>np</w:t>
      </w:r>
      <w:r w:rsidRPr="0075215F">
        <w:rPr>
          <w:rFonts w:ascii="Arial" w:hAnsi="Arial" w:cs="Arial"/>
          <w:color w:val="000000"/>
          <w:sz w:val="24"/>
          <w:szCs w:val="24"/>
          <w:lang w:eastAsia="pl-PL"/>
        </w:rPr>
        <w:t xml:space="preserve">. format </w:t>
      </w:r>
      <w:proofErr w:type="spellStart"/>
      <w:r w:rsidRPr="0075215F">
        <w:rPr>
          <w:rFonts w:ascii="Arial" w:hAnsi="Arial" w:cs="Arial"/>
          <w:color w:val="000000"/>
          <w:sz w:val="24"/>
          <w:szCs w:val="24"/>
          <w:lang w:eastAsia="pl-PL"/>
        </w:rPr>
        <w:t>X</w:t>
      </w:r>
      <w:r w:rsidR="00362A6E" w:rsidRPr="0075215F">
        <w:rPr>
          <w:rFonts w:ascii="Arial" w:hAnsi="Arial" w:cs="Arial"/>
          <w:color w:val="000000"/>
          <w:sz w:val="24"/>
          <w:szCs w:val="24"/>
          <w:lang w:eastAsia="pl-PL"/>
        </w:rPr>
        <w:t>a</w:t>
      </w:r>
      <w:r w:rsidRPr="0075215F">
        <w:rPr>
          <w:rFonts w:ascii="Arial" w:hAnsi="Arial" w:cs="Arial"/>
          <w:color w:val="000000"/>
          <w:sz w:val="24"/>
          <w:szCs w:val="24"/>
          <w:lang w:eastAsia="pl-PL"/>
        </w:rPr>
        <w:t>dES</w:t>
      </w:r>
      <w:proofErr w:type="spellEnd"/>
      <w:r w:rsidRPr="0075215F">
        <w:rPr>
          <w:rFonts w:ascii="Arial" w:hAnsi="Arial" w:cs="Arial"/>
          <w:color w:val="000000"/>
          <w:sz w:val="24"/>
          <w:szCs w:val="24"/>
          <w:lang w:eastAsia="pl-PL"/>
        </w:rPr>
        <w:t>) należy pamiętać o przekazaniu równocześnie zarówno dokumentów, które opatruje się podpisem (tzw. danych podpisywanych), jak i pliku podpisu (tj. danych podpisujących) – nieprzekazanie jednego z tych komponentów będzie uznane za nieprzekazanie prawidłowo dokumentów.</w:t>
      </w:r>
    </w:p>
    <w:p w:rsidR="00B330DD" w:rsidRPr="0075215F" w:rsidRDefault="00B330DD" w:rsidP="00B330DD">
      <w:pPr>
        <w:tabs>
          <w:tab w:val="left" w:pos="426"/>
          <w:tab w:val="left" w:pos="27360"/>
        </w:tabs>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6) Oferta podpisana podpisem innym niż kwalifikowany podpis elektroniczny lub podpis zaufany lub podpis osobisty (</w:t>
      </w:r>
      <w:r w:rsidR="00362A6E" w:rsidRPr="0075215F">
        <w:rPr>
          <w:rFonts w:ascii="Arial" w:hAnsi="Arial" w:cs="Arial"/>
          <w:color w:val="000000"/>
          <w:sz w:val="24"/>
          <w:szCs w:val="24"/>
          <w:lang w:eastAsia="pl-PL"/>
        </w:rPr>
        <w:t>np</w:t>
      </w:r>
      <w:r w:rsidRPr="0075215F">
        <w:rPr>
          <w:rFonts w:ascii="Arial" w:hAnsi="Arial" w:cs="Arial"/>
          <w:color w:val="000000"/>
          <w:sz w:val="24"/>
          <w:szCs w:val="24"/>
          <w:lang w:eastAsia="pl-PL"/>
        </w:rPr>
        <w:t xml:space="preserve">. podpisem wewnętrznym twórcy danego oprogramowania jak </w:t>
      </w:r>
      <w:r w:rsidR="00362A6E" w:rsidRPr="0075215F">
        <w:rPr>
          <w:rFonts w:ascii="Arial" w:hAnsi="Arial" w:cs="Arial"/>
          <w:color w:val="000000"/>
          <w:sz w:val="24"/>
          <w:szCs w:val="24"/>
          <w:lang w:eastAsia="pl-PL"/>
        </w:rPr>
        <w:t>np</w:t>
      </w:r>
      <w:r w:rsidRPr="0075215F">
        <w:rPr>
          <w:rFonts w:ascii="Arial" w:hAnsi="Arial" w:cs="Arial"/>
          <w:color w:val="000000"/>
          <w:sz w:val="24"/>
          <w:szCs w:val="24"/>
          <w:lang w:eastAsia="pl-PL"/>
        </w:rPr>
        <w:t>. WORD, ADOBE ACROBAT) lub też oferta niezwierająca podpisu (</w:t>
      </w:r>
      <w:r w:rsidR="00362A6E" w:rsidRPr="0075215F">
        <w:rPr>
          <w:rFonts w:ascii="Arial" w:hAnsi="Arial" w:cs="Arial"/>
          <w:color w:val="000000"/>
          <w:sz w:val="24"/>
          <w:szCs w:val="24"/>
          <w:lang w:eastAsia="pl-PL"/>
        </w:rPr>
        <w:t>np</w:t>
      </w:r>
      <w:r w:rsidRPr="0075215F">
        <w:rPr>
          <w:rFonts w:ascii="Arial" w:hAnsi="Arial" w:cs="Arial"/>
          <w:color w:val="000000"/>
          <w:sz w:val="24"/>
          <w:szCs w:val="24"/>
          <w:lang w:eastAsia="pl-PL"/>
        </w:rPr>
        <w:t>. osobnego pliku w przypadku zastosowania tzw. podpisu zewnętrznego – nawet jeżeli oferta została faktycznie podpisana, ale plik podpisu nie został przekazany wraz z ofertą) będzie uważana za ofertę niepodpisaną, czyli ofertę nieważną.</w:t>
      </w:r>
    </w:p>
    <w:p w:rsidR="00B330DD" w:rsidRPr="0075215F" w:rsidRDefault="00B330DD" w:rsidP="00B330DD">
      <w:pPr>
        <w:pStyle w:val="Default"/>
        <w:spacing w:line="276" w:lineRule="auto"/>
        <w:jc w:val="both"/>
        <w:rPr>
          <w:rFonts w:ascii="Arial" w:hAnsi="Arial" w:cs="Arial"/>
          <w:b/>
          <w:kern w:val="1"/>
        </w:rPr>
      </w:pPr>
      <w:r w:rsidRPr="0075215F">
        <w:rPr>
          <w:rFonts w:ascii="Arial" w:hAnsi="Arial" w:cs="Arial"/>
          <w:b/>
          <w:kern w:val="1"/>
        </w:rPr>
        <w:t>22.4</w:t>
      </w:r>
      <w:r w:rsidRPr="0075215F">
        <w:rPr>
          <w:rFonts w:ascii="Arial" w:hAnsi="Arial" w:cs="Arial"/>
          <w:kern w:val="1"/>
        </w:rPr>
        <w:t>. </w:t>
      </w:r>
      <w:r w:rsidRPr="0075215F">
        <w:rPr>
          <w:rFonts w:ascii="Arial" w:hAnsi="Arial" w:cs="Arial"/>
          <w:lang w:eastAsia="pl-PL"/>
        </w:rPr>
        <w:t xml:space="preserve">Wykonawca przygotuje elektroniczną ofertę, podpisuje ją kwalifikowanym podpisem elektronicznym lub podpisem zaufanym lub podpisem osobistym szyfruje ofertę i wysyła ją do Zamawiającego </w:t>
      </w:r>
      <w:r w:rsidRPr="0075215F">
        <w:rPr>
          <w:rFonts w:ascii="Arial" w:hAnsi="Arial" w:cs="Arial"/>
          <w:kern w:val="1"/>
        </w:rPr>
        <w:t xml:space="preserve">za pośrednictwem Formularza do złożenia, zmiany, wycofania oferty lub wniosku dostępnego na </w:t>
      </w:r>
      <w:proofErr w:type="spellStart"/>
      <w:r w:rsidRPr="0075215F">
        <w:rPr>
          <w:rFonts w:ascii="Arial" w:hAnsi="Arial" w:cs="Arial"/>
          <w:kern w:val="1"/>
        </w:rPr>
        <w:t>ePUAP</w:t>
      </w:r>
      <w:proofErr w:type="spellEnd"/>
      <w:r w:rsidRPr="0075215F">
        <w:rPr>
          <w:rFonts w:ascii="Arial" w:hAnsi="Arial" w:cs="Arial"/>
          <w:kern w:val="1"/>
        </w:rPr>
        <w:t xml:space="preserve"> i udostępnionego również na </w:t>
      </w:r>
      <w:proofErr w:type="spellStart"/>
      <w:r w:rsidRPr="0075215F">
        <w:rPr>
          <w:rFonts w:ascii="Arial" w:hAnsi="Arial" w:cs="Arial"/>
          <w:kern w:val="1"/>
        </w:rPr>
        <w:t>miniPortalu</w:t>
      </w:r>
      <w:proofErr w:type="spellEnd"/>
      <w:r w:rsidRPr="0075215F">
        <w:rPr>
          <w:rFonts w:ascii="Arial" w:hAnsi="Arial" w:cs="Arial"/>
          <w:kern w:val="1"/>
        </w:rPr>
        <w:t xml:space="preserve">. Sposób złożenia oferty w tym zaszyfrowania oferty opisany został w Instrukcji użytkowania systemu </w:t>
      </w:r>
      <w:proofErr w:type="spellStart"/>
      <w:r w:rsidRPr="0075215F">
        <w:rPr>
          <w:rFonts w:ascii="Arial" w:hAnsi="Arial" w:cs="Arial"/>
          <w:kern w:val="1"/>
        </w:rPr>
        <w:t>miniPortal</w:t>
      </w:r>
      <w:proofErr w:type="spellEnd"/>
      <w:r w:rsidRPr="0075215F">
        <w:rPr>
          <w:rFonts w:ascii="Arial" w:hAnsi="Arial" w:cs="Arial"/>
          <w:kern w:val="1"/>
        </w:rPr>
        <w:t xml:space="preserve">. </w:t>
      </w:r>
      <w:r w:rsidRPr="0075215F">
        <w:rPr>
          <w:rFonts w:ascii="Arial" w:hAnsi="Arial" w:cs="Arial"/>
          <w:b/>
          <w:kern w:val="1"/>
        </w:rPr>
        <w:t xml:space="preserve">Oferta przed zaszyfrowaniem musi być podpisana kwalifikowanym podpisem elektronicznym lub podpisem zaufanym lub podpisem osobistym. Podpisanie wyłącznie formularza wysłania paczki na </w:t>
      </w:r>
      <w:proofErr w:type="spellStart"/>
      <w:r w:rsidRPr="0075215F">
        <w:rPr>
          <w:rFonts w:ascii="Arial" w:hAnsi="Arial" w:cs="Arial"/>
          <w:b/>
          <w:kern w:val="1"/>
        </w:rPr>
        <w:t>ePUAP</w:t>
      </w:r>
      <w:proofErr w:type="spellEnd"/>
      <w:r w:rsidRPr="0075215F">
        <w:rPr>
          <w:rFonts w:ascii="Arial" w:hAnsi="Arial" w:cs="Arial"/>
          <w:b/>
          <w:kern w:val="1"/>
        </w:rPr>
        <w:t xml:space="preserve"> nie oznacza podpisania oferty.</w:t>
      </w:r>
    </w:p>
    <w:p w:rsidR="000D5231" w:rsidRPr="0075215F" w:rsidRDefault="00B330DD" w:rsidP="000D5231">
      <w:pPr>
        <w:tabs>
          <w:tab w:val="left" w:pos="426"/>
          <w:tab w:val="left" w:pos="27360"/>
        </w:tabs>
        <w:spacing w:after="0"/>
        <w:jc w:val="both"/>
        <w:rPr>
          <w:rFonts w:ascii="Arial" w:eastAsia="Times New Roman" w:hAnsi="Arial" w:cs="Arial"/>
          <w:color w:val="000000"/>
          <w:kern w:val="1"/>
          <w:sz w:val="24"/>
          <w:szCs w:val="24"/>
          <w:lang w:eastAsia="zh-CN"/>
        </w:rPr>
      </w:pPr>
      <w:r w:rsidRPr="0075215F">
        <w:rPr>
          <w:rFonts w:ascii="Arial" w:eastAsia="Times New Roman" w:hAnsi="Arial" w:cs="Arial"/>
          <w:b/>
          <w:color w:val="000000"/>
          <w:kern w:val="1"/>
          <w:sz w:val="24"/>
          <w:szCs w:val="24"/>
          <w:lang w:eastAsia="zh-CN"/>
        </w:rPr>
        <w:t>22.5.</w:t>
      </w:r>
      <w:r w:rsidRPr="0075215F">
        <w:rPr>
          <w:rFonts w:ascii="Arial" w:eastAsia="Times New Roman" w:hAnsi="Arial" w:cs="Arial"/>
          <w:color w:val="000000"/>
          <w:kern w:val="1"/>
          <w:sz w:val="24"/>
          <w:szCs w:val="24"/>
          <w:lang w:eastAsia="zh-CN"/>
        </w:rPr>
        <w:t> </w:t>
      </w:r>
      <w:r w:rsidR="000D5231" w:rsidRPr="0075215F">
        <w:rPr>
          <w:rFonts w:ascii="Arial" w:eastAsia="Times New Roman" w:hAnsi="Arial" w:cs="Arial"/>
          <w:color w:val="000000"/>
          <w:kern w:val="1"/>
          <w:sz w:val="24"/>
          <w:szCs w:val="24"/>
          <w:lang w:eastAsia="zh-CN"/>
        </w:rPr>
        <w:t xml:space="preserve">Wykonawca może przed upływem terminu do składania ofert wycofać ofertę za pośrednictwem Formularza do złożenia, zmiany, wycofania oferty lub wniosku </w:t>
      </w:r>
      <w:r w:rsidR="000D5231" w:rsidRPr="0075215F">
        <w:rPr>
          <w:rFonts w:ascii="Arial" w:eastAsia="Times New Roman" w:hAnsi="Arial" w:cs="Arial"/>
          <w:color w:val="000000"/>
          <w:kern w:val="1"/>
          <w:sz w:val="24"/>
          <w:szCs w:val="24"/>
          <w:lang w:eastAsia="zh-CN"/>
        </w:rPr>
        <w:lastRenderedPageBreak/>
        <w:t xml:space="preserve">dostępnego na </w:t>
      </w:r>
      <w:proofErr w:type="spellStart"/>
      <w:r w:rsidR="000D5231" w:rsidRPr="0075215F">
        <w:rPr>
          <w:rFonts w:ascii="Arial" w:eastAsia="Times New Roman" w:hAnsi="Arial" w:cs="Arial"/>
          <w:color w:val="000000"/>
          <w:kern w:val="1"/>
          <w:sz w:val="24"/>
          <w:szCs w:val="24"/>
          <w:lang w:eastAsia="zh-CN"/>
        </w:rPr>
        <w:t>ePUAP</w:t>
      </w:r>
      <w:proofErr w:type="spellEnd"/>
      <w:r w:rsidR="000D5231" w:rsidRPr="0075215F">
        <w:rPr>
          <w:rFonts w:ascii="Arial" w:eastAsia="Times New Roman" w:hAnsi="Arial" w:cs="Arial"/>
          <w:color w:val="000000"/>
          <w:kern w:val="1"/>
          <w:sz w:val="24"/>
          <w:szCs w:val="24"/>
          <w:lang w:eastAsia="zh-CN"/>
        </w:rPr>
        <w:t xml:space="preserve"> i udostępnionych również na </w:t>
      </w:r>
      <w:proofErr w:type="spellStart"/>
      <w:r w:rsidR="000D5231" w:rsidRPr="0075215F">
        <w:rPr>
          <w:rFonts w:ascii="Arial" w:eastAsia="Times New Roman" w:hAnsi="Arial" w:cs="Arial"/>
          <w:color w:val="000000"/>
          <w:kern w:val="1"/>
          <w:sz w:val="24"/>
          <w:szCs w:val="24"/>
          <w:lang w:eastAsia="zh-CN"/>
        </w:rPr>
        <w:t>miniPortalu</w:t>
      </w:r>
      <w:proofErr w:type="spellEnd"/>
      <w:r w:rsidR="000D5231" w:rsidRPr="0075215F">
        <w:rPr>
          <w:rFonts w:ascii="Arial" w:eastAsia="Times New Roman" w:hAnsi="Arial" w:cs="Arial"/>
          <w:color w:val="000000"/>
          <w:kern w:val="1"/>
          <w:sz w:val="24"/>
          <w:szCs w:val="24"/>
          <w:lang w:eastAsia="zh-CN"/>
        </w:rPr>
        <w:t>. Zmiana oferty następuje poprzez wycofanie oferty oraz jej ponownym złożeniu.</w:t>
      </w:r>
    </w:p>
    <w:p w:rsidR="00B330DD" w:rsidRPr="0075215F" w:rsidRDefault="000D5231" w:rsidP="00B330DD">
      <w:pPr>
        <w:tabs>
          <w:tab w:val="left" w:pos="426"/>
          <w:tab w:val="left" w:pos="27360"/>
        </w:tabs>
        <w:spacing w:after="0"/>
        <w:jc w:val="both"/>
        <w:rPr>
          <w:rFonts w:ascii="Arial" w:eastAsia="Times New Roman" w:hAnsi="Arial" w:cs="Arial"/>
          <w:color w:val="000000"/>
          <w:kern w:val="1"/>
          <w:sz w:val="24"/>
          <w:szCs w:val="24"/>
          <w:lang w:eastAsia="zh-CN"/>
        </w:rPr>
      </w:pPr>
      <w:r w:rsidRPr="0075215F">
        <w:rPr>
          <w:rFonts w:ascii="Arial" w:eastAsia="Times New Roman" w:hAnsi="Arial" w:cs="Arial"/>
          <w:color w:val="000000"/>
          <w:kern w:val="1"/>
          <w:sz w:val="24"/>
          <w:szCs w:val="24"/>
          <w:lang w:eastAsia="zh-CN"/>
        </w:rPr>
        <w:t xml:space="preserve">Sposób wycofania oferty został opisany w Instrukcji użytkownika dostępnej na </w:t>
      </w:r>
      <w:proofErr w:type="spellStart"/>
      <w:r w:rsidRPr="0075215F">
        <w:rPr>
          <w:rFonts w:ascii="Arial" w:eastAsia="Times New Roman" w:hAnsi="Arial" w:cs="Arial"/>
          <w:color w:val="000000"/>
          <w:kern w:val="1"/>
          <w:sz w:val="24"/>
          <w:szCs w:val="24"/>
          <w:lang w:eastAsia="zh-CN"/>
        </w:rPr>
        <w:t>miniPortalu</w:t>
      </w:r>
      <w:proofErr w:type="spellEnd"/>
      <w:r w:rsidRPr="0075215F">
        <w:rPr>
          <w:rFonts w:ascii="Arial" w:eastAsia="Times New Roman" w:hAnsi="Arial" w:cs="Arial"/>
          <w:color w:val="000000"/>
          <w:kern w:val="1"/>
          <w:sz w:val="24"/>
          <w:szCs w:val="24"/>
          <w:lang w:eastAsia="zh-CN"/>
        </w:rPr>
        <w:t>.</w:t>
      </w:r>
    </w:p>
    <w:p w:rsidR="00B330DD" w:rsidRPr="0075215F" w:rsidRDefault="00B330DD" w:rsidP="00B330DD">
      <w:pPr>
        <w:tabs>
          <w:tab w:val="left" w:pos="426"/>
          <w:tab w:val="left" w:pos="27360"/>
        </w:tabs>
        <w:spacing w:after="0"/>
        <w:jc w:val="both"/>
        <w:rPr>
          <w:rFonts w:ascii="Arial" w:eastAsia="Times New Roman" w:hAnsi="Arial" w:cs="Arial"/>
          <w:color w:val="000000"/>
          <w:kern w:val="1"/>
          <w:sz w:val="24"/>
          <w:szCs w:val="24"/>
          <w:lang w:eastAsia="zh-CN"/>
        </w:rPr>
      </w:pPr>
      <w:r w:rsidRPr="0075215F">
        <w:rPr>
          <w:rFonts w:ascii="Arial" w:eastAsia="Times New Roman" w:hAnsi="Arial" w:cs="Arial"/>
          <w:b/>
          <w:color w:val="000000"/>
          <w:kern w:val="1"/>
          <w:sz w:val="24"/>
          <w:szCs w:val="24"/>
          <w:lang w:eastAsia="zh-CN"/>
        </w:rPr>
        <w:t>22.6.</w:t>
      </w:r>
      <w:r w:rsidRPr="0075215F">
        <w:rPr>
          <w:rFonts w:ascii="Arial" w:eastAsia="Times New Roman" w:hAnsi="Arial" w:cs="Arial"/>
          <w:color w:val="000000"/>
          <w:kern w:val="1"/>
          <w:sz w:val="24"/>
          <w:szCs w:val="24"/>
          <w:lang w:eastAsia="zh-CN"/>
        </w:rPr>
        <w:t> Wykonawca po upływie terminu do składania ofert nie może skutecznie dokonać zmiany ani wycofać złożonej oferty.</w:t>
      </w:r>
    </w:p>
    <w:p w:rsidR="00B330DD" w:rsidRPr="0075215F" w:rsidRDefault="00B330DD" w:rsidP="00B330DD">
      <w:pPr>
        <w:tabs>
          <w:tab w:val="left" w:pos="426"/>
          <w:tab w:val="left" w:pos="27360"/>
        </w:tabs>
        <w:spacing w:after="0"/>
        <w:jc w:val="both"/>
        <w:rPr>
          <w:rFonts w:ascii="Arial" w:eastAsia="Times New Roman" w:hAnsi="Arial" w:cs="Arial"/>
          <w:color w:val="000000"/>
          <w:kern w:val="1"/>
          <w:sz w:val="24"/>
          <w:szCs w:val="24"/>
          <w:lang w:eastAsia="zh-CN"/>
        </w:rPr>
      </w:pPr>
      <w:r w:rsidRPr="0075215F">
        <w:rPr>
          <w:rFonts w:ascii="Arial" w:eastAsia="Times New Roman" w:hAnsi="Arial" w:cs="Arial"/>
          <w:b/>
          <w:color w:val="000000"/>
          <w:kern w:val="1"/>
          <w:sz w:val="24"/>
          <w:szCs w:val="24"/>
          <w:lang w:eastAsia="zh-CN"/>
        </w:rPr>
        <w:t>22.7.</w:t>
      </w:r>
      <w:r w:rsidRPr="0075215F">
        <w:rPr>
          <w:rFonts w:ascii="Arial" w:eastAsia="Times New Roman" w:hAnsi="Arial" w:cs="Arial"/>
          <w:color w:val="000000"/>
          <w:kern w:val="1"/>
          <w:sz w:val="24"/>
          <w:szCs w:val="24"/>
          <w:lang w:eastAsia="zh-CN"/>
        </w:rPr>
        <w:t> Ofertę należy podpisać przez uprawnionego przedstawiciela Wykonawcy. Jeżeli dokumenty będą podpisane przez pełnomocnika firmy lub inną osobę upoważnioną, to do oferty należy dołączyć prawnie skuteczne pełnomocnictwo lub upoważnienie. Do przygotowania oferty konieczne jest posiadanie przez osobę upoważnioną do reprezentowania Wykonawcy kwalifikowanego podpisu elektronicznego lub podpisu zaufanego lub podpisu osobistego.</w:t>
      </w:r>
    </w:p>
    <w:p w:rsidR="00B330DD" w:rsidRPr="0075215F" w:rsidRDefault="00B330DD" w:rsidP="00B330DD">
      <w:pPr>
        <w:spacing w:after="0"/>
        <w:jc w:val="both"/>
        <w:rPr>
          <w:rFonts w:ascii="Arial" w:hAnsi="Arial" w:cs="Arial"/>
          <w:color w:val="000000"/>
          <w:sz w:val="24"/>
          <w:szCs w:val="24"/>
        </w:rPr>
      </w:pPr>
      <w:r w:rsidRPr="0075215F">
        <w:rPr>
          <w:rFonts w:ascii="Arial" w:hAnsi="Arial" w:cs="Arial"/>
          <w:color w:val="000000"/>
          <w:sz w:val="24"/>
          <w:szCs w:val="24"/>
        </w:rPr>
        <w:t xml:space="preserve">Pełnomocnictwo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w:t>
      </w:r>
      <w:r w:rsidR="00887EAC" w:rsidRPr="0075215F">
        <w:rPr>
          <w:rFonts w:ascii="Arial" w:hAnsi="Arial" w:cs="Arial"/>
          <w:color w:val="000000"/>
          <w:sz w:val="24"/>
          <w:szCs w:val="24"/>
        </w:rPr>
        <w:t>art.</w:t>
      </w:r>
      <w:r w:rsidRPr="0075215F">
        <w:rPr>
          <w:rFonts w:ascii="Arial" w:hAnsi="Arial" w:cs="Arial"/>
          <w:color w:val="000000"/>
          <w:sz w:val="24"/>
          <w:szCs w:val="24"/>
        </w:rPr>
        <w:t xml:space="preserve"> 97 § 2 ustawy z dnia 14 lutego 1991 r. prawo o 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rsidR="00B330DD" w:rsidRPr="0075215F" w:rsidRDefault="00B330DD" w:rsidP="00B330DD">
      <w:pPr>
        <w:tabs>
          <w:tab w:val="left" w:pos="426"/>
          <w:tab w:val="left" w:pos="27360"/>
        </w:tabs>
        <w:spacing w:after="0"/>
        <w:jc w:val="both"/>
        <w:rPr>
          <w:rFonts w:ascii="Arial" w:eastAsia="Times New Roman" w:hAnsi="Arial" w:cs="Arial"/>
          <w:color w:val="000000"/>
          <w:kern w:val="1"/>
          <w:sz w:val="24"/>
          <w:szCs w:val="24"/>
          <w:lang w:eastAsia="zh-CN"/>
        </w:rPr>
      </w:pPr>
      <w:r w:rsidRPr="0075215F">
        <w:rPr>
          <w:rFonts w:ascii="Arial" w:eastAsia="Times New Roman" w:hAnsi="Arial" w:cs="Arial"/>
          <w:b/>
          <w:color w:val="000000"/>
          <w:kern w:val="1"/>
          <w:sz w:val="24"/>
          <w:szCs w:val="24"/>
          <w:lang w:eastAsia="zh-CN"/>
        </w:rPr>
        <w:t>22.8.</w:t>
      </w:r>
      <w:r w:rsidRPr="0075215F">
        <w:rPr>
          <w:rFonts w:ascii="Arial" w:eastAsia="Times New Roman" w:hAnsi="Arial" w:cs="Arial"/>
          <w:color w:val="000000"/>
          <w:kern w:val="1"/>
          <w:sz w:val="24"/>
          <w:szCs w:val="24"/>
          <w:lang w:eastAsia="zh-CN"/>
        </w:rPr>
        <w:t> Treść oferty musi być zgodna z wymaganiami Zamawiającego określonymi w dokumentach zamówienia.</w:t>
      </w:r>
    </w:p>
    <w:p w:rsidR="00B330DD" w:rsidRPr="0075215F" w:rsidRDefault="00B330DD" w:rsidP="00B330DD">
      <w:pPr>
        <w:widowControl w:val="0"/>
        <w:suppressAutoHyphens/>
        <w:overflowPunct w:val="0"/>
        <w:autoSpaceDE w:val="0"/>
        <w:spacing w:after="0"/>
        <w:jc w:val="both"/>
        <w:textAlignment w:val="baseline"/>
        <w:rPr>
          <w:rFonts w:ascii="Arial" w:eastAsia="Times New Roman" w:hAnsi="Arial" w:cs="Arial"/>
          <w:b/>
          <w:color w:val="000000"/>
          <w:kern w:val="1"/>
          <w:sz w:val="24"/>
          <w:szCs w:val="24"/>
          <w:lang w:eastAsia="zh-CN"/>
        </w:rPr>
      </w:pPr>
      <w:r w:rsidRPr="0075215F">
        <w:rPr>
          <w:rFonts w:ascii="Arial" w:eastAsia="Times New Roman" w:hAnsi="Arial" w:cs="Arial"/>
          <w:b/>
          <w:color w:val="000000"/>
          <w:kern w:val="1"/>
          <w:sz w:val="24"/>
          <w:szCs w:val="24"/>
          <w:lang w:eastAsia="zh-CN"/>
        </w:rPr>
        <w:t>22.9. </w:t>
      </w:r>
      <w:r w:rsidRPr="0075215F">
        <w:rPr>
          <w:rFonts w:ascii="Arial" w:eastAsia="Times New Roman" w:hAnsi="Arial" w:cs="Arial"/>
          <w:color w:val="000000"/>
          <w:kern w:val="1"/>
          <w:sz w:val="24"/>
          <w:szCs w:val="24"/>
          <w:lang w:eastAsia="zh-CN"/>
        </w:rPr>
        <w:t>Przygotowując ofertę, Wykonawca winien dokładnie zapoznać się z zawartością wszystkich dokumentów składających się na SWZ, którą należy odczytywać wraz z ewentualnymi modyfikacjami i zmianami wnoszonymi przez Zamawiającego.</w:t>
      </w:r>
    </w:p>
    <w:p w:rsidR="00B330DD" w:rsidRPr="0075215F" w:rsidRDefault="00B330DD" w:rsidP="00B330DD">
      <w:pPr>
        <w:tabs>
          <w:tab w:val="left" w:pos="426"/>
          <w:tab w:val="left" w:pos="27360"/>
        </w:tabs>
        <w:spacing w:after="0"/>
        <w:jc w:val="both"/>
        <w:rPr>
          <w:rFonts w:ascii="Arial" w:eastAsia="Times New Roman" w:hAnsi="Arial" w:cs="Arial"/>
          <w:color w:val="000000"/>
          <w:kern w:val="1"/>
          <w:sz w:val="24"/>
          <w:szCs w:val="24"/>
          <w:lang w:eastAsia="zh-CN"/>
        </w:rPr>
      </w:pPr>
      <w:r w:rsidRPr="0075215F">
        <w:rPr>
          <w:rFonts w:ascii="Arial" w:eastAsia="Times New Roman" w:hAnsi="Arial" w:cs="Arial"/>
          <w:b/>
          <w:color w:val="000000"/>
          <w:kern w:val="1"/>
          <w:sz w:val="24"/>
          <w:szCs w:val="24"/>
          <w:lang w:eastAsia="zh-CN"/>
        </w:rPr>
        <w:t>22.10.</w:t>
      </w:r>
      <w:r w:rsidRPr="0075215F">
        <w:rPr>
          <w:rFonts w:ascii="Arial" w:eastAsia="Times New Roman" w:hAnsi="Arial" w:cs="Arial"/>
          <w:color w:val="000000"/>
          <w:kern w:val="1"/>
          <w:sz w:val="24"/>
          <w:szCs w:val="24"/>
          <w:lang w:eastAsia="zh-CN"/>
        </w:rPr>
        <w:t> Wszelkie załączniki do SWZ powinny zostać wypełnione przez Wykonawcę ściśle według warunków i postanowień specyfikacji.</w:t>
      </w:r>
    </w:p>
    <w:p w:rsidR="00B330DD" w:rsidRPr="0075215F" w:rsidRDefault="00B330DD" w:rsidP="00B330DD">
      <w:pPr>
        <w:tabs>
          <w:tab w:val="left" w:pos="426"/>
          <w:tab w:val="left" w:pos="27360"/>
        </w:tabs>
        <w:spacing w:after="0"/>
        <w:jc w:val="both"/>
        <w:rPr>
          <w:rFonts w:ascii="Arial" w:eastAsia="Times New Roman" w:hAnsi="Arial" w:cs="Arial"/>
          <w:color w:val="000000"/>
          <w:kern w:val="1"/>
          <w:sz w:val="24"/>
          <w:szCs w:val="24"/>
          <w:lang w:eastAsia="zh-CN"/>
        </w:rPr>
      </w:pPr>
      <w:r w:rsidRPr="0075215F">
        <w:rPr>
          <w:rFonts w:ascii="Arial" w:hAnsi="Arial" w:cs="Arial"/>
          <w:b/>
          <w:color w:val="000000"/>
          <w:sz w:val="24"/>
          <w:szCs w:val="24"/>
          <w:lang w:eastAsia="pl-PL"/>
        </w:rPr>
        <w:t>22.11. </w:t>
      </w:r>
      <w:r w:rsidRPr="0075215F">
        <w:rPr>
          <w:rFonts w:ascii="Arial" w:hAnsi="Arial" w:cs="Arial"/>
          <w:color w:val="000000"/>
          <w:sz w:val="24"/>
          <w:szCs w:val="24"/>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b/>
          <w:color w:val="000000"/>
          <w:sz w:val="24"/>
          <w:szCs w:val="24"/>
          <w:lang w:eastAsia="pl-PL"/>
        </w:rPr>
        <w:t>22.12</w:t>
      </w:r>
      <w:r w:rsidRPr="0075215F">
        <w:rPr>
          <w:rFonts w:ascii="Arial" w:hAnsi="Arial" w:cs="Arial"/>
          <w:color w:val="000000"/>
          <w:sz w:val="24"/>
          <w:szCs w:val="24"/>
          <w:lang w:eastAsia="pl-PL"/>
        </w:rPr>
        <w:t xml:space="preserve">. 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w:t>
      </w:r>
      <w:r w:rsidR="00887EAC" w:rsidRPr="0075215F">
        <w:rPr>
          <w:rFonts w:ascii="Arial" w:hAnsi="Arial" w:cs="Arial"/>
          <w:color w:val="000000"/>
          <w:sz w:val="24"/>
          <w:szCs w:val="24"/>
          <w:lang w:eastAsia="pl-PL"/>
        </w:rPr>
        <w:t>art.</w:t>
      </w:r>
      <w:r w:rsidRPr="0075215F">
        <w:rPr>
          <w:rFonts w:ascii="Arial" w:hAnsi="Arial" w:cs="Arial"/>
          <w:color w:val="000000"/>
          <w:sz w:val="24"/>
          <w:szCs w:val="24"/>
          <w:lang w:eastAsia="pl-PL"/>
        </w:rPr>
        <w:t>. 118 ustawy Pzp, albo przez podwykonawcę jest równoznaczne z poświadczeniem elektronicznej kopii dokumentu lub oświadczenia za zgodność z oryginałem.</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b/>
          <w:color w:val="000000"/>
          <w:sz w:val="24"/>
          <w:szCs w:val="24"/>
          <w:lang w:eastAsia="pl-PL"/>
        </w:rPr>
        <w:t>22.13.</w:t>
      </w:r>
      <w:r w:rsidRPr="0075215F">
        <w:rPr>
          <w:rFonts w:ascii="Arial" w:hAnsi="Arial" w:cs="Arial"/>
          <w:color w:val="000000"/>
          <w:sz w:val="24"/>
          <w:szCs w:val="24"/>
          <w:lang w:eastAsia="pl-PL"/>
        </w:rPr>
        <w:t xml:space="preserve"> W przypadku przekazywania przez Wykonawcę dokumentu elektronicznego w formacie poddającym dane kompresji, opatrzenie pliku zawierającego </w:t>
      </w:r>
      <w:r w:rsidRPr="0075215F">
        <w:rPr>
          <w:rFonts w:ascii="Arial" w:hAnsi="Arial" w:cs="Arial"/>
          <w:color w:val="000000"/>
          <w:sz w:val="24"/>
          <w:szCs w:val="24"/>
          <w:lang w:eastAsia="pl-PL"/>
        </w:rPr>
        <w:lastRenderedPageBreak/>
        <w:t>skompresowane dane kwalifikowanym podpisem elektronicznym lub podpisem zaufanym lub podpisem osobistym jest równoznaczne z opatrzeniem wszystkich dokumentów zawartych w tym pliku odpowiednio kwalifikowanym podpisem elektronicznym, podpisem zaufanym lub podpisem osobistym  oraz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rsidR="00B330DD" w:rsidRPr="0075215F" w:rsidRDefault="00B330DD" w:rsidP="00B330DD">
      <w:pPr>
        <w:tabs>
          <w:tab w:val="left" w:pos="426"/>
          <w:tab w:val="left" w:pos="27360"/>
        </w:tabs>
        <w:spacing w:after="0"/>
        <w:jc w:val="both"/>
        <w:rPr>
          <w:rFonts w:ascii="Arial" w:eastAsia="Times New Roman" w:hAnsi="Arial" w:cs="Arial"/>
          <w:color w:val="000000"/>
          <w:kern w:val="1"/>
          <w:sz w:val="24"/>
          <w:szCs w:val="24"/>
          <w:lang w:eastAsia="zh-CN"/>
        </w:rPr>
      </w:pPr>
      <w:r w:rsidRPr="0075215F">
        <w:rPr>
          <w:rFonts w:ascii="Arial" w:eastAsia="Times New Roman" w:hAnsi="Arial" w:cs="Arial"/>
          <w:b/>
          <w:color w:val="000000"/>
          <w:kern w:val="1"/>
          <w:sz w:val="24"/>
          <w:szCs w:val="24"/>
          <w:lang w:eastAsia="zh-CN"/>
        </w:rPr>
        <w:t>22.14.</w:t>
      </w:r>
      <w:r w:rsidRPr="0075215F">
        <w:rPr>
          <w:rFonts w:ascii="Arial" w:eastAsia="Times New Roman" w:hAnsi="Arial" w:cs="Arial"/>
          <w:color w:val="000000"/>
          <w:kern w:val="1"/>
          <w:sz w:val="24"/>
          <w:szCs w:val="24"/>
          <w:lang w:eastAsia="zh-CN"/>
        </w:rPr>
        <w:t> Koszty związane z przygotowaniem oferty ponosi Wykonawca.</w:t>
      </w:r>
    </w:p>
    <w:p w:rsidR="00B330DD" w:rsidRPr="0075215F" w:rsidRDefault="00B330DD" w:rsidP="00B330DD">
      <w:pPr>
        <w:tabs>
          <w:tab w:val="left" w:pos="426"/>
          <w:tab w:val="left" w:pos="27360"/>
        </w:tabs>
        <w:spacing w:after="0"/>
        <w:jc w:val="both"/>
        <w:rPr>
          <w:rFonts w:ascii="Arial" w:eastAsia="Times New Roman" w:hAnsi="Arial" w:cs="Arial"/>
          <w:color w:val="000000"/>
          <w:kern w:val="1"/>
          <w:sz w:val="24"/>
          <w:szCs w:val="24"/>
          <w:lang w:eastAsia="zh-CN"/>
        </w:rPr>
      </w:pPr>
      <w:r w:rsidRPr="0075215F">
        <w:rPr>
          <w:rFonts w:ascii="Arial" w:eastAsia="Times New Roman" w:hAnsi="Arial" w:cs="Arial"/>
          <w:b/>
          <w:color w:val="000000"/>
          <w:kern w:val="1"/>
          <w:sz w:val="24"/>
          <w:szCs w:val="24"/>
          <w:lang w:eastAsia="zh-CN"/>
        </w:rPr>
        <w:t>22.15.</w:t>
      </w:r>
      <w:r w:rsidRPr="0075215F">
        <w:rPr>
          <w:rFonts w:ascii="Arial" w:eastAsia="Times New Roman" w:hAnsi="Arial" w:cs="Arial"/>
          <w:color w:val="000000"/>
          <w:kern w:val="1"/>
          <w:sz w:val="24"/>
          <w:szCs w:val="24"/>
          <w:lang w:eastAsia="zh-CN"/>
        </w:rPr>
        <w:t> Oferta powinna zawierać tylko te elementy, których żąda Zamawiający w niniejszej specyfikacji.</w:t>
      </w:r>
    </w:p>
    <w:p w:rsidR="00B330DD" w:rsidRPr="0075215F" w:rsidRDefault="00B330DD" w:rsidP="00B330DD">
      <w:pPr>
        <w:autoSpaceDE w:val="0"/>
        <w:autoSpaceDN w:val="0"/>
        <w:adjustRightInd w:val="0"/>
        <w:spacing w:after="0"/>
        <w:jc w:val="both"/>
        <w:rPr>
          <w:rFonts w:ascii="Arial" w:eastAsia="TimesNewRoman" w:hAnsi="Arial" w:cs="Arial"/>
          <w:color w:val="000000"/>
          <w:sz w:val="24"/>
          <w:szCs w:val="24"/>
        </w:rPr>
      </w:pPr>
      <w:r w:rsidRPr="0075215F">
        <w:rPr>
          <w:rFonts w:ascii="Arial" w:eastAsia="Times New Roman" w:hAnsi="Arial" w:cs="Arial"/>
          <w:b/>
          <w:color w:val="000000"/>
          <w:kern w:val="1"/>
          <w:sz w:val="24"/>
          <w:szCs w:val="24"/>
          <w:lang w:eastAsia="zh-CN"/>
        </w:rPr>
        <w:t>22.16.</w:t>
      </w:r>
      <w:r w:rsidRPr="0075215F">
        <w:rPr>
          <w:rFonts w:ascii="Arial" w:eastAsia="Times New Roman" w:hAnsi="Arial" w:cs="Arial"/>
          <w:color w:val="000000"/>
          <w:kern w:val="1"/>
          <w:sz w:val="24"/>
          <w:szCs w:val="24"/>
          <w:lang w:eastAsia="zh-CN"/>
        </w:rPr>
        <w:t xml:space="preserve"> Zgodnie z </w:t>
      </w:r>
      <w:r w:rsidR="00887EAC" w:rsidRPr="0075215F">
        <w:rPr>
          <w:rFonts w:ascii="Arial" w:eastAsia="Times New Roman" w:hAnsi="Arial" w:cs="Arial"/>
          <w:color w:val="000000"/>
          <w:kern w:val="1"/>
          <w:sz w:val="24"/>
          <w:szCs w:val="24"/>
          <w:lang w:eastAsia="zh-CN"/>
        </w:rPr>
        <w:t>art</w:t>
      </w:r>
      <w:r w:rsidRPr="0075215F">
        <w:rPr>
          <w:rFonts w:ascii="Arial" w:eastAsia="Times New Roman" w:hAnsi="Arial" w:cs="Arial"/>
          <w:color w:val="000000"/>
          <w:kern w:val="1"/>
          <w:sz w:val="24"/>
          <w:szCs w:val="24"/>
          <w:lang w:eastAsia="zh-CN"/>
        </w:rPr>
        <w:t xml:space="preserve">. 225 ustawy Pzp, </w:t>
      </w:r>
      <w:r w:rsidRPr="0075215F">
        <w:rPr>
          <w:rFonts w:ascii="Arial" w:eastAsia="TimesNewRoman" w:hAnsi="Arial" w:cs="Arial"/>
          <w:color w:val="000000"/>
          <w:sz w:val="24"/>
          <w:szCs w:val="24"/>
        </w:rPr>
        <w:t xml:space="preserve">jeżeli została złożona oferta, której wybór prowadziłby do powstania u Zamawiającego obowiązku podatkowego zgodnie z ustawą z dnia 11 marca 2004 r. o podatku od towarów i usług (Dz. U. z 2020 r. poz. 106, z późn. zm.), dla celów zastosowania kryterium ceny Zamawiający dolicza do przedstawionej w tej ofercie ceny kwotę podatku od towarów i usług, którą miałby obowiązek rozliczyć. </w:t>
      </w:r>
      <w:r w:rsidRPr="0075215F">
        <w:rPr>
          <w:rFonts w:ascii="Arial" w:eastAsia="TimesNewRoman" w:hAnsi="Arial" w:cs="Arial"/>
          <w:b/>
          <w:color w:val="000000"/>
          <w:sz w:val="24"/>
          <w:szCs w:val="24"/>
        </w:rPr>
        <w:t xml:space="preserve">W </w:t>
      </w:r>
      <w:r w:rsidRPr="0075215F">
        <w:rPr>
          <w:rFonts w:ascii="Arial" w:eastAsia="Times New Roman" w:hAnsi="Arial" w:cs="Arial"/>
          <w:b/>
          <w:color w:val="000000"/>
          <w:kern w:val="1"/>
          <w:sz w:val="24"/>
          <w:szCs w:val="24"/>
          <w:lang w:eastAsia="zh-CN"/>
        </w:rPr>
        <w:t>Formularzu oferty – Załącznik nr 1 do SWZ</w:t>
      </w:r>
      <w:r w:rsidRPr="0075215F">
        <w:rPr>
          <w:rFonts w:ascii="Arial" w:eastAsia="TimesNewRoman" w:hAnsi="Arial" w:cs="Arial"/>
          <w:color w:val="000000"/>
          <w:sz w:val="24"/>
          <w:szCs w:val="24"/>
        </w:rPr>
        <w:t>, Wykonawca ma obowiązek:</w:t>
      </w:r>
    </w:p>
    <w:p w:rsidR="00B330DD" w:rsidRPr="0075215F" w:rsidRDefault="00B330DD" w:rsidP="00B330DD">
      <w:pPr>
        <w:autoSpaceDE w:val="0"/>
        <w:autoSpaceDN w:val="0"/>
        <w:adjustRightInd w:val="0"/>
        <w:spacing w:after="0"/>
        <w:ind w:firstLine="708"/>
        <w:jc w:val="both"/>
        <w:rPr>
          <w:rFonts w:ascii="Arial" w:eastAsia="TimesNewRoman" w:hAnsi="Arial" w:cs="Arial"/>
          <w:color w:val="000000"/>
          <w:sz w:val="24"/>
          <w:szCs w:val="24"/>
        </w:rPr>
      </w:pPr>
      <w:r w:rsidRPr="0075215F">
        <w:rPr>
          <w:rFonts w:ascii="Arial" w:eastAsia="TimesNewRoman" w:hAnsi="Arial" w:cs="Arial"/>
          <w:color w:val="000000"/>
          <w:sz w:val="24"/>
          <w:szCs w:val="24"/>
        </w:rPr>
        <w:t>a) poinformowania Zamawiającego, że wybór jego oferty będzie prowadził do powstania u Zamawiającego obowiązku podatkowego;</w:t>
      </w:r>
    </w:p>
    <w:p w:rsidR="00B330DD" w:rsidRPr="0075215F" w:rsidRDefault="00B330DD" w:rsidP="00B330DD">
      <w:pPr>
        <w:autoSpaceDE w:val="0"/>
        <w:autoSpaceDN w:val="0"/>
        <w:adjustRightInd w:val="0"/>
        <w:spacing w:after="0"/>
        <w:ind w:firstLine="708"/>
        <w:jc w:val="both"/>
        <w:rPr>
          <w:rFonts w:ascii="Arial" w:eastAsia="TimesNewRoman" w:hAnsi="Arial" w:cs="Arial"/>
          <w:color w:val="000000"/>
          <w:sz w:val="24"/>
          <w:szCs w:val="24"/>
        </w:rPr>
      </w:pPr>
      <w:r w:rsidRPr="0075215F">
        <w:rPr>
          <w:rFonts w:ascii="Arial" w:eastAsia="TimesNewRoman" w:hAnsi="Arial" w:cs="Arial"/>
          <w:color w:val="000000"/>
          <w:sz w:val="24"/>
          <w:szCs w:val="24"/>
        </w:rPr>
        <w:t>b) wskazania nazwy (rodzaju) towaru lub usługi, których dostawa lub świadczenie będą prowadziły do powstania obowiązku podatkowego;</w:t>
      </w:r>
    </w:p>
    <w:p w:rsidR="00B330DD" w:rsidRPr="0075215F" w:rsidRDefault="00B330DD" w:rsidP="00B330DD">
      <w:pPr>
        <w:autoSpaceDE w:val="0"/>
        <w:autoSpaceDN w:val="0"/>
        <w:adjustRightInd w:val="0"/>
        <w:spacing w:after="0"/>
        <w:ind w:firstLine="708"/>
        <w:jc w:val="both"/>
        <w:rPr>
          <w:rFonts w:ascii="Arial" w:eastAsia="TimesNewRoman" w:hAnsi="Arial" w:cs="Arial"/>
          <w:color w:val="000000"/>
          <w:sz w:val="24"/>
          <w:szCs w:val="24"/>
        </w:rPr>
      </w:pPr>
      <w:r w:rsidRPr="0075215F">
        <w:rPr>
          <w:rFonts w:ascii="Arial" w:eastAsia="TimesNewRoman" w:hAnsi="Arial" w:cs="Arial"/>
          <w:color w:val="000000"/>
          <w:sz w:val="24"/>
          <w:szCs w:val="24"/>
        </w:rPr>
        <w:t>c) wskazania wartości towaru lub usługi objętego obowiązkiem podatkowym Zamawiającego, bez kwoty podatku;</w:t>
      </w:r>
    </w:p>
    <w:p w:rsidR="00B330DD" w:rsidRPr="0075215F" w:rsidRDefault="00B330DD" w:rsidP="00B330DD">
      <w:pPr>
        <w:autoSpaceDE w:val="0"/>
        <w:autoSpaceDN w:val="0"/>
        <w:adjustRightInd w:val="0"/>
        <w:spacing w:after="0"/>
        <w:ind w:firstLine="708"/>
        <w:jc w:val="both"/>
        <w:rPr>
          <w:rFonts w:ascii="Arial" w:eastAsia="TimesNewRoman" w:hAnsi="Arial" w:cs="Arial"/>
          <w:color w:val="000000"/>
          <w:sz w:val="24"/>
          <w:szCs w:val="24"/>
        </w:rPr>
      </w:pPr>
      <w:r w:rsidRPr="0075215F">
        <w:rPr>
          <w:rFonts w:ascii="Arial" w:eastAsia="TimesNewRoman" w:hAnsi="Arial" w:cs="Arial"/>
          <w:color w:val="000000"/>
          <w:sz w:val="24"/>
          <w:szCs w:val="24"/>
        </w:rPr>
        <w:t>d) wskazania stawki podatku od towarów i usług, która zgodnie z wiedzą Wykonawcy, będzie miała zastosowanie.</w:t>
      </w:r>
    </w:p>
    <w:p w:rsidR="00B330DD" w:rsidRPr="0075215F" w:rsidRDefault="00B330DD" w:rsidP="00B330DD">
      <w:pPr>
        <w:widowControl w:val="0"/>
        <w:suppressAutoHyphens/>
        <w:overflowPunct w:val="0"/>
        <w:autoSpaceDE w:val="0"/>
        <w:spacing w:after="0"/>
        <w:jc w:val="both"/>
        <w:textAlignment w:val="baseline"/>
        <w:rPr>
          <w:rFonts w:ascii="Arial" w:eastAsia="Times New Roman" w:hAnsi="Arial" w:cs="Arial"/>
          <w:color w:val="000000"/>
          <w:kern w:val="1"/>
          <w:sz w:val="24"/>
          <w:szCs w:val="24"/>
          <w:lang w:eastAsia="zh-CN"/>
        </w:rPr>
      </w:pPr>
      <w:r w:rsidRPr="0075215F">
        <w:rPr>
          <w:rFonts w:ascii="Arial" w:eastAsia="TimesNewRoman" w:hAnsi="Arial" w:cs="Arial"/>
          <w:b/>
          <w:bCs/>
          <w:color w:val="000000"/>
          <w:sz w:val="24"/>
          <w:szCs w:val="24"/>
        </w:rPr>
        <w:t>22.17.</w:t>
      </w:r>
      <w:r w:rsidRPr="0075215F">
        <w:rPr>
          <w:rFonts w:ascii="Arial" w:eastAsia="TimesNewRoman" w:hAnsi="Arial" w:cs="Arial"/>
          <w:bCs/>
          <w:color w:val="000000"/>
          <w:sz w:val="24"/>
          <w:szCs w:val="24"/>
        </w:rPr>
        <w:t> </w:t>
      </w:r>
      <w:r w:rsidRPr="0075215F">
        <w:rPr>
          <w:rFonts w:ascii="Arial" w:eastAsia="Times New Roman" w:hAnsi="Arial" w:cs="Arial"/>
          <w:color w:val="000000"/>
          <w:kern w:val="1"/>
          <w:sz w:val="24"/>
          <w:szCs w:val="24"/>
          <w:lang w:eastAsia="zh-CN"/>
        </w:rPr>
        <w:t>Postanowienia w sprawie dokumentów zastrzeżonych:</w:t>
      </w:r>
    </w:p>
    <w:p w:rsidR="00B330DD" w:rsidRPr="0075215F" w:rsidRDefault="00B330DD" w:rsidP="00B330DD">
      <w:pPr>
        <w:widowControl w:val="0"/>
        <w:suppressAutoHyphens/>
        <w:overflowPunct w:val="0"/>
        <w:autoSpaceDE w:val="0"/>
        <w:spacing w:after="0"/>
        <w:jc w:val="both"/>
        <w:textAlignment w:val="baseline"/>
        <w:rPr>
          <w:rFonts w:ascii="Arial" w:eastAsia="Times New Roman" w:hAnsi="Arial" w:cs="Arial"/>
          <w:color w:val="000000"/>
          <w:kern w:val="1"/>
          <w:sz w:val="24"/>
          <w:szCs w:val="24"/>
          <w:lang w:eastAsia="zh-CN"/>
        </w:rPr>
      </w:pPr>
      <w:r w:rsidRPr="0075215F">
        <w:rPr>
          <w:rFonts w:ascii="Arial" w:eastAsia="TimesNewRoman" w:hAnsi="Arial" w:cs="Arial"/>
          <w:bCs/>
          <w:color w:val="000000"/>
          <w:sz w:val="24"/>
          <w:szCs w:val="24"/>
        </w:rPr>
        <w:t>1) w</w:t>
      </w:r>
      <w:r w:rsidRPr="0075215F">
        <w:rPr>
          <w:rFonts w:ascii="Arial" w:eastAsia="Times New Roman" w:hAnsi="Arial" w:cs="Arial"/>
          <w:color w:val="000000"/>
          <w:kern w:val="1"/>
          <w:sz w:val="24"/>
          <w:szCs w:val="24"/>
          <w:lang w:eastAsia="zh-CN"/>
        </w:rPr>
        <w:t xml:space="preserve">szystkie dokumenty złożone w prowadzonym postępowaniu są jawne, z wyjątkiem informacji stanowiących tajemnicę przedsiębiorstwa, zastrzeżonych przez </w:t>
      </w:r>
      <w:r w:rsidR="000664E9" w:rsidRPr="0075215F">
        <w:rPr>
          <w:rFonts w:ascii="Arial" w:eastAsia="Times New Roman" w:hAnsi="Arial" w:cs="Arial"/>
          <w:color w:val="000000"/>
          <w:kern w:val="1"/>
          <w:sz w:val="24"/>
          <w:szCs w:val="24"/>
          <w:lang w:eastAsia="zh-CN"/>
        </w:rPr>
        <w:t>Wykonawcę</w:t>
      </w:r>
      <w:r w:rsidRPr="0075215F">
        <w:rPr>
          <w:rFonts w:ascii="Arial" w:eastAsia="Times New Roman" w:hAnsi="Arial" w:cs="Arial"/>
          <w:color w:val="000000"/>
          <w:kern w:val="1"/>
          <w:sz w:val="24"/>
          <w:szCs w:val="24"/>
          <w:lang w:eastAsia="zh-CN"/>
        </w:rPr>
        <w:t>;</w:t>
      </w:r>
    </w:p>
    <w:p w:rsidR="00B330DD" w:rsidRPr="0075215F" w:rsidRDefault="00B330DD" w:rsidP="00B330DD">
      <w:pPr>
        <w:spacing w:after="0"/>
        <w:jc w:val="both"/>
        <w:rPr>
          <w:rFonts w:ascii="Arial" w:hAnsi="Arial" w:cs="Arial"/>
          <w:color w:val="000000"/>
          <w:sz w:val="24"/>
          <w:szCs w:val="24"/>
        </w:rPr>
      </w:pPr>
      <w:r w:rsidRPr="0075215F">
        <w:rPr>
          <w:rFonts w:ascii="Arial" w:hAnsi="Arial" w:cs="Arial"/>
          <w:color w:val="000000"/>
          <w:sz w:val="24"/>
          <w:szCs w:val="24"/>
        </w:rPr>
        <w:t>2)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B330DD" w:rsidRPr="0075215F" w:rsidRDefault="00B330DD" w:rsidP="00B330DD">
      <w:pPr>
        <w:spacing w:after="0"/>
        <w:jc w:val="both"/>
        <w:rPr>
          <w:rFonts w:ascii="Arial" w:eastAsia="Times New Roman" w:hAnsi="Arial" w:cs="Arial"/>
          <w:color w:val="000000"/>
          <w:kern w:val="1"/>
          <w:sz w:val="24"/>
          <w:szCs w:val="24"/>
          <w:lang w:eastAsia="zh-CN"/>
        </w:rPr>
      </w:pPr>
      <w:r w:rsidRPr="0075215F">
        <w:rPr>
          <w:rFonts w:ascii="Arial" w:eastAsia="Times New Roman" w:hAnsi="Arial" w:cs="Arial"/>
          <w:color w:val="000000"/>
          <w:kern w:val="1"/>
          <w:sz w:val="24"/>
          <w:szCs w:val="24"/>
          <w:lang w:eastAsia="zh-CN"/>
        </w:rPr>
        <w:t>3) udostępnianie złożonych ofert możliwe będzie na pisemny wniosek zainteresowanego, po dokonaniu przez Zamawiającego analizy, czy oferta ta nie zawiera dokumentów zastrzeżonych, niepodlegających udostępnieniu;</w:t>
      </w:r>
    </w:p>
    <w:p w:rsidR="00B330DD" w:rsidRPr="0075215F" w:rsidRDefault="00B330DD" w:rsidP="00B330DD">
      <w:pPr>
        <w:autoSpaceDE w:val="0"/>
        <w:autoSpaceDN w:val="0"/>
        <w:adjustRightInd w:val="0"/>
        <w:spacing w:after="0"/>
        <w:jc w:val="both"/>
        <w:rPr>
          <w:rFonts w:ascii="Arial" w:eastAsia="Times New Roman" w:hAnsi="Arial" w:cs="Arial"/>
          <w:color w:val="000000"/>
          <w:kern w:val="1"/>
          <w:sz w:val="24"/>
          <w:szCs w:val="24"/>
          <w:lang w:eastAsia="zh-CN"/>
        </w:rPr>
      </w:pPr>
      <w:r w:rsidRPr="0075215F">
        <w:rPr>
          <w:rFonts w:ascii="Arial" w:eastAsia="Times New Roman" w:hAnsi="Arial" w:cs="Arial"/>
          <w:color w:val="000000"/>
          <w:kern w:val="1"/>
          <w:sz w:val="24"/>
          <w:szCs w:val="24"/>
          <w:lang w:eastAsia="zh-CN"/>
        </w:rPr>
        <w:t>4) </w:t>
      </w:r>
      <w:r w:rsidRPr="0075215F">
        <w:rPr>
          <w:rFonts w:ascii="Arial" w:eastAsia="TimesNewRoman" w:hAnsi="Arial" w:cs="Arial"/>
          <w:color w:val="000000"/>
          <w:sz w:val="24"/>
          <w:szCs w:val="24"/>
        </w:rPr>
        <w:t xml:space="preserve">Wykonawca nie może zastrzec informacji, o których mowa w </w:t>
      </w:r>
      <w:r w:rsidR="00887EAC" w:rsidRPr="0075215F">
        <w:rPr>
          <w:rFonts w:ascii="Arial" w:eastAsia="TimesNewRoman" w:hAnsi="Arial" w:cs="Arial"/>
          <w:color w:val="000000"/>
          <w:sz w:val="24"/>
          <w:szCs w:val="24"/>
        </w:rPr>
        <w:t>art</w:t>
      </w:r>
      <w:r w:rsidRPr="0075215F">
        <w:rPr>
          <w:rFonts w:ascii="Arial" w:eastAsia="TimesNewRoman" w:hAnsi="Arial" w:cs="Arial"/>
          <w:color w:val="000000"/>
          <w:sz w:val="24"/>
          <w:szCs w:val="24"/>
        </w:rPr>
        <w:t>. 222 ust. 5 ustawy Pzp</w:t>
      </w:r>
      <w:r w:rsidRPr="0075215F">
        <w:rPr>
          <w:rFonts w:ascii="Arial" w:eastAsia="Times New Roman" w:hAnsi="Arial" w:cs="Arial"/>
          <w:color w:val="000000"/>
          <w:kern w:val="1"/>
          <w:sz w:val="24"/>
          <w:szCs w:val="24"/>
          <w:lang w:eastAsia="zh-CN"/>
        </w:rPr>
        <w:t>:</w:t>
      </w:r>
      <w:r w:rsidRPr="0075215F">
        <w:rPr>
          <w:rFonts w:ascii="Arial" w:eastAsia="TimesNewRoman" w:hAnsi="Arial" w:cs="Arial"/>
          <w:color w:val="000000"/>
          <w:sz w:val="24"/>
          <w:szCs w:val="24"/>
        </w:rPr>
        <w:t xml:space="preserve"> nazwy albo imienia i nazwiska oraz siedziby lub miejsca prowadzonej działalności gospodarczej albo miejsca zamieszkania wykonawcy, którego oferta </w:t>
      </w:r>
      <w:r w:rsidRPr="0075215F">
        <w:rPr>
          <w:rFonts w:ascii="Arial" w:eastAsia="TimesNewRoman" w:hAnsi="Arial" w:cs="Arial"/>
          <w:color w:val="000000"/>
          <w:sz w:val="24"/>
          <w:szCs w:val="24"/>
        </w:rPr>
        <w:lastRenderedPageBreak/>
        <w:t xml:space="preserve">została otwarta, ceny zawartej w ofercie </w:t>
      </w:r>
      <w:r w:rsidRPr="0075215F">
        <w:rPr>
          <w:rFonts w:ascii="Arial" w:eastAsia="Times New Roman" w:hAnsi="Arial" w:cs="Arial"/>
          <w:color w:val="000000"/>
          <w:kern w:val="1"/>
          <w:sz w:val="24"/>
          <w:szCs w:val="24"/>
          <w:lang w:eastAsia="zh-CN"/>
        </w:rPr>
        <w:t>oraz których jawność wynika z innych aktów prawnych;</w:t>
      </w:r>
    </w:p>
    <w:p w:rsidR="00B330DD" w:rsidRPr="0075215F" w:rsidRDefault="00B330DD" w:rsidP="00B330DD">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5) nie ujawnia się informacji stanowiących tajemnicę przedsiębiorstwa w rozumieniu przepisów ustawy z dnia 16 kwietnia 1993 r. o zwalczaniu nieuczciwej konkurencji (Dz. U. z 2020 r. poz. 1913), jeżeli wykonawca, wraz z przekazaniem takich informacji, zastrzegł, że nie mogą być one udostępniane oraz wykazał, że zastrzeżone informacje stanowią tajemnicę przedsiębiorstwa</w:t>
      </w:r>
      <w:r w:rsidRPr="0075215F">
        <w:rPr>
          <w:rFonts w:ascii="Arial" w:eastAsia="TimesNewRoman" w:hAnsi="Arial" w:cs="Arial"/>
          <w:color w:val="000000"/>
          <w:sz w:val="24"/>
          <w:szCs w:val="24"/>
          <w:lang w:eastAsia="pl-PL"/>
        </w:rPr>
        <w:t xml:space="preserve">, </w:t>
      </w:r>
      <w:r w:rsidRPr="0075215F">
        <w:rPr>
          <w:rFonts w:ascii="Arial" w:eastAsia="Times New Roman" w:hAnsi="Arial" w:cs="Arial"/>
          <w:color w:val="000000"/>
          <w:sz w:val="24"/>
          <w:szCs w:val="24"/>
          <w:lang w:eastAsia="pl-PL"/>
        </w:rPr>
        <w:t>tj. że:</w:t>
      </w:r>
    </w:p>
    <w:p w:rsidR="00B330DD" w:rsidRPr="0075215F" w:rsidRDefault="00B330DD" w:rsidP="00B330DD">
      <w:pPr>
        <w:autoSpaceDE w:val="0"/>
        <w:autoSpaceDN w:val="0"/>
        <w:adjustRightInd w:val="0"/>
        <w:spacing w:after="0"/>
        <w:ind w:firstLine="567"/>
        <w:jc w:val="both"/>
        <w:rPr>
          <w:rFonts w:ascii="Arial" w:eastAsia="Times New Roman" w:hAnsi="Arial" w:cs="Arial"/>
          <w:color w:val="000000"/>
          <w:sz w:val="24"/>
          <w:szCs w:val="24"/>
          <w:lang w:eastAsia="pl-PL"/>
        </w:rPr>
      </w:pPr>
      <w:r w:rsidRPr="0075215F">
        <w:rPr>
          <w:rFonts w:ascii="Arial" w:eastAsia="Times New Roman" w:hAnsi="Arial" w:cs="Arial"/>
          <w:color w:val="000000"/>
          <w:sz w:val="24"/>
          <w:szCs w:val="24"/>
          <w:lang w:eastAsia="pl-PL"/>
        </w:rPr>
        <w:t>a) nie zostały podane do wiadomości publicznej,</w:t>
      </w:r>
    </w:p>
    <w:p w:rsidR="00B330DD" w:rsidRPr="0075215F" w:rsidRDefault="00B330DD" w:rsidP="00B330DD">
      <w:pPr>
        <w:autoSpaceDE w:val="0"/>
        <w:autoSpaceDN w:val="0"/>
        <w:adjustRightInd w:val="0"/>
        <w:spacing w:after="0"/>
        <w:ind w:firstLine="567"/>
        <w:jc w:val="both"/>
        <w:rPr>
          <w:rFonts w:ascii="Arial" w:eastAsia="Times New Roman" w:hAnsi="Arial" w:cs="Arial"/>
          <w:color w:val="000000"/>
          <w:sz w:val="24"/>
          <w:szCs w:val="24"/>
          <w:lang w:eastAsia="pl-PL"/>
        </w:rPr>
      </w:pPr>
      <w:r w:rsidRPr="0075215F">
        <w:rPr>
          <w:rFonts w:ascii="Arial" w:eastAsia="Times New Roman" w:hAnsi="Arial" w:cs="Arial"/>
          <w:color w:val="000000"/>
          <w:sz w:val="24"/>
          <w:szCs w:val="24"/>
          <w:lang w:eastAsia="pl-PL"/>
        </w:rPr>
        <w:t>b) posiadają wartość gospodarczą (na przykład informacje techniczne, technologiczne, organizacyjne przedsiębiorstwa),</w:t>
      </w:r>
    </w:p>
    <w:p w:rsidR="00B330DD" w:rsidRPr="0075215F" w:rsidRDefault="00B330DD" w:rsidP="00B330DD">
      <w:pPr>
        <w:autoSpaceDE w:val="0"/>
        <w:autoSpaceDN w:val="0"/>
        <w:adjustRightInd w:val="0"/>
        <w:spacing w:after="0"/>
        <w:ind w:firstLine="567"/>
        <w:jc w:val="both"/>
        <w:rPr>
          <w:rFonts w:ascii="Arial" w:eastAsia="Times New Roman" w:hAnsi="Arial" w:cs="Arial"/>
          <w:color w:val="000000"/>
          <w:sz w:val="24"/>
          <w:szCs w:val="24"/>
          <w:lang w:eastAsia="pl-PL"/>
        </w:rPr>
      </w:pPr>
      <w:r w:rsidRPr="0075215F">
        <w:rPr>
          <w:rFonts w:ascii="Arial" w:eastAsia="Times New Roman" w:hAnsi="Arial" w:cs="Arial"/>
          <w:color w:val="000000"/>
          <w:sz w:val="24"/>
          <w:szCs w:val="24"/>
          <w:lang w:eastAsia="pl-PL"/>
        </w:rPr>
        <w:t>c) Wykonawca podjął niezbędne działania w celu zachowania ich poufności;</w:t>
      </w:r>
    </w:p>
    <w:p w:rsidR="00B330DD" w:rsidRPr="0075215F" w:rsidRDefault="00B330DD" w:rsidP="00A90F72">
      <w:pPr>
        <w:spacing w:after="120"/>
        <w:jc w:val="both"/>
        <w:rPr>
          <w:rFonts w:ascii="Arial" w:eastAsia="Times New Roman" w:hAnsi="Arial" w:cs="Arial"/>
          <w:color w:val="000000"/>
          <w:sz w:val="24"/>
          <w:szCs w:val="24"/>
          <w:lang w:eastAsia="pl-PL"/>
        </w:rPr>
      </w:pPr>
      <w:r w:rsidRPr="0075215F">
        <w:rPr>
          <w:rFonts w:ascii="Arial" w:eastAsia="Times New Roman" w:hAnsi="Arial" w:cs="Arial"/>
          <w:color w:val="000000"/>
          <w:sz w:val="24"/>
          <w:szCs w:val="24"/>
          <w:lang w:eastAsia="pl-PL"/>
        </w:rPr>
        <w:t>6) na podstawie złożonych przez Wykonawcę dokumentów uzasadniających tajemnicę przedsiębiorstwa Zamawiający podejmie decyzję w sprawie utrzymania utajnienia lub decyzję o odtajnieniu.</w:t>
      </w:r>
    </w:p>
    <w:p w:rsidR="00B330DD" w:rsidRPr="0075215F" w:rsidRDefault="00B330DD" w:rsidP="00B330DD">
      <w:pPr>
        <w:spacing w:after="0"/>
        <w:jc w:val="both"/>
        <w:rPr>
          <w:rFonts w:ascii="Arial" w:eastAsia="Times New Roman" w:hAnsi="Arial" w:cs="Arial"/>
          <w:b/>
          <w:bCs/>
          <w:color w:val="000000"/>
          <w:sz w:val="24"/>
          <w:szCs w:val="24"/>
          <w:u w:val="single"/>
          <w:lang w:eastAsia="pl-PL"/>
        </w:rPr>
      </w:pPr>
      <w:r w:rsidRPr="0075215F">
        <w:rPr>
          <w:rFonts w:ascii="Arial" w:eastAsia="Times New Roman" w:hAnsi="Arial" w:cs="Arial"/>
          <w:b/>
          <w:bCs/>
          <w:color w:val="000000"/>
          <w:kern w:val="1"/>
          <w:sz w:val="24"/>
          <w:szCs w:val="24"/>
          <w:u w:val="single"/>
          <w:lang w:eastAsia="zh-CN"/>
        </w:rPr>
        <w:t>22.18. Forma i postać składanych oświadczeń i dokumentów oraz oferty:</w:t>
      </w:r>
    </w:p>
    <w:p w:rsidR="00B330DD" w:rsidRPr="0075215F" w:rsidRDefault="00B330DD" w:rsidP="00B330DD">
      <w:pPr>
        <w:spacing w:after="0"/>
        <w:jc w:val="both"/>
        <w:rPr>
          <w:rFonts w:ascii="Arial" w:eastAsia="Times New Roman" w:hAnsi="Arial" w:cs="Arial"/>
          <w:color w:val="000000"/>
          <w:sz w:val="24"/>
          <w:szCs w:val="24"/>
          <w:lang w:eastAsia="pl-PL"/>
        </w:rPr>
      </w:pPr>
      <w:r w:rsidRPr="0075215F">
        <w:rPr>
          <w:rFonts w:ascii="Arial" w:eastAsia="Times New Roman" w:hAnsi="Arial" w:cs="Arial"/>
          <w:color w:val="000000"/>
          <w:kern w:val="1"/>
          <w:sz w:val="24"/>
          <w:szCs w:val="24"/>
          <w:lang w:eastAsia="pl-PL"/>
        </w:rPr>
        <w:t>1. Podmiotowe środki dowodowe oraz inne dokumenty lub oświadczenia, o których mowa w Rozporządzeniu</w:t>
      </w:r>
      <w:r w:rsidRPr="0075215F">
        <w:rPr>
          <w:rFonts w:ascii="Arial" w:eastAsia="Times New Roman" w:hAnsi="Arial" w:cs="Arial"/>
          <w:color w:val="000000"/>
          <w:kern w:val="1"/>
          <w:sz w:val="24"/>
          <w:szCs w:val="24"/>
          <w:lang w:eastAsia="zh-CN"/>
        </w:rPr>
        <w:t xml:space="preserve"> Ministra Rozwoju, Pracy i Technologii z dnia 23 grudnia 2020 r. w sprawie podmiotowych środków dowodowych oraz innych dokumentów lub oświadczeń, jakich może żądać zamawiający od wykonawcy (Dz.U. poz. 2415)</w:t>
      </w:r>
      <w:r w:rsidRPr="0075215F">
        <w:rPr>
          <w:rFonts w:ascii="Arial" w:eastAsia="Times New Roman" w:hAnsi="Arial" w:cs="Arial"/>
          <w:b/>
          <w:bCs/>
          <w:color w:val="000000"/>
          <w:kern w:val="1"/>
          <w:sz w:val="24"/>
          <w:szCs w:val="24"/>
          <w:lang w:eastAsia="pl-PL"/>
        </w:rPr>
        <w:t xml:space="preserve">, </w:t>
      </w:r>
      <w:r w:rsidRPr="0075215F">
        <w:rPr>
          <w:rFonts w:ascii="Arial" w:eastAsia="Times New Roman" w:hAnsi="Arial" w:cs="Arial"/>
          <w:color w:val="000000"/>
          <w:kern w:val="1"/>
          <w:sz w:val="24"/>
          <w:szCs w:val="24"/>
          <w:lang w:eastAsia="pl-PL"/>
        </w:rPr>
        <w:t xml:space="preserve">składane są w formie elektronicznej, w postaci elektronicznej opatrzonej podpisem zaufanym lub podpisem osobistym, </w:t>
      </w:r>
      <w:r w:rsidRPr="0075215F">
        <w:rPr>
          <w:rFonts w:ascii="Arial" w:hAnsi="Arial" w:cs="Arial"/>
          <w:color w:val="000000"/>
          <w:sz w:val="24"/>
          <w:szCs w:val="24"/>
          <w:lang w:eastAsia="pl-PL"/>
        </w:rPr>
        <w:t>w formie pisemnej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 dalej jako rozporządzenie.</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2.</w:t>
      </w:r>
      <w:r w:rsidRPr="0075215F">
        <w:rPr>
          <w:rFonts w:ascii="Arial" w:hAnsi="Arial" w:cs="Arial"/>
          <w:color w:val="000000"/>
          <w:sz w:val="24"/>
          <w:szCs w:val="24"/>
        </w:rPr>
        <w:t> </w:t>
      </w:r>
      <w:r w:rsidRPr="0075215F">
        <w:rPr>
          <w:rFonts w:ascii="Arial" w:hAnsi="Arial" w:cs="Arial"/>
          <w:color w:val="000000"/>
          <w:sz w:val="24"/>
          <w:szCs w:val="24"/>
          <w:lang w:eastAsia="pl-PL"/>
        </w:rPr>
        <w:t xml:space="preserve">Oferty, oświadczenia, o których mowa w </w:t>
      </w:r>
      <w:r w:rsidR="00887EAC" w:rsidRPr="0075215F">
        <w:rPr>
          <w:rFonts w:ascii="Arial" w:hAnsi="Arial" w:cs="Arial"/>
          <w:color w:val="000000"/>
          <w:sz w:val="24"/>
          <w:szCs w:val="24"/>
          <w:lang w:eastAsia="pl-PL"/>
        </w:rPr>
        <w:t>art</w:t>
      </w:r>
      <w:r w:rsidRPr="0075215F">
        <w:rPr>
          <w:rFonts w:ascii="Arial" w:hAnsi="Arial" w:cs="Arial"/>
          <w:color w:val="000000"/>
          <w:sz w:val="24"/>
          <w:szCs w:val="24"/>
          <w:lang w:eastAsia="pl-PL"/>
        </w:rPr>
        <w:t xml:space="preserve">. 125 ust. 1 ustawy Pzp, podmiotowe środki dowodowe, w tym oświadczenie, o którym mowa w </w:t>
      </w:r>
      <w:r w:rsidR="00887EAC" w:rsidRPr="0075215F">
        <w:rPr>
          <w:rFonts w:ascii="Arial" w:hAnsi="Arial" w:cs="Arial"/>
          <w:color w:val="000000"/>
          <w:sz w:val="24"/>
          <w:szCs w:val="24"/>
          <w:lang w:eastAsia="pl-PL"/>
        </w:rPr>
        <w:t>art</w:t>
      </w:r>
      <w:r w:rsidRPr="0075215F">
        <w:rPr>
          <w:rFonts w:ascii="Arial" w:hAnsi="Arial" w:cs="Arial"/>
          <w:color w:val="000000"/>
          <w:sz w:val="24"/>
          <w:szCs w:val="24"/>
          <w:lang w:eastAsia="pl-PL"/>
        </w:rPr>
        <w:t xml:space="preserve">. 117 ust. 4 ustawy Pzp, oraz zobowiązanie podmiotu udostępniającego zasoby, o którym mowa w </w:t>
      </w:r>
      <w:r w:rsidR="00887EAC" w:rsidRPr="0075215F">
        <w:rPr>
          <w:rFonts w:ascii="Arial" w:hAnsi="Arial" w:cs="Arial"/>
          <w:color w:val="000000"/>
          <w:sz w:val="24"/>
          <w:szCs w:val="24"/>
          <w:lang w:eastAsia="pl-PL"/>
        </w:rPr>
        <w:t>art</w:t>
      </w:r>
      <w:r w:rsidRPr="0075215F">
        <w:rPr>
          <w:rFonts w:ascii="Arial" w:hAnsi="Arial" w:cs="Arial"/>
          <w:color w:val="000000"/>
          <w:sz w:val="24"/>
          <w:szCs w:val="24"/>
          <w:lang w:eastAsia="pl-PL"/>
        </w:rPr>
        <w:t xml:space="preserve">. 118 ust. 3 ustawy Pzp, zwane dalej „zobowiązaniem podmiotu udostępniającego zasoby”, przedmiotowe środki dowodowe, pełnomocnictwo, sporządza się w postaci elektronicznej, w formatach danych określonych w przepisach wydanych na podstawie </w:t>
      </w:r>
      <w:r w:rsidR="00362A6E" w:rsidRPr="0075215F">
        <w:rPr>
          <w:rFonts w:ascii="Arial" w:hAnsi="Arial" w:cs="Arial"/>
          <w:color w:val="000000"/>
          <w:sz w:val="24"/>
          <w:szCs w:val="24"/>
          <w:lang w:eastAsia="pl-PL"/>
        </w:rPr>
        <w:t>np</w:t>
      </w:r>
      <w:r w:rsidRPr="0075215F">
        <w:rPr>
          <w:rFonts w:ascii="Arial" w:hAnsi="Arial" w:cs="Arial"/>
          <w:color w:val="000000"/>
          <w:sz w:val="24"/>
          <w:szCs w:val="24"/>
          <w:lang w:eastAsia="pl-PL"/>
        </w:rPr>
        <w:t xml:space="preserve">. 18 ustawy z dnia 17 lutego 2005 r. o informatyzacji działalności podmiotów realizujących zadania publiczne </w:t>
      </w:r>
      <w:r w:rsidR="00835EDD" w:rsidRPr="0075215F">
        <w:rPr>
          <w:rFonts w:ascii="Arial" w:hAnsi="Arial" w:cs="Arial"/>
          <w:color w:val="000000"/>
          <w:sz w:val="24"/>
          <w:szCs w:val="24"/>
          <w:lang w:eastAsia="pl-PL"/>
        </w:rPr>
        <w:t>(</w:t>
      </w:r>
      <w:proofErr w:type="spellStart"/>
      <w:r w:rsidR="00835EDD" w:rsidRPr="0075215F">
        <w:rPr>
          <w:rFonts w:ascii="Arial" w:hAnsi="Arial" w:cs="Arial"/>
          <w:color w:val="000000"/>
          <w:sz w:val="24"/>
          <w:szCs w:val="24"/>
          <w:lang w:eastAsia="pl-PL"/>
        </w:rPr>
        <w:t>t.j</w:t>
      </w:r>
      <w:proofErr w:type="spellEnd"/>
      <w:r w:rsidR="00835EDD" w:rsidRPr="0075215F">
        <w:rPr>
          <w:rFonts w:ascii="Arial" w:hAnsi="Arial" w:cs="Arial"/>
          <w:color w:val="000000"/>
          <w:sz w:val="24"/>
          <w:szCs w:val="24"/>
          <w:lang w:eastAsia="pl-PL"/>
        </w:rPr>
        <w:t>. Dz. U. z 2021 r. poz. 2070)</w:t>
      </w:r>
      <w:r w:rsidRPr="0075215F">
        <w:rPr>
          <w:rFonts w:ascii="Arial" w:hAnsi="Arial" w:cs="Arial"/>
          <w:color w:val="000000"/>
          <w:sz w:val="24"/>
          <w:szCs w:val="24"/>
          <w:lang w:eastAsia="pl-PL"/>
        </w:rPr>
        <w:t xml:space="preserve">, z zastrzeżeniem formatów, o których mowa w </w:t>
      </w:r>
      <w:r w:rsidR="00887EAC" w:rsidRPr="0075215F">
        <w:rPr>
          <w:rFonts w:ascii="Arial" w:hAnsi="Arial" w:cs="Arial"/>
          <w:color w:val="000000"/>
          <w:sz w:val="24"/>
          <w:szCs w:val="24"/>
          <w:lang w:eastAsia="pl-PL"/>
        </w:rPr>
        <w:t>ar</w:t>
      </w:r>
      <w:r w:rsidR="009F3F06" w:rsidRPr="0075215F">
        <w:rPr>
          <w:rFonts w:ascii="Arial" w:hAnsi="Arial" w:cs="Arial"/>
          <w:color w:val="000000"/>
          <w:sz w:val="24"/>
          <w:szCs w:val="24"/>
          <w:lang w:eastAsia="pl-PL"/>
        </w:rPr>
        <w:t>t</w:t>
      </w:r>
      <w:r w:rsidRPr="0075215F">
        <w:rPr>
          <w:rFonts w:ascii="Arial" w:hAnsi="Arial" w:cs="Arial"/>
          <w:color w:val="000000"/>
          <w:sz w:val="24"/>
          <w:szCs w:val="24"/>
          <w:lang w:eastAsia="pl-PL"/>
        </w:rPr>
        <w:t>. 66 ust. 1 ustawy Pzp, z uwzględnieniem rodzaju przekazywanych danych.</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 xml:space="preserve">3. Informacje, oświadczenia lub dokumenty, inne niż określone w § 2 ust. 1 rozporządzenia, przekazywane w postępowaniu, sporządza się w postaci elektronicznej, w formatach danych określonych w przepisach wydanych na podstawie </w:t>
      </w:r>
      <w:r w:rsidR="00887EAC" w:rsidRPr="0075215F">
        <w:rPr>
          <w:rFonts w:ascii="Arial" w:hAnsi="Arial" w:cs="Arial"/>
          <w:color w:val="000000"/>
          <w:sz w:val="24"/>
          <w:szCs w:val="24"/>
          <w:lang w:eastAsia="pl-PL"/>
        </w:rPr>
        <w:t>art</w:t>
      </w:r>
      <w:r w:rsidRPr="0075215F">
        <w:rPr>
          <w:rFonts w:ascii="Arial" w:hAnsi="Arial" w:cs="Arial"/>
          <w:color w:val="000000"/>
          <w:sz w:val="24"/>
          <w:szCs w:val="24"/>
          <w:lang w:eastAsia="pl-PL"/>
        </w:rPr>
        <w:t xml:space="preserve">. 18 ustawy z dnia 17 lutego 2005 r. o informatyzacji działalności podmiotów realizujących zadania publiczne lub jako tekst wpisany bezpośrednio do </w:t>
      </w:r>
      <w:r w:rsidRPr="0075215F">
        <w:rPr>
          <w:rFonts w:ascii="Arial" w:hAnsi="Arial" w:cs="Arial"/>
          <w:color w:val="000000"/>
          <w:sz w:val="24"/>
          <w:szCs w:val="24"/>
          <w:lang w:eastAsia="pl-PL"/>
        </w:rPr>
        <w:lastRenderedPageBreak/>
        <w:t xml:space="preserve">wiadomości przekazywanej przy użyciu środków komunikacji elektronicznej, o których mowa w § 3 ust. 1 rozporządzenia </w:t>
      </w:r>
    </w:p>
    <w:p w:rsidR="00B330DD" w:rsidRPr="0075215F" w:rsidRDefault="00B330DD" w:rsidP="00B330DD">
      <w:pPr>
        <w:pStyle w:val="Default"/>
        <w:spacing w:line="276" w:lineRule="auto"/>
        <w:jc w:val="both"/>
        <w:rPr>
          <w:rFonts w:ascii="Arial" w:hAnsi="Arial" w:cs="Arial"/>
          <w:lang w:eastAsia="pl-PL"/>
        </w:rPr>
      </w:pPr>
      <w:r w:rsidRPr="0075215F">
        <w:rPr>
          <w:rFonts w:ascii="Arial" w:hAnsi="Arial" w:cs="Arial"/>
          <w:lang w:eastAsia="pl-PL"/>
        </w:rPr>
        <w:t>4.</w:t>
      </w:r>
      <w:r w:rsidRPr="0075215F">
        <w:rPr>
          <w:rFonts w:ascii="Arial" w:hAnsi="Arial" w:cs="Arial"/>
        </w:rPr>
        <w:t> </w:t>
      </w:r>
      <w:r w:rsidRPr="0075215F">
        <w:rPr>
          <w:rFonts w:ascii="Arial" w:hAnsi="Arial" w:cs="Arial"/>
          <w:lang w:eastAsia="pl-PL"/>
        </w:rPr>
        <w:t>W przypadku, gdy dokumenty elektroniczne w postępowaniu,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5. Podmiotowe środki dowodowe, przedmiotowe środki dowodowe oraz inne dokumenty lub oświadczenia, sporządzone w języku obcym przekazuje się wraz z tłumaczeniem na język polski.</w:t>
      </w:r>
    </w:p>
    <w:p w:rsidR="00B330DD" w:rsidRPr="0075215F" w:rsidRDefault="00B330DD" w:rsidP="00B330DD">
      <w:pPr>
        <w:pStyle w:val="Default"/>
        <w:spacing w:line="276" w:lineRule="auto"/>
        <w:jc w:val="both"/>
        <w:rPr>
          <w:rFonts w:ascii="Arial" w:hAnsi="Arial" w:cs="Arial"/>
          <w:lang w:eastAsia="pl-PL"/>
        </w:rPr>
      </w:pPr>
      <w:r w:rsidRPr="0075215F">
        <w:rPr>
          <w:rFonts w:ascii="Arial" w:hAnsi="Arial" w:cs="Arial"/>
          <w:lang w:eastAsia="pl-PL"/>
        </w:rPr>
        <w:t xml:space="preserve">6. 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w:t>
      </w:r>
      <w:r w:rsidR="00887EAC" w:rsidRPr="0075215F">
        <w:rPr>
          <w:rFonts w:ascii="Arial" w:hAnsi="Arial" w:cs="Arial"/>
          <w:lang w:eastAsia="pl-PL"/>
        </w:rPr>
        <w:t>art</w:t>
      </w:r>
      <w:r w:rsidRPr="0075215F">
        <w:rPr>
          <w:rFonts w:ascii="Arial" w:hAnsi="Arial" w:cs="Arial"/>
          <w:lang w:eastAsia="pl-PL"/>
        </w:rPr>
        <w:t xml:space="preserve">. 118 ustawy Pzp lub podwykonawcy niebędącego podmiotem udostępniającym zasoby na takich zasadach, zwane dalej </w:t>
      </w:r>
      <w:r w:rsidRPr="0075215F">
        <w:rPr>
          <w:rFonts w:ascii="Arial" w:hAnsi="Arial" w:cs="Arial"/>
          <w:bCs/>
          <w:lang w:eastAsia="pl-PL"/>
        </w:rPr>
        <w:t>„dokumentami potwierdzającymi umocowanie do reprezentowania”</w:t>
      </w:r>
      <w:r w:rsidRPr="0075215F">
        <w:rPr>
          <w:rFonts w:ascii="Arial" w:hAnsi="Arial" w:cs="Arial"/>
          <w:lang w:eastAsia="pl-PL"/>
        </w:rPr>
        <w:t xml:space="preserve">, zostały wystawione przez upoważnione podmioty inne niż Wykonawca, Wykonawca wspólnie ubiegający się o udzielenie zamówienia, podmiot udostępniający zasoby lub podwykonawca, zwane dalej </w:t>
      </w:r>
      <w:r w:rsidRPr="0075215F">
        <w:rPr>
          <w:rFonts w:ascii="Arial" w:hAnsi="Arial" w:cs="Arial"/>
          <w:bCs/>
          <w:lang w:eastAsia="pl-PL"/>
        </w:rPr>
        <w:t>„upoważnionymi podmiotami”</w:t>
      </w:r>
      <w:r w:rsidRPr="0075215F">
        <w:rPr>
          <w:rFonts w:ascii="Arial" w:hAnsi="Arial" w:cs="Arial"/>
          <w:lang w:eastAsia="pl-PL"/>
        </w:rPr>
        <w:t>, jako dokument elektroniczny, przekazuje się ten dokument.</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7.</w:t>
      </w:r>
      <w:r w:rsidRPr="0075215F">
        <w:rPr>
          <w:rFonts w:ascii="Arial" w:hAnsi="Arial" w:cs="Arial"/>
          <w:color w:val="000000"/>
          <w:sz w:val="24"/>
          <w:szCs w:val="24"/>
        </w:rPr>
        <w:t> </w:t>
      </w:r>
      <w:r w:rsidRPr="0075215F">
        <w:rPr>
          <w:rFonts w:ascii="Arial" w:hAnsi="Arial" w:cs="Arial"/>
          <w:color w:val="000000"/>
          <w:sz w:val="24"/>
          <w:szCs w:val="24"/>
          <w:lang w:eastAsia="pl-PL"/>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8. Zgodnie z § 6 ust. 3 rozporządzenia poświadczenia zgodności cyfrowego odwzorowania z dokumentem w postaci papierowej, o którym mowa w § 6 ust. 2 rozporządzenia, dokonuje się w przypadku:</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 xml:space="preserve">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2) przedmiotowych środków dowodowych </w:t>
      </w:r>
      <w:r w:rsidR="00362A6E" w:rsidRPr="0075215F">
        <w:rPr>
          <w:rFonts w:ascii="Arial" w:hAnsi="Arial" w:cs="Arial"/>
          <w:color w:val="000000"/>
          <w:sz w:val="24"/>
          <w:szCs w:val="24"/>
          <w:lang w:eastAsia="pl-PL"/>
        </w:rPr>
        <w:t>–</w:t>
      </w:r>
      <w:r w:rsidRPr="0075215F">
        <w:rPr>
          <w:rFonts w:ascii="Arial" w:hAnsi="Arial" w:cs="Arial"/>
          <w:color w:val="000000"/>
          <w:sz w:val="24"/>
          <w:szCs w:val="24"/>
          <w:lang w:eastAsia="pl-PL"/>
        </w:rPr>
        <w:t xml:space="preserve"> odpowiednio Wykonawca lub Wykonawca wspólnie ubiegający się o udzielenie zamówienia;</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3) innych dokumentów – odpowiednio Wykonawca lub wykonawca wspólnie ubiegający się o udzielenie zamówienia, w zakresie dokumentów, które każdego z nich dotyczą.</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lastRenderedPageBreak/>
        <w:t>9.</w:t>
      </w:r>
      <w:r w:rsidRPr="0075215F">
        <w:rPr>
          <w:rFonts w:ascii="Arial" w:hAnsi="Arial" w:cs="Arial"/>
          <w:color w:val="000000"/>
          <w:sz w:val="24"/>
          <w:szCs w:val="24"/>
        </w:rPr>
        <w:t> </w:t>
      </w:r>
      <w:r w:rsidRPr="0075215F">
        <w:rPr>
          <w:rFonts w:ascii="Arial" w:hAnsi="Arial" w:cs="Arial"/>
          <w:color w:val="000000"/>
          <w:sz w:val="24"/>
          <w:szCs w:val="24"/>
          <w:lang w:eastAsia="pl-PL"/>
        </w:rPr>
        <w:t>Poświadczenia zgodności cyfrowego odwzorowania z dokumentem w postaci papierowej, o którym mowa w § 6 ust. 2 rozporządzenia, może dokonać również notariusz.</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10. 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 oryginału.</w:t>
      </w:r>
    </w:p>
    <w:p w:rsidR="00B330DD" w:rsidRPr="0075215F" w:rsidRDefault="00B330DD" w:rsidP="00B330DD">
      <w:pPr>
        <w:pStyle w:val="Default"/>
        <w:spacing w:line="276" w:lineRule="auto"/>
        <w:jc w:val="both"/>
        <w:rPr>
          <w:rFonts w:ascii="Arial" w:hAnsi="Arial" w:cs="Arial"/>
          <w:bCs/>
          <w:lang w:eastAsia="pl-PL"/>
        </w:rPr>
      </w:pPr>
      <w:r w:rsidRPr="0075215F">
        <w:rPr>
          <w:rFonts w:ascii="Arial" w:hAnsi="Arial" w:cs="Arial"/>
          <w:bCs/>
          <w:lang w:eastAsia="pl-PL"/>
        </w:rPr>
        <w:t xml:space="preserve">11. Podmiotowe środki dowodowe, w tym oświadczenie, o którym mowa w </w:t>
      </w:r>
      <w:r w:rsidR="00887EAC" w:rsidRPr="0075215F">
        <w:rPr>
          <w:rFonts w:ascii="Arial" w:hAnsi="Arial" w:cs="Arial"/>
          <w:bCs/>
          <w:lang w:eastAsia="pl-PL"/>
        </w:rPr>
        <w:t>art</w:t>
      </w:r>
      <w:r w:rsidRPr="0075215F">
        <w:rPr>
          <w:rFonts w:ascii="Arial" w:hAnsi="Arial" w:cs="Arial"/>
          <w:bCs/>
          <w:lang w:eastAsia="pl-PL"/>
        </w:rPr>
        <w:t>. 117 ust. 4 ustawy Pzp,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 xml:space="preserve">12. W przypadku, gdy podmiotowe środki dowodowe, w tym oświadczenie, o którym mowa w </w:t>
      </w:r>
      <w:r w:rsidR="00887EAC" w:rsidRPr="0075215F">
        <w:rPr>
          <w:rFonts w:ascii="Arial" w:hAnsi="Arial" w:cs="Arial"/>
          <w:color w:val="000000"/>
          <w:sz w:val="24"/>
          <w:szCs w:val="24"/>
          <w:lang w:eastAsia="pl-PL"/>
        </w:rPr>
        <w:t>art</w:t>
      </w:r>
      <w:r w:rsidRPr="0075215F">
        <w:rPr>
          <w:rFonts w:ascii="Arial" w:hAnsi="Arial" w:cs="Arial"/>
          <w:color w:val="000000"/>
          <w:sz w:val="24"/>
          <w:szCs w:val="24"/>
          <w:lang w:eastAsia="pl-PL"/>
        </w:rPr>
        <w:t>. 117 ust. 4 ustawy Pzp,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13. Zgodnie z § 7 ust. 3 rozporządzenia poświadczenia zgodności cyfrowego odwzorowania z dokumentem w postaci papierowej, o którym mowa w pkt 2, dokonuje w przypadku:</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1) podmiotowych środków dowodowych – odpowiednio Wykonawca, Wykonawca wspólnie ubiegający się o udzielenie zamówienia, podmiot udostępniający zasoby lub podwykonawca, w zakresie podmiotowych środków dowodowych, które każdego z nich dotyczą;</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 xml:space="preserve">2) przedmiotowego środka dowodowego, oświadczenia, o którym mowa w </w:t>
      </w:r>
      <w:r w:rsidR="00887EAC" w:rsidRPr="0075215F">
        <w:rPr>
          <w:rFonts w:ascii="Arial" w:hAnsi="Arial" w:cs="Arial"/>
          <w:color w:val="000000"/>
          <w:sz w:val="24"/>
          <w:szCs w:val="24"/>
          <w:lang w:eastAsia="pl-PL"/>
        </w:rPr>
        <w:t>art</w:t>
      </w:r>
      <w:r w:rsidRPr="0075215F">
        <w:rPr>
          <w:rFonts w:ascii="Arial" w:hAnsi="Arial" w:cs="Arial"/>
          <w:color w:val="000000"/>
          <w:sz w:val="24"/>
          <w:szCs w:val="24"/>
          <w:lang w:eastAsia="pl-PL"/>
        </w:rPr>
        <w:t>. 117 ust. 4 ustawy Pzp, lub zobowiązania podmiotu udostępniającego zasoby – odpowiednio Wykonawca lub Wykonawca wspólnie ubiegający się o udzielenie zamówienia;</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3) pełnomocnictwa – mocodawca.</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14.</w:t>
      </w:r>
      <w:r w:rsidRPr="0075215F">
        <w:rPr>
          <w:rFonts w:ascii="Arial" w:hAnsi="Arial" w:cs="Arial"/>
          <w:color w:val="000000"/>
          <w:sz w:val="24"/>
          <w:szCs w:val="24"/>
        </w:rPr>
        <w:t> </w:t>
      </w:r>
      <w:r w:rsidRPr="0075215F">
        <w:rPr>
          <w:rFonts w:ascii="Arial" w:hAnsi="Arial" w:cs="Arial"/>
          <w:color w:val="000000"/>
          <w:sz w:val="24"/>
          <w:szCs w:val="24"/>
          <w:lang w:eastAsia="pl-PL"/>
        </w:rPr>
        <w:t>Poświadczenia zgodności cyfrowego odwzorowania z dokumentem w postaci papierowej, o którym mowa w § 7 ust. 2 rozporządzenia, może dokonać również notariusz.</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15.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lastRenderedPageBreak/>
        <w:t xml:space="preserve">16. 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 dokumentu. </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17. Uwierzytelniony wydruk, o którym mowa w § 9 ust. 5 rozporządzenia, zawiera w szczególności identyfikator dokumentu lub datę wydruku, a także własnoręczny podpis odpowiednio Wykonawcy, Wykonawcy wspólnie ubiegającego się o udzielenie zamówienia, podmiotu udostępniającego zasoby lub podwykonawcy, potwierdzający zgodność wydruku z treścią dokumentu elektronicznego.</w:t>
      </w:r>
    </w:p>
    <w:p w:rsidR="00B330DD" w:rsidRPr="0075215F" w:rsidRDefault="00B330DD" w:rsidP="00B330DD">
      <w:pPr>
        <w:pStyle w:val="Default"/>
        <w:spacing w:line="276" w:lineRule="auto"/>
        <w:jc w:val="both"/>
        <w:rPr>
          <w:rFonts w:ascii="Arial" w:hAnsi="Arial" w:cs="Arial"/>
          <w:lang w:eastAsia="pl-PL"/>
        </w:rPr>
      </w:pPr>
      <w:r w:rsidRPr="0075215F">
        <w:rPr>
          <w:rFonts w:ascii="Arial" w:eastAsia="Calibri" w:hAnsi="Arial" w:cs="Arial"/>
          <w:lang w:eastAsia="pl-PL"/>
        </w:rPr>
        <w:t>18.</w:t>
      </w:r>
      <w:r w:rsidRPr="0075215F">
        <w:rPr>
          <w:rFonts w:ascii="Arial" w:eastAsia="Calibri" w:hAnsi="Arial" w:cs="Arial"/>
        </w:rPr>
        <w:t> </w:t>
      </w:r>
      <w:r w:rsidRPr="0075215F">
        <w:rPr>
          <w:rFonts w:ascii="Arial" w:eastAsia="Calibri" w:hAnsi="Arial" w:cs="Arial"/>
          <w:lang w:eastAsia="pl-PL"/>
        </w:rPr>
        <w:t>Zamawiający może żądać przedstawienia oryginału lub notarialnie poświadczonej kopii, wyłącznie wtedy, gdy złożona kopia jest nieczytelna lub budzi wątpliwości co do jej prawdziwości</w:t>
      </w:r>
      <w:r w:rsidRPr="0075215F">
        <w:rPr>
          <w:rFonts w:ascii="Arial" w:eastAsia="Calibri" w:hAnsi="Arial" w:cs="Arial"/>
          <w:b/>
          <w:bCs/>
          <w:lang w:eastAsia="pl-PL"/>
        </w:rPr>
        <w:t>.</w:t>
      </w:r>
    </w:p>
    <w:p w:rsidR="00B330DD" w:rsidRPr="0075215F" w:rsidRDefault="00B330DD" w:rsidP="00B330DD">
      <w:pPr>
        <w:pStyle w:val="Default"/>
        <w:spacing w:line="276" w:lineRule="auto"/>
        <w:jc w:val="both"/>
        <w:rPr>
          <w:rFonts w:ascii="Arial" w:hAnsi="Arial" w:cs="Arial"/>
          <w:lang w:eastAsia="pl-PL"/>
        </w:rPr>
      </w:pPr>
      <w:r w:rsidRPr="0075215F">
        <w:rPr>
          <w:rFonts w:ascii="Arial" w:hAnsi="Arial" w:cs="Arial"/>
          <w:lang w:eastAsia="pl-PL"/>
        </w:rPr>
        <w:t>19.</w:t>
      </w:r>
      <w:r w:rsidRPr="0075215F">
        <w:rPr>
          <w:rFonts w:ascii="Arial" w:hAnsi="Arial" w:cs="Arial"/>
        </w:rPr>
        <w:t> </w:t>
      </w:r>
      <w:r w:rsidRPr="0075215F">
        <w:rPr>
          <w:rFonts w:ascii="Arial" w:hAnsi="Arial" w:cs="Arial"/>
          <w:lang w:eastAsia="pl-PL"/>
        </w:rPr>
        <w:t>Zgodnie z § 10 rozporządzenia dokumenty elektroniczne w postępowaniu muszą spełniać łącznie następujące wymagania:</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1) muszą być utrwalone w sposób umożliwiający ich wielokrotne odczytanie, zapisanie i powielenie, a także przekazanie przy użyciu środków komunikacji elektronicznej lub na informatycznym nośniku danych;</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2) muszą umożliwiać prezentację treści w postaci elektronicznej, w szczególności przez wyświetlenie tej treści na monitorze ekranowym;</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3) muszą umożliwiać prezentację treści w postaci papierowej, w szczególności za pomocą wydruku;</w:t>
      </w:r>
    </w:p>
    <w:p w:rsidR="00B330DD" w:rsidRPr="0075215F" w:rsidRDefault="00B330DD" w:rsidP="00B330DD">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4) muszą zawierać dane w układzie niepozostawiającym wątpliwości co do treści i kontekstu zapisanych informacji.</w:t>
      </w:r>
    </w:p>
    <w:p w:rsidR="00B330DD" w:rsidRPr="0075215F" w:rsidRDefault="00B330DD" w:rsidP="00B330DD">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color w:val="000000"/>
          <w:sz w:val="24"/>
          <w:szCs w:val="24"/>
        </w:rPr>
        <w:t>22.19. </w:t>
      </w:r>
      <w:r w:rsidRPr="0075215F">
        <w:rPr>
          <w:rFonts w:ascii="Arial" w:eastAsia="TimesNewRoman" w:hAnsi="Arial" w:cs="Arial"/>
          <w:bCs/>
          <w:color w:val="000000"/>
          <w:sz w:val="24"/>
          <w:szCs w:val="24"/>
        </w:rPr>
        <w:t xml:space="preserve">Zgodnie z </w:t>
      </w:r>
      <w:r w:rsidR="00887EAC" w:rsidRPr="0075215F">
        <w:rPr>
          <w:rFonts w:ascii="Arial" w:eastAsia="TimesNewRoman" w:hAnsi="Arial" w:cs="Arial"/>
          <w:bCs/>
          <w:color w:val="000000"/>
          <w:sz w:val="24"/>
          <w:szCs w:val="24"/>
        </w:rPr>
        <w:t>art</w:t>
      </w:r>
      <w:r w:rsidRPr="0075215F">
        <w:rPr>
          <w:rFonts w:ascii="Arial" w:eastAsia="TimesNewRoman" w:hAnsi="Arial" w:cs="Arial"/>
          <w:bCs/>
          <w:color w:val="000000"/>
          <w:sz w:val="24"/>
          <w:szCs w:val="24"/>
        </w:rPr>
        <w:t xml:space="preserve">. 274 ustawy Pzp </w:t>
      </w:r>
      <w:r w:rsidRPr="0075215F">
        <w:rPr>
          <w:rFonts w:ascii="Arial" w:eastAsia="TimesNewRoman" w:hAnsi="Arial" w:cs="Arial"/>
          <w:color w:val="000000"/>
          <w:sz w:val="24"/>
          <w:szCs w:val="24"/>
        </w:rPr>
        <w:t>Zamawiający wezwie wykonawcę, którego oferta została najwyżej oceniona, do złożenia w wyznaczonym terminie, nie krótszym niż 5 dni od dnia wezwania, podmiotowych środków dowodowych w zakresie w jakim wymaga ich złożenia w ogłoszeniu o zamówieniu lub niniejszej SWZ, aktualnych na dzień składania.</w:t>
      </w:r>
    </w:p>
    <w:p w:rsidR="00362A6E" w:rsidRPr="0075215F" w:rsidRDefault="00B330DD" w:rsidP="00B576A3">
      <w:pPr>
        <w:spacing w:after="120"/>
        <w:jc w:val="both"/>
        <w:rPr>
          <w:rFonts w:ascii="Arial" w:eastAsia="Times New Roman" w:hAnsi="Arial" w:cs="Arial"/>
          <w:color w:val="000000"/>
          <w:kern w:val="1"/>
          <w:sz w:val="24"/>
          <w:szCs w:val="24"/>
          <w:lang w:eastAsia="zh-CN"/>
        </w:rPr>
      </w:pPr>
      <w:r w:rsidRPr="0075215F">
        <w:rPr>
          <w:rFonts w:ascii="Arial" w:eastAsia="Times New Roman" w:hAnsi="Arial" w:cs="Arial"/>
          <w:b/>
          <w:color w:val="000000"/>
          <w:kern w:val="1"/>
          <w:sz w:val="24"/>
          <w:szCs w:val="24"/>
          <w:lang w:eastAsia="zh-CN"/>
        </w:rPr>
        <w:t>22.20.</w:t>
      </w:r>
      <w:r w:rsidRPr="0075215F">
        <w:rPr>
          <w:rFonts w:ascii="Arial" w:eastAsia="Times New Roman" w:hAnsi="Arial" w:cs="Arial"/>
          <w:color w:val="000000"/>
          <w:kern w:val="1"/>
          <w:sz w:val="24"/>
          <w:szCs w:val="24"/>
          <w:lang w:eastAsia="zh-CN"/>
        </w:rPr>
        <w:t xml:space="preserv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5215F">
        <w:rPr>
          <w:rFonts w:ascii="Arial" w:eastAsia="Times New Roman" w:hAnsi="Arial" w:cs="Arial"/>
          <w:color w:val="000000"/>
          <w:sz w:val="24"/>
          <w:szCs w:val="24"/>
          <w:lang w:eastAsia="pl-PL"/>
        </w:rPr>
        <w:t>obowiązek informacyjny określony w </w:t>
      </w:r>
      <w:r w:rsidR="00362A6E" w:rsidRPr="0075215F">
        <w:rPr>
          <w:rFonts w:ascii="Arial" w:eastAsia="Times New Roman" w:hAnsi="Arial" w:cs="Arial"/>
          <w:color w:val="000000"/>
          <w:sz w:val="24"/>
          <w:szCs w:val="24"/>
          <w:lang w:eastAsia="pl-PL"/>
        </w:rPr>
        <w:t>np</w:t>
      </w:r>
      <w:r w:rsidRPr="0075215F">
        <w:rPr>
          <w:rFonts w:ascii="Arial" w:eastAsia="Times New Roman" w:hAnsi="Arial" w:cs="Arial"/>
          <w:color w:val="000000"/>
          <w:sz w:val="24"/>
          <w:szCs w:val="24"/>
          <w:lang w:eastAsia="pl-PL"/>
        </w:rPr>
        <w:t xml:space="preserve">. 13 lub </w:t>
      </w:r>
      <w:r w:rsidR="00362A6E" w:rsidRPr="0075215F">
        <w:rPr>
          <w:rFonts w:ascii="Arial" w:eastAsia="Times New Roman" w:hAnsi="Arial" w:cs="Arial"/>
          <w:color w:val="000000"/>
          <w:sz w:val="24"/>
          <w:szCs w:val="24"/>
          <w:lang w:eastAsia="pl-PL"/>
        </w:rPr>
        <w:t>np</w:t>
      </w:r>
      <w:r w:rsidRPr="0075215F">
        <w:rPr>
          <w:rFonts w:ascii="Arial" w:eastAsia="Times New Roman" w:hAnsi="Arial" w:cs="Arial"/>
          <w:color w:val="000000"/>
          <w:sz w:val="24"/>
          <w:szCs w:val="24"/>
          <w:lang w:eastAsia="pl-PL"/>
        </w:rPr>
        <w:t xml:space="preserve">. 14 RODO ciąży na Wykonawcach, którzy pozyskali dane osobowe osób trzecich w celu przekazania ich Zamawiającemu w ofertach. W takim przypadku Wykonawca oświadcza w </w:t>
      </w:r>
      <w:r w:rsidRPr="0075215F">
        <w:rPr>
          <w:rFonts w:ascii="Arial" w:eastAsia="Times New Roman" w:hAnsi="Arial" w:cs="Arial"/>
          <w:b/>
          <w:color w:val="000000"/>
          <w:sz w:val="24"/>
          <w:szCs w:val="24"/>
          <w:lang w:eastAsia="pl-PL"/>
        </w:rPr>
        <w:t xml:space="preserve">formularzu oferty – załącznik nr 1 do SWZ, </w:t>
      </w:r>
      <w:r w:rsidRPr="0075215F">
        <w:rPr>
          <w:rFonts w:ascii="Arial" w:eastAsia="Times New Roman" w:hAnsi="Arial" w:cs="Arial"/>
          <w:color w:val="000000"/>
          <w:kern w:val="1"/>
          <w:sz w:val="24"/>
          <w:szCs w:val="24"/>
          <w:lang w:eastAsia="zh-CN"/>
        </w:rPr>
        <w:t xml:space="preserve">że wypełnił obowiązki informacyjne przewidziane w </w:t>
      </w:r>
      <w:r w:rsidR="00887EAC" w:rsidRPr="0075215F">
        <w:rPr>
          <w:rFonts w:ascii="Arial" w:eastAsia="Times New Roman" w:hAnsi="Arial" w:cs="Arial"/>
          <w:color w:val="000000"/>
          <w:kern w:val="1"/>
          <w:sz w:val="24"/>
          <w:szCs w:val="24"/>
          <w:lang w:eastAsia="zh-CN"/>
        </w:rPr>
        <w:t>art</w:t>
      </w:r>
      <w:r w:rsidRPr="0075215F">
        <w:rPr>
          <w:rFonts w:ascii="Arial" w:eastAsia="Times New Roman" w:hAnsi="Arial" w:cs="Arial"/>
          <w:color w:val="000000"/>
          <w:kern w:val="1"/>
          <w:sz w:val="24"/>
          <w:szCs w:val="24"/>
          <w:lang w:eastAsia="zh-CN"/>
        </w:rPr>
        <w:t xml:space="preserve">. 13 lub </w:t>
      </w:r>
      <w:r w:rsidR="00887EAC" w:rsidRPr="0075215F">
        <w:rPr>
          <w:rFonts w:ascii="Arial" w:eastAsia="Times New Roman" w:hAnsi="Arial" w:cs="Arial"/>
          <w:color w:val="000000"/>
          <w:kern w:val="1"/>
          <w:sz w:val="24"/>
          <w:szCs w:val="24"/>
          <w:lang w:eastAsia="zh-CN"/>
        </w:rPr>
        <w:t>art</w:t>
      </w:r>
      <w:r w:rsidRPr="0075215F">
        <w:rPr>
          <w:rFonts w:ascii="Arial" w:eastAsia="Times New Roman" w:hAnsi="Arial" w:cs="Arial"/>
          <w:color w:val="000000"/>
          <w:kern w:val="1"/>
          <w:sz w:val="24"/>
          <w:szCs w:val="24"/>
          <w:lang w:eastAsia="zh-CN"/>
        </w:rPr>
        <w:t xml:space="preserve">. 14 RODO wobec osób fizycznych, od których dane osobowe bezpośrednio lub pośrednio pozyskał w celu ubiegania się o udzielenie zamówienia publicznego w niniejszym postępowaniu. W przypadku gdy Wykonawca nie przekazuje danych osobowych innych niż bezpośrednio jego dotyczących lub zachodzi wyłączenie stosowania obowiązku </w:t>
      </w:r>
      <w:r w:rsidRPr="0075215F">
        <w:rPr>
          <w:rFonts w:ascii="Arial" w:eastAsia="Times New Roman" w:hAnsi="Arial" w:cs="Arial"/>
          <w:color w:val="000000"/>
          <w:kern w:val="1"/>
          <w:sz w:val="24"/>
          <w:szCs w:val="24"/>
          <w:lang w:eastAsia="zh-CN"/>
        </w:rPr>
        <w:lastRenderedPageBreak/>
        <w:t xml:space="preserve">informacyjnego, stosownie do </w:t>
      </w:r>
      <w:r w:rsidR="00887EAC" w:rsidRPr="0075215F">
        <w:rPr>
          <w:rFonts w:ascii="Arial" w:eastAsia="Times New Roman" w:hAnsi="Arial" w:cs="Arial"/>
          <w:color w:val="000000"/>
          <w:kern w:val="1"/>
          <w:sz w:val="24"/>
          <w:szCs w:val="24"/>
          <w:lang w:eastAsia="zh-CN"/>
        </w:rPr>
        <w:t>art</w:t>
      </w:r>
      <w:r w:rsidRPr="0075215F">
        <w:rPr>
          <w:rFonts w:ascii="Arial" w:eastAsia="Times New Roman" w:hAnsi="Arial" w:cs="Arial"/>
          <w:color w:val="000000"/>
          <w:kern w:val="1"/>
          <w:sz w:val="24"/>
          <w:szCs w:val="24"/>
          <w:lang w:eastAsia="zh-CN"/>
        </w:rPr>
        <w:t xml:space="preserve">. 13 ust. 4 lub </w:t>
      </w:r>
      <w:r w:rsidR="00887EAC" w:rsidRPr="0075215F">
        <w:rPr>
          <w:rFonts w:ascii="Arial" w:eastAsia="Times New Roman" w:hAnsi="Arial" w:cs="Arial"/>
          <w:color w:val="000000"/>
          <w:kern w:val="1"/>
          <w:sz w:val="24"/>
          <w:szCs w:val="24"/>
          <w:lang w:eastAsia="zh-CN"/>
        </w:rPr>
        <w:t>art</w:t>
      </w:r>
      <w:r w:rsidRPr="0075215F">
        <w:rPr>
          <w:rFonts w:ascii="Arial" w:eastAsia="Times New Roman" w:hAnsi="Arial" w:cs="Arial"/>
          <w:color w:val="000000"/>
          <w:kern w:val="1"/>
          <w:sz w:val="24"/>
          <w:szCs w:val="24"/>
          <w:lang w:eastAsia="zh-CN"/>
        </w:rPr>
        <w:t xml:space="preserve">. 14 ust. 5 RODO Wykonawca nie składa oświadczenia (usunięcie treści oświadczenia </w:t>
      </w:r>
      <w:r w:rsidR="00362A6E" w:rsidRPr="0075215F">
        <w:rPr>
          <w:rFonts w:ascii="Arial" w:eastAsia="Times New Roman" w:hAnsi="Arial" w:cs="Arial"/>
          <w:color w:val="000000"/>
          <w:kern w:val="1"/>
          <w:sz w:val="24"/>
          <w:szCs w:val="24"/>
          <w:lang w:eastAsia="zh-CN"/>
        </w:rPr>
        <w:t>np</w:t>
      </w:r>
      <w:r w:rsidRPr="0075215F">
        <w:rPr>
          <w:rFonts w:ascii="Arial" w:eastAsia="Times New Roman" w:hAnsi="Arial" w:cs="Arial"/>
          <w:color w:val="000000"/>
          <w:kern w:val="1"/>
          <w:sz w:val="24"/>
          <w:szCs w:val="24"/>
          <w:lang w:eastAsia="zh-CN"/>
        </w:rPr>
        <w:t>. przez jego wykreślenie).</w:t>
      </w:r>
    </w:p>
    <w:p w:rsidR="00C02264" w:rsidRPr="0075215F" w:rsidRDefault="00197866" w:rsidP="00362A6E">
      <w:pPr>
        <w:spacing w:after="0"/>
        <w:jc w:val="both"/>
        <w:rPr>
          <w:rFonts w:ascii="Arial" w:eastAsia="Times New Roman" w:hAnsi="Arial" w:cs="Arial"/>
          <w:b/>
          <w:bCs/>
          <w:color w:val="000000"/>
          <w:sz w:val="24"/>
          <w:szCs w:val="24"/>
          <w:lang w:eastAsia="pl-PL"/>
        </w:rPr>
      </w:pPr>
      <w:r w:rsidRPr="0075215F">
        <w:rPr>
          <w:rFonts w:ascii="Arial" w:hAnsi="Arial" w:cs="Arial"/>
          <w:b/>
          <w:color w:val="000000"/>
          <w:sz w:val="24"/>
          <w:szCs w:val="24"/>
        </w:rPr>
        <w:t>ROZDZIAŁ 2</w:t>
      </w:r>
      <w:r w:rsidR="00C02264" w:rsidRPr="0075215F">
        <w:rPr>
          <w:rFonts w:ascii="Arial" w:hAnsi="Arial" w:cs="Arial"/>
          <w:b/>
          <w:color w:val="000000"/>
          <w:sz w:val="24"/>
          <w:szCs w:val="24"/>
        </w:rPr>
        <w:t xml:space="preserve">3. SPOSÓB ORAZ </w:t>
      </w:r>
      <w:r w:rsidR="00C02264" w:rsidRPr="0075215F">
        <w:rPr>
          <w:rFonts w:ascii="Arial" w:eastAsia="Times New Roman" w:hAnsi="Arial" w:cs="Arial"/>
          <w:b/>
          <w:bCs/>
          <w:color w:val="000000"/>
          <w:sz w:val="24"/>
          <w:szCs w:val="24"/>
          <w:lang w:eastAsia="pl-PL"/>
        </w:rPr>
        <w:t>TERMIN SKŁADANIA</w:t>
      </w:r>
      <w:r w:rsidR="00A66274" w:rsidRPr="0075215F">
        <w:rPr>
          <w:rFonts w:ascii="Arial" w:eastAsia="Times New Roman" w:hAnsi="Arial" w:cs="Arial"/>
          <w:b/>
          <w:bCs/>
          <w:color w:val="000000"/>
          <w:sz w:val="24"/>
          <w:szCs w:val="24"/>
          <w:lang w:eastAsia="pl-PL"/>
        </w:rPr>
        <w:t xml:space="preserve"> OFERT</w:t>
      </w:r>
    </w:p>
    <w:p w:rsidR="005A2C56" w:rsidRPr="0075215F" w:rsidRDefault="00442862" w:rsidP="00126688">
      <w:pPr>
        <w:spacing w:after="0"/>
        <w:rPr>
          <w:rFonts w:ascii="Arial" w:hAnsi="Arial" w:cs="Arial"/>
          <w:b/>
          <w:color w:val="000000"/>
          <w:sz w:val="24"/>
          <w:szCs w:val="24"/>
        </w:rPr>
      </w:pPr>
      <w:r w:rsidRPr="0075215F">
        <w:rPr>
          <w:rFonts w:ascii="Arial" w:eastAsia="Times New Roman" w:hAnsi="Arial" w:cs="Arial"/>
          <w:b/>
          <w:color w:val="000000"/>
          <w:kern w:val="1"/>
          <w:sz w:val="24"/>
          <w:szCs w:val="24"/>
          <w:lang w:eastAsia="zh-CN"/>
        </w:rPr>
        <w:t>2</w:t>
      </w:r>
      <w:r w:rsidR="00DA7788" w:rsidRPr="0075215F">
        <w:rPr>
          <w:rFonts w:ascii="Arial" w:eastAsia="Times New Roman" w:hAnsi="Arial" w:cs="Arial"/>
          <w:b/>
          <w:color w:val="000000"/>
          <w:kern w:val="1"/>
          <w:sz w:val="24"/>
          <w:szCs w:val="24"/>
          <w:lang w:eastAsia="zh-CN"/>
        </w:rPr>
        <w:t>3</w:t>
      </w:r>
      <w:r w:rsidR="005A2C56" w:rsidRPr="0075215F">
        <w:rPr>
          <w:rFonts w:ascii="Arial" w:eastAsia="Times New Roman" w:hAnsi="Arial" w:cs="Arial"/>
          <w:b/>
          <w:color w:val="000000"/>
          <w:kern w:val="1"/>
          <w:sz w:val="24"/>
          <w:szCs w:val="24"/>
          <w:lang w:eastAsia="zh-CN"/>
        </w:rPr>
        <w:t>.1.</w:t>
      </w:r>
      <w:r w:rsidR="00D921EE" w:rsidRPr="0075215F">
        <w:rPr>
          <w:rFonts w:ascii="Arial" w:hAnsi="Arial" w:cs="Arial"/>
          <w:b/>
          <w:color w:val="000000"/>
          <w:sz w:val="24"/>
          <w:szCs w:val="24"/>
        </w:rPr>
        <w:t>Złożenie oferty w postępowaniu, termin złożenia oferty:</w:t>
      </w:r>
    </w:p>
    <w:p w:rsidR="00A3734B" w:rsidRPr="0075215F" w:rsidRDefault="00E01A15" w:rsidP="00251059">
      <w:pPr>
        <w:autoSpaceDE w:val="0"/>
        <w:autoSpaceDN w:val="0"/>
        <w:adjustRightInd w:val="0"/>
        <w:spacing w:after="0"/>
        <w:jc w:val="both"/>
        <w:rPr>
          <w:rFonts w:ascii="Arial" w:hAnsi="Arial" w:cs="Arial"/>
          <w:bCs/>
          <w:iCs/>
          <w:sz w:val="24"/>
          <w:szCs w:val="24"/>
        </w:rPr>
      </w:pPr>
      <w:r w:rsidRPr="0075215F">
        <w:rPr>
          <w:rFonts w:ascii="Arial" w:hAnsi="Arial" w:cs="Arial"/>
          <w:bCs/>
          <w:iCs/>
          <w:color w:val="000000"/>
          <w:sz w:val="24"/>
          <w:szCs w:val="24"/>
        </w:rPr>
        <w:t xml:space="preserve">1. </w:t>
      </w:r>
      <w:r w:rsidR="00A3734B" w:rsidRPr="0075215F">
        <w:rPr>
          <w:rFonts w:ascii="Arial" w:hAnsi="Arial" w:cs="Arial"/>
          <w:bCs/>
          <w:iCs/>
          <w:color w:val="000000"/>
          <w:sz w:val="24"/>
          <w:szCs w:val="24"/>
        </w:rPr>
        <w:t xml:space="preserve">Wykonawca składa ofertę za pośrednictwem Formularza do złożenia/zmiany/wycofania oferty dostępnego na </w:t>
      </w:r>
      <w:proofErr w:type="spellStart"/>
      <w:r w:rsidR="00A3734B" w:rsidRPr="0075215F">
        <w:rPr>
          <w:rFonts w:ascii="Arial" w:hAnsi="Arial" w:cs="Arial"/>
          <w:bCs/>
          <w:iCs/>
          <w:color w:val="000000"/>
          <w:sz w:val="24"/>
          <w:szCs w:val="24"/>
        </w:rPr>
        <w:t>ePUAP</w:t>
      </w:r>
      <w:proofErr w:type="spellEnd"/>
      <w:r w:rsidR="00A3734B" w:rsidRPr="0075215F">
        <w:rPr>
          <w:rFonts w:ascii="Arial" w:hAnsi="Arial" w:cs="Arial"/>
          <w:bCs/>
          <w:iCs/>
          <w:color w:val="000000"/>
          <w:sz w:val="24"/>
          <w:szCs w:val="24"/>
        </w:rPr>
        <w:t xml:space="preserve"> i udostępnionego również na </w:t>
      </w:r>
      <w:proofErr w:type="spellStart"/>
      <w:r w:rsidR="00A3734B" w:rsidRPr="0075215F">
        <w:rPr>
          <w:rFonts w:ascii="Arial" w:hAnsi="Arial" w:cs="Arial"/>
          <w:bCs/>
          <w:iCs/>
          <w:color w:val="000000"/>
          <w:sz w:val="24"/>
          <w:szCs w:val="24"/>
        </w:rPr>
        <w:t>miniPortalu</w:t>
      </w:r>
      <w:proofErr w:type="spellEnd"/>
      <w:r w:rsidR="00990387" w:rsidRPr="0075215F">
        <w:rPr>
          <w:rFonts w:ascii="Arial" w:hAnsi="Arial" w:cs="Arial"/>
          <w:bCs/>
          <w:iCs/>
          <w:color w:val="000000"/>
          <w:sz w:val="24"/>
          <w:szCs w:val="24"/>
        </w:rPr>
        <w:t xml:space="preserve"> </w:t>
      </w:r>
      <w:hyperlink r:id="rId23" w:history="1">
        <w:r w:rsidR="00A3734B" w:rsidRPr="0075215F">
          <w:rPr>
            <w:rStyle w:val="Hipercze"/>
            <w:rFonts w:ascii="Arial" w:hAnsi="Arial" w:cs="Arial"/>
            <w:bCs/>
            <w:iCs/>
            <w:color w:val="000000"/>
            <w:sz w:val="24"/>
            <w:szCs w:val="24"/>
          </w:rPr>
          <w:t>https://miniportal.uzp.gov.pl/</w:t>
        </w:r>
      </w:hyperlink>
      <w:r w:rsidR="00FD0D24" w:rsidRPr="0075215F">
        <w:rPr>
          <w:rStyle w:val="Hipercze"/>
          <w:rFonts w:ascii="Arial" w:hAnsi="Arial" w:cs="Arial"/>
          <w:bCs/>
          <w:iCs/>
          <w:color w:val="000000"/>
          <w:sz w:val="24"/>
          <w:szCs w:val="24"/>
        </w:rPr>
        <w:t>.</w:t>
      </w:r>
      <w:r w:rsidR="00A3734B" w:rsidRPr="0075215F">
        <w:rPr>
          <w:rFonts w:ascii="Arial" w:hAnsi="Arial" w:cs="Arial"/>
          <w:bCs/>
          <w:iCs/>
          <w:color w:val="000000"/>
          <w:sz w:val="24"/>
          <w:szCs w:val="24"/>
        </w:rPr>
        <w:t xml:space="preserve"> W formularzu oferty Wykonawca zobowiązany jest podać adres skrzynki </w:t>
      </w:r>
      <w:proofErr w:type="spellStart"/>
      <w:r w:rsidR="00A3734B" w:rsidRPr="0075215F">
        <w:rPr>
          <w:rFonts w:ascii="Arial" w:hAnsi="Arial" w:cs="Arial"/>
          <w:bCs/>
          <w:iCs/>
          <w:color w:val="000000"/>
          <w:sz w:val="24"/>
          <w:szCs w:val="24"/>
        </w:rPr>
        <w:t>ePUAP</w:t>
      </w:r>
      <w:proofErr w:type="spellEnd"/>
      <w:r w:rsidR="00A3734B" w:rsidRPr="0075215F">
        <w:rPr>
          <w:rFonts w:ascii="Arial" w:hAnsi="Arial" w:cs="Arial"/>
          <w:bCs/>
          <w:iCs/>
          <w:color w:val="000000"/>
          <w:sz w:val="24"/>
          <w:szCs w:val="24"/>
        </w:rPr>
        <w:t xml:space="preserve">, na którym prowadzona będzie </w:t>
      </w:r>
      <w:r w:rsidR="00A3734B" w:rsidRPr="0075215F">
        <w:rPr>
          <w:rFonts w:ascii="Arial" w:hAnsi="Arial" w:cs="Arial"/>
          <w:bCs/>
          <w:iCs/>
          <w:sz w:val="24"/>
          <w:szCs w:val="24"/>
        </w:rPr>
        <w:t>korespondencja związana z postępowaniem.</w:t>
      </w:r>
    </w:p>
    <w:p w:rsidR="00251059" w:rsidRPr="0075215F" w:rsidRDefault="00251059" w:rsidP="00251059">
      <w:pPr>
        <w:autoSpaceDE w:val="0"/>
        <w:autoSpaceDN w:val="0"/>
        <w:adjustRightInd w:val="0"/>
        <w:spacing w:after="0"/>
        <w:jc w:val="both"/>
        <w:rPr>
          <w:rFonts w:ascii="Arial" w:hAnsi="Arial" w:cs="Arial"/>
          <w:b/>
          <w:bCs/>
          <w:iCs/>
          <w:sz w:val="24"/>
          <w:szCs w:val="24"/>
        </w:rPr>
      </w:pPr>
      <w:r w:rsidRPr="0075215F">
        <w:rPr>
          <w:rFonts w:ascii="Arial" w:hAnsi="Arial" w:cs="Arial"/>
          <w:bCs/>
          <w:iCs/>
          <w:sz w:val="24"/>
          <w:szCs w:val="24"/>
        </w:rPr>
        <w:t>2.</w:t>
      </w:r>
      <w:r w:rsidRPr="0075215F">
        <w:rPr>
          <w:rFonts w:ascii="Arial" w:hAnsi="Arial" w:cs="Arial"/>
          <w:b/>
          <w:bCs/>
          <w:iCs/>
          <w:sz w:val="24"/>
          <w:szCs w:val="24"/>
        </w:rPr>
        <w:t xml:space="preserve"> Ofertę należy złożyć do dnia </w:t>
      </w:r>
      <w:r w:rsidR="000B5F80">
        <w:rPr>
          <w:rFonts w:ascii="Arial" w:hAnsi="Arial" w:cs="Arial"/>
          <w:b/>
          <w:bCs/>
          <w:iCs/>
          <w:sz w:val="24"/>
          <w:szCs w:val="24"/>
        </w:rPr>
        <w:t>1</w:t>
      </w:r>
      <w:r w:rsidR="001748B1" w:rsidRPr="0075215F">
        <w:rPr>
          <w:rFonts w:ascii="Arial" w:hAnsi="Arial" w:cs="Arial"/>
          <w:b/>
          <w:bCs/>
          <w:iCs/>
          <w:sz w:val="24"/>
          <w:szCs w:val="24"/>
        </w:rPr>
        <w:t>.</w:t>
      </w:r>
      <w:r w:rsidR="0093019D" w:rsidRPr="0075215F">
        <w:rPr>
          <w:rFonts w:ascii="Arial" w:hAnsi="Arial" w:cs="Arial"/>
          <w:b/>
          <w:bCs/>
          <w:iCs/>
          <w:sz w:val="24"/>
          <w:szCs w:val="24"/>
        </w:rPr>
        <w:t>0</w:t>
      </w:r>
      <w:r w:rsidR="000B5F80">
        <w:rPr>
          <w:rFonts w:ascii="Arial" w:hAnsi="Arial" w:cs="Arial"/>
          <w:b/>
          <w:bCs/>
          <w:iCs/>
          <w:sz w:val="24"/>
          <w:szCs w:val="24"/>
        </w:rPr>
        <w:t>7</w:t>
      </w:r>
      <w:r w:rsidR="001748B1" w:rsidRPr="0075215F">
        <w:rPr>
          <w:rFonts w:ascii="Arial" w:hAnsi="Arial" w:cs="Arial"/>
          <w:b/>
          <w:bCs/>
          <w:iCs/>
          <w:sz w:val="24"/>
          <w:szCs w:val="24"/>
        </w:rPr>
        <w:t>.202</w:t>
      </w:r>
      <w:r w:rsidR="007A1B42" w:rsidRPr="0075215F">
        <w:rPr>
          <w:rFonts w:ascii="Arial" w:hAnsi="Arial" w:cs="Arial"/>
          <w:b/>
          <w:bCs/>
          <w:iCs/>
          <w:sz w:val="24"/>
          <w:szCs w:val="24"/>
        </w:rPr>
        <w:t>2</w:t>
      </w:r>
      <w:r w:rsidR="00B05AB7" w:rsidRPr="0075215F">
        <w:rPr>
          <w:rFonts w:ascii="Arial" w:hAnsi="Arial" w:cs="Arial"/>
          <w:b/>
          <w:bCs/>
          <w:iCs/>
          <w:sz w:val="24"/>
          <w:szCs w:val="24"/>
        </w:rPr>
        <w:t xml:space="preserve"> </w:t>
      </w:r>
      <w:r w:rsidRPr="0075215F">
        <w:rPr>
          <w:rFonts w:ascii="Arial" w:hAnsi="Arial" w:cs="Arial"/>
          <w:b/>
          <w:bCs/>
          <w:iCs/>
          <w:sz w:val="24"/>
          <w:szCs w:val="24"/>
        </w:rPr>
        <w:t>r. do godz</w:t>
      </w:r>
      <w:r w:rsidR="00FD0D24" w:rsidRPr="0075215F">
        <w:rPr>
          <w:rFonts w:ascii="Arial" w:hAnsi="Arial" w:cs="Arial"/>
          <w:b/>
          <w:bCs/>
          <w:iCs/>
          <w:sz w:val="24"/>
          <w:szCs w:val="24"/>
        </w:rPr>
        <w:t>.</w:t>
      </w:r>
      <w:r w:rsidRPr="0075215F">
        <w:rPr>
          <w:rFonts w:ascii="Arial" w:hAnsi="Arial" w:cs="Arial"/>
          <w:b/>
          <w:bCs/>
          <w:iCs/>
          <w:sz w:val="24"/>
          <w:szCs w:val="24"/>
        </w:rPr>
        <w:t xml:space="preserve"> 13:</w:t>
      </w:r>
      <w:r w:rsidR="001C0D07" w:rsidRPr="0075215F">
        <w:rPr>
          <w:rFonts w:ascii="Arial" w:hAnsi="Arial" w:cs="Arial"/>
          <w:b/>
          <w:bCs/>
          <w:iCs/>
          <w:sz w:val="24"/>
          <w:szCs w:val="24"/>
        </w:rPr>
        <w:t>0</w:t>
      </w:r>
      <w:r w:rsidRPr="0075215F">
        <w:rPr>
          <w:rFonts w:ascii="Arial" w:hAnsi="Arial" w:cs="Arial"/>
          <w:b/>
          <w:bCs/>
          <w:iCs/>
          <w:sz w:val="24"/>
          <w:szCs w:val="24"/>
        </w:rPr>
        <w:t>0.</w:t>
      </w:r>
    </w:p>
    <w:p w:rsidR="003B7A5A" w:rsidRPr="0075215F" w:rsidRDefault="003B7A5A" w:rsidP="003B7A5A">
      <w:pPr>
        <w:autoSpaceDE w:val="0"/>
        <w:autoSpaceDN w:val="0"/>
        <w:adjustRightInd w:val="0"/>
        <w:spacing w:after="0"/>
        <w:jc w:val="both"/>
        <w:rPr>
          <w:rFonts w:ascii="Arial" w:hAnsi="Arial" w:cs="Arial"/>
          <w:bCs/>
          <w:kern w:val="1"/>
          <w:sz w:val="24"/>
          <w:szCs w:val="24"/>
          <w:lang w:eastAsia="zh-CN"/>
        </w:rPr>
      </w:pPr>
      <w:r w:rsidRPr="0075215F">
        <w:rPr>
          <w:rFonts w:ascii="Arial" w:hAnsi="Arial" w:cs="Arial"/>
          <w:bCs/>
          <w:kern w:val="1"/>
          <w:sz w:val="24"/>
          <w:szCs w:val="24"/>
          <w:lang w:eastAsia="zh-CN"/>
        </w:rPr>
        <w:t>3. Cały proces szyfrowania ma miejsce na stronie https://miniportal.uzp.gov.pl.</w:t>
      </w:r>
    </w:p>
    <w:p w:rsidR="003B7A5A" w:rsidRPr="0075215F" w:rsidRDefault="003B7A5A" w:rsidP="003B7A5A">
      <w:pPr>
        <w:autoSpaceDE w:val="0"/>
        <w:autoSpaceDN w:val="0"/>
        <w:adjustRightInd w:val="0"/>
        <w:spacing w:after="0"/>
        <w:jc w:val="both"/>
        <w:rPr>
          <w:rFonts w:ascii="Arial" w:hAnsi="Arial" w:cs="Arial"/>
          <w:bCs/>
          <w:kern w:val="1"/>
          <w:sz w:val="24"/>
          <w:szCs w:val="24"/>
          <w:lang w:eastAsia="zh-CN"/>
        </w:rPr>
      </w:pPr>
      <w:r w:rsidRPr="0075215F">
        <w:rPr>
          <w:rFonts w:ascii="Arial" w:hAnsi="Arial" w:cs="Arial"/>
          <w:bCs/>
          <w:kern w:val="1"/>
          <w:sz w:val="24"/>
          <w:szCs w:val="24"/>
          <w:lang w:eastAsia="zh-CN"/>
        </w:rPr>
        <w:t xml:space="preserve">4. Wykonawca przed upływem terminu do składania ofert może wycofać ofertę za pośrednictwem Formularza do złożenia, zmiany, wycofania oferty lub wniosku dostępnego na </w:t>
      </w:r>
      <w:proofErr w:type="spellStart"/>
      <w:r w:rsidRPr="0075215F">
        <w:rPr>
          <w:rFonts w:ascii="Arial" w:hAnsi="Arial" w:cs="Arial"/>
          <w:bCs/>
          <w:kern w:val="1"/>
          <w:sz w:val="24"/>
          <w:szCs w:val="24"/>
          <w:lang w:eastAsia="zh-CN"/>
        </w:rPr>
        <w:t>ePUAP</w:t>
      </w:r>
      <w:proofErr w:type="spellEnd"/>
      <w:r w:rsidRPr="0075215F">
        <w:rPr>
          <w:rFonts w:ascii="Arial" w:hAnsi="Arial" w:cs="Arial"/>
          <w:bCs/>
          <w:kern w:val="1"/>
          <w:sz w:val="24"/>
          <w:szCs w:val="24"/>
          <w:lang w:eastAsia="zh-CN"/>
        </w:rPr>
        <w:t xml:space="preserve"> i udostępnionych również na </w:t>
      </w:r>
      <w:proofErr w:type="spellStart"/>
      <w:r w:rsidRPr="0075215F">
        <w:rPr>
          <w:rFonts w:ascii="Arial" w:hAnsi="Arial" w:cs="Arial"/>
          <w:bCs/>
          <w:kern w:val="1"/>
          <w:sz w:val="24"/>
          <w:szCs w:val="24"/>
          <w:lang w:eastAsia="zh-CN"/>
        </w:rPr>
        <w:t>miniPortalu</w:t>
      </w:r>
      <w:proofErr w:type="spellEnd"/>
      <w:r w:rsidRPr="0075215F">
        <w:rPr>
          <w:rFonts w:ascii="Arial" w:hAnsi="Arial" w:cs="Arial"/>
          <w:bCs/>
          <w:kern w:val="1"/>
          <w:sz w:val="24"/>
          <w:szCs w:val="24"/>
          <w:lang w:eastAsia="zh-CN"/>
        </w:rPr>
        <w:t xml:space="preserve">. Sposób wycofania </w:t>
      </w:r>
    </w:p>
    <w:p w:rsidR="00362A6E" w:rsidRPr="0075215F" w:rsidRDefault="003B7A5A" w:rsidP="00B576A3">
      <w:pPr>
        <w:autoSpaceDE w:val="0"/>
        <w:autoSpaceDN w:val="0"/>
        <w:adjustRightInd w:val="0"/>
        <w:spacing w:after="120"/>
        <w:jc w:val="both"/>
        <w:rPr>
          <w:rFonts w:ascii="Arial" w:hAnsi="Arial" w:cs="Arial"/>
          <w:bCs/>
          <w:kern w:val="1"/>
          <w:sz w:val="24"/>
          <w:szCs w:val="24"/>
          <w:lang w:eastAsia="zh-CN"/>
        </w:rPr>
      </w:pPr>
      <w:r w:rsidRPr="0075215F">
        <w:rPr>
          <w:rFonts w:ascii="Arial" w:hAnsi="Arial" w:cs="Arial"/>
          <w:bCs/>
          <w:kern w:val="1"/>
          <w:sz w:val="24"/>
          <w:szCs w:val="24"/>
          <w:lang w:eastAsia="zh-CN"/>
        </w:rPr>
        <w:t xml:space="preserve">oferty zostały opisany w Instrukcji użytkownika dostępnej na </w:t>
      </w:r>
      <w:proofErr w:type="spellStart"/>
      <w:r w:rsidRPr="0075215F">
        <w:rPr>
          <w:rFonts w:ascii="Arial" w:hAnsi="Arial" w:cs="Arial"/>
          <w:bCs/>
          <w:kern w:val="1"/>
          <w:sz w:val="24"/>
          <w:szCs w:val="24"/>
          <w:lang w:eastAsia="zh-CN"/>
        </w:rPr>
        <w:t>miniPortalu</w:t>
      </w:r>
      <w:proofErr w:type="spellEnd"/>
      <w:r w:rsidRPr="0075215F">
        <w:rPr>
          <w:rFonts w:ascii="Arial" w:hAnsi="Arial" w:cs="Arial"/>
          <w:bCs/>
          <w:kern w:val="1"/>
          <w:sz w:val="24"/>
          <w:szCs w:val="24"/>
          <w:lang w:eastAsia="zh-CN"/>
        </w:rPr>
        <w:t>.</w:t>
      </w:r>
      <w:r w:rsidR="00555615" w:rsidRPr="0075215F">
        <w:rPr>
          <w:rFonts w:ascii="Arial" w:hAnsi="Arial" w:cs="Arial"/>
          <w:bCs/>
          <w:kern w:val="1"/>
          <w:sz w:val="24"/>
          <w:szCs w:val="24"/>
          <w:lang w:eastAsia="zh-CN"/>
        </w:rPr>
        <w:t xml:space="preserve"> Zmiana oferty następuje poprzez wycofanie oferty oraz jej ponownym złożeniu.</w:t>
      </w:r>
    </w:p>
    <w:p w:rsidR="00E1747C" w:rsidRPr="0075215F" w:rsidRDefault="00197866" w:rsidP="00126688">
      <w:pPr>
        <w:spacing w:after="0"/>
        <w:jc w:val="both"/>
        <w:rPr>
          <w:rFonts w:ascii="Arial" w:eastAsia="Times New Roman" w:hAnsi="Arial" w:cs="Arial"/>
          <w:b/>
          <w:bCs/>
          <w:sz w:val="24"/>
          <w:szCs w:val="24"/>
          <w:lang w:eastAsia="pl-PL"/>
        </w:rPr>
      </w:pPr>
      <w:r w:rsidRPr="0075215F">
        <w:rPr>
          <w:rFonts w:ascii="Arial" w:hAnsi="Arial" w:cs="Arial"/>
          <w:b/>
          <w:sz w:val="24"/>
          <w:szCs w:val="24"/>
        </w:rPr>
        <w:t>ROZDZIAŁ 24</w:t>
      </w:r>
      <w:r w:rsidR="00E1747C" w:rsidRPr="0075215F">
        <w:rPr>
          <w:rFonts w:ascii="Arial" w:hAnsi="Arial" w:cs="Arial"/>
          <w:b/>
          <w:sz w:val="24"/>
          <w:szCs w:val="24"/>
        </w:rPr>
        <w:t>. </w:t>
      </w:r>
      <w:r w:rsidR="00E1747C" w:rsidRPr="0075215F">
        <w:rPr>
          <w:rFonts w:ascii="Arial" w:eastAsia="Times New Roman" w:hAnsi="Arial" w:cs="Arial"/>
          <w:b/>
          <w:bCs/>
          <w:sz w:val="24"/>
          <w:szCs w:val="24"/>
          <w:lang w:eastAsia="pl-PL"/>
        </w:rPr>
        <w:t>WYMÓG LUB MOŻLIWOŚĆ ZŁOŻENIA OFERT W POSTACI KATALOGÓW ELEKTRONICZNYCH LUB DOŁĄCZENIA KATALOGÓW ELEKTRONICZNYCH DO OFERTY, W SYTUACJI OKREŚLONEJ W ART. 93</w:t>
      </w:r>
    </w:p>
    <w:p w:rsidR="00362A6E" w:rsidRPr="0075215F" w:rsidRDefault="00E1747C" w:rsidP="00E85486">
      <w:pPr>
        <w:spacing w:after="120"/>
        <w:jc w:val="both"/>
        <w:rPr>
          <w:rFonts w:ascii="Arial" w:eastAsia="Times New Roman" w:hAnsi="Arial" w:cs="Arial"/>
          <w:bCs/>
          <w:sz w:val="24"/>
          <w:szCs w:val="24"/>
          <w:lang w:eastAsia="pl-PL"/>
        </w:rPr>
      </w:pPr>
      <w:r w:rsidRPr="0075215F">
        <w:rPr>
          <w:rFonts w:ascii="Arial" w:eastAsia="Times New Roman" w:hAnsi="Arial" w:cs="Arial"/>
          <w:bCs/>
          <w:sz w:val="24"/>
          <w:szCs w:val="24"/>
          <w:lang w:eastAsia="pl-PL"/>
        </w:rPr>
        <w:t>Zamawiający nie wymaga i nie przewiduje złożenia ofert w postaci katalogów elektronicznych lub dołączenia katalogów elektronicznych do oferty</w:t>
      </w:r>
      <w:r w:rsidR="00E17EA9" w:rsidRPr="0075215F">
        <w:rPr>
          <w:rFonts w:ascii="Arial" w:eastAsia="Times New Roman" w:hAnsi="Arial" w:cs="Arial"/>
          <w:bCs/>
          <w:sz w:val="24"/>
          <w:szCs w:val="24"/>
          <w:lang w:eastAsia="pl-PL"/>
        </w:rPr>
        <w:t>.</w:t>
      </w:r>
    </w:p>
    <w:p w:rsidR="004917E7" w:rsidRPr="0075215F" w:rsidRDefault="00197866" w:rsidP="00126688">
      <w:pPr>
        <w:spacing w:after="0"/>
        <w:jc w:val="both"/>
        <w:rPr>
          <w:rFonts w:ascii="Arial" w:eastAsia="Times New Roman" w:hAnsi="Arial" w:cs="Arial"/>
          <w:b/>
          <w:bCs/>
          <w:sz w:val="24"/>
          <w:szCs w:val="24"/>
          <w:lang w:eastAsia="pl-PL"/>
        </w:rPr>
      </w:pPr>
      <w:r w:rsidRPr="0075215F">
        <w:rPr>
          <w:rFonts w:ascii="Arial" w:hAnsi="Arial" w:cs="Arial"/>
          <w:b/>
          <w:sz w:val="24"/>
          <w:szCs w:val="24"/>
        </w:rPr>
        <w:t>ROZDZIAŁ 25</w:t>
      </w:r>
      <w:r w:rsidR="004917E7" w:rsidRPr="0075215F">
        <w:rPr>
          <w:rFonts w:ascii="Arial" w:hAnsi="Arial" w:cs="Arial"/>
          <w:b/>
          <w:sz w:val="24"/>
          <w:szCs w:val="24"/>
        </w:rPr>
        <w:t>. </w:t>
      </w:r>
      <w:r w:rsidR="00A66274" w:rsidRPr="0075215F">
        <w:rPr>
          <w:rFonts w:ascii="Arial" w:eastAsia="Times New Roman" w:hAnsi="Arial" w:cs="Arial"/>
          <w:b/>
          <w:bCs/>
          <w:sz w:val="24"/>
          <w:szCs w:val="24"/>
          <w:lang w:eastAsia="pl-PL"/>
        </w:rPr>
        <w:t>TERMIN OTWARCIA OFERT</w:t>
      </w:r>
    </w:p>
    <w:p w:rsidR="00FB0E73" w:rsidRPr="0075215F" w:rsidRDefault="00442862" w:rsidP="00126688">
      <w:pPr>
        <w:pStyle w:val="Tretekstu"/>
        <w:spacing w:after="0" w:line="276" w:lineRule="auto"/>
        <w:rPr>
          <w:rFonts w:ascii="Arial" w:hAnsi="Arial" w:cs="Arial"/>
        </w:rPr>
      </w:pPr>
      <w:r w:rsidRPr="0075215F">
        <w:rPr>
          <w:rFonts w:ascii="Arial" w:hAnsi="Arial" w:cs="Arial"/>
          <w:b/>
          <w:kern w:val="1"/>
          <w:lang w:eastAsia="zh-CN"/>
        </w:rPr>
        <w:t>25</w:t>
      </w:r>
      <w:r w:rsidR="004917E7" w:rsidRPr="0075215F">
        <w:rPr>
          <w:rFonts w:ascii="Arial" w:hAnsi="Arial" w:cs="Arial"/>
          <w:b/>
          <w:kern w:val="1"/>
          <w:lang w:eastAsia="zh-CN"/>
        </w:rPr>
        <w:t>.1. </w:t>
      </w:r>
      <w:r w:rsidR="005C4983" w:rsidRPr="0075215F">
        <w:rPr>
          <w:rFonts w:ascii="Arial" w:hAnsi="Arial" w:cs="Arial"/>
          <w:kern w:val="1"/>
          <w:lang w:eastAsia="zh-CN"/>
        </w:rPr>
        <w:t>Zamawiający wyznacza termin otwarcia ofert na dzień</w:t>
      </w:r>
      <w:r w:rsidR="009A247B" w:rsidRPr="0075215F">
        <w:rPr>
          <w:rFonts w:ascii="Arial" w:hAnsi="Arial" w:cs="Arial"/>
          <w:kern w:val="1"/>
          <w:lang w:eastAsia="zh-CN"/>
        </w:rPr>
        <w:t xml:space="preserve"> </w:t>
      </w:r>
      <w:r w:rsidR="000B5F80" w:rsidRPr="000B5F80">
        <w:rPr>
          <w:rFonts w:ascii="Arial" w:hAnsi="Arial" w:cs="Arial"/>
          <w:b/>
          <w:kern w:val="1"/>
          <w:lang w:eastAsia="zh-CN"/>
        </w:rPr>
        <w:t>1</w:t>
      </w:r>
      <w:r w:rsidR="001748B1" w:rsidRPr="000B5F80">
        <w:rPr>
          <w:rFonts w:ascii="Arial" w:hAnsi="Arial" w:cs="Arial"/>
          <w:b/>
          <w:bCs/>
          <w:kern w:val="1"/>
          <w:lang w:eastAsia="zh-CN"/>
        </w:rPr>
        <w:t>.</w:t>
      </w:r>
      <w:r w:rsidR="007A1B42" w:rsidRPr="000B5F80">
        <w:rPr>
          <w:rFonts w:ascii="Arial" w:hAnsi="Arial" w:cs="Arial"/>
          <w:b/>
          <w:bCs/>
          <w:kern w:val="1"/>
          <w:lang w:eastAsia="zh-CN"/>
        </w:rPr>
        <w:t>0</w:t>
      </w:r>
      <w:r w:rsidR="000B5F80" w:rsidRPr="000B5F80">
        <w:rPr>
          <w:rFonts w:ascii="Arial" w:hAnsi="Arial" w:cs="Arial"/>
          <w:b/>
          <w:bCs/>
          <w:kern w:val="1"/>
          <w:lang w:eastAsia="zh-CN"/>
        </w:rPr>
        <w:t>7</w:t>
      </w:r>
      <w:r w:rsidR="001748B1" w:rsidRPr="000B5F80">
        <w:rPr>
          <w:rFonts w:ascii="Arial" w:hAnsi="Arial" w:cs="Arial"/>
          <w:b/>
          <w:bCs/>
          <w:kern w:val="1"/>
          <w:lang w:eastAsia="zh-CN"/>
        </w:rPr>
        <w:t>.</w:t>
      </w:r>
      <w:r w:rsidR="008725A6" w:rsidRPr="000B5F80">
        <w:rPr>
          <w:rFonts w:ascii="Arial" w:hAnsi="Arial" w:cs="Arial"/>
          <w:b/>
          <w:bCs/>
          <w:kern w:val="1"/>
          <w:lang w:eastAsia="zh-CN"/>
        </w:rPr>
        <w:t>202</w:t>
      </w:r>
      <w:r w:rsidR="007A1B42" w:rsidRPr="000B5F80">
        <w:rPr>
          <w:rFonts w:ascii="Arial" w:hAnsi="Arial" w:cs="Arial"/>
          <w:b/>
          <w:bCs/>
          <w:kern w:val="1"/>
          <w:lang w:eastAsia="zh-CN"/>
        </w:rPr>
        <w:t>2</w:t>
      </w:r>
      <w:r w:rsidR="008725A6" w:rsidRPr="0075215F">
        <w:rPr>
          <w:rFonts w:ascii="Arial" w:hAnsi="Arial" w:cs="Arial"/>
          <w:b/>
          <w:bCs/>
          <w:kern w:val="1"/>
          <w:lang w:eastAsia="zh-CN"/>
        </w:rPr>
        <w:t> </w:t>
      </w:r>
      <w:r w:rsidR="005C4983" w:rsidRPr="0075215F">
        <w:rPr>
          <w:rFonts w:ascii="Arial" w:hAnsi="Arial" w:cs="Arial"/>
          <w:b/>
          <w:bCs/>
          <w:kern w:val="1"/>
          <w:lang w:eastAsia="zh-CN"/>
        </w:rPr>
        <w:t>r</w:t>
      </w:r>
      <w:r w:rsidR="005C4983" w:rsidRPr="0075215F">
        <w:rPr>
          <w:rFonts w:ascii="Arial" w:hAnsi="Arial" w:cs="Arial"/>
          <w:b/>
          <w:kern w:val="1"/>
          <w:lang w:eastAsia="zh-CN"/>
        </w:rPr>
        <w:t>.</w:t>
      </w:r>
      <w:r w:rsidR="005C4983" w:rsidRPr="0075215F">
        <w:rPr>
          <w:rFonts w:ascii="Arial" w:hAnsi="Arial" w:cs="Arial"/>
          <w:kern w:val="1"/>
          <w:lang w:eastAsia="zh-CN"/>
        </w:rPr>
        <w:t xml:space="preserve"> godz. </w:t>
      </w:r>
      <w:r w:rsidR="005C4983" w:rsidRPr="0075215F">
        <w:rPr>
          <w:rFonts w:ascii="Arial" w:hAnsi="Arial" w:cs="Arial"/>
          <w:b/>
          <w:kern w:val="1"/>
          <w:lang w:eastAsia="zh-CN"/>
        </w:rPr>
        <w:t>13.30</w:t>
      </w:r>
      <w:r w:rsidR="001A0CA3" w:rsidRPr="0075215F">
        <w:rPr>
          <w:rFonts w:ascii="Arial" w:hAnsi="Arial" w:cs="Arial"/>
          <w:b/>
          <w:kern w:val="1"/>
          <w:lang w:eastAsia="zh-CN"/>
        </w:rPr>
        <w:t>.</w:t>
      </w:r>
      <w:r w:rsidR="00800292" w:rsidRPr="0075215F">
        <w:rPr>
          <w:rFonts w:ascii="Arial" w:hAnsi="Arial" w:cs="Arial"/>
          <w:b/>
          <w:kern w:val="1"/>
          <w:lang w:eastAsia="zh-CN"/>
        </w:rPr>
        <w:t xml:space="preserve"> </w:t>
      </w:r>
      <w:r w:rsidR="00FB0E73" w:rsidRPr="0075215F">
        <w:rPr>
          <w:rFonts w:ascii="Arial" w:hAnsi="Arial" w:cs="Arial"/>
        </w:rPr>
        <w:t xml:space="preserve">Otwarcie złożonych ofert nastąpi </w:t>
      </w:r>
      <w:r w:rsidR="009E32EC" w:rsidRPr="0075215F">
        <w:rPr>
          <w:rFonts w:ascii="Arial" w:hAnsi="Arial" w:cs="Arial"/>
        </w:rPr>
        <w:t xml:space="preserve">poprzez użycie mechanizmu do odszyfrowania ofert dostępnego po zalogowaniu w zakładce Deszyfrowanie na </w:t>
      </w:r>
      <w:proofErr w:type="spellStart"/>
      <w:r w:rsidR="009E32EC" w:rsidRPr="0075215F">
        <w:rPr>
          <w:rFonts w:ascii="Arial" w:hAnsi="Arial" w:cs="Arial"/>
        </w:rPr>
        <w:t>miniPortalu</w:t>
      </w:r>
      <w:proofErr w:type="spellEnd"/>
      <w:r w:rsidR="009E32EC" w:rsidRPr="0075215F">
        <w:rPr>
          <w:rFonts w:ascii="Arial" w:hAnsi="Arial" w:cs="Arial"/>
        </w:rPr>
        <w:t xml:space="preserve"> i następuje poprzez wskazanie pliku do odszyfrowania</w:t>
      </w:r>
      <w:r w:rsidR="00FB0E73" w:rsidRPr="0075215F">
        <w:rPr>
          <w:rFonts w:ascii="Arial" w:hAnsi="Arial" w:cs="Arial"/>
        </w:rPr>
        <w:t>.</w:t>
      </w:r>
    </w:p>
    <w:p w:rsidR="00CE2481" w:rsidRPr="0075215F" w:rsidRDefault="00442862" w:rsidP="00126688">
      <w:pPr>
        <w:tabs>
          <w:tab w:val="left" w:pos="27360"/>
        </w:tabs>
        <w:spacing w:after="0"/>
        <w:jc w:val="both"/>
        <w:rPr>
          <w:rFonts w:ascii="Arial" w:eastAsia="TimesNewRoman" w:hAnsi="Arial" w:cs="Arial"/>
          <w:sz w:val="24"/>
          <w:szCs w:val="24"/>
        </w:rPr>
      </w:pPr>
      <w:r w:rsidRPr="0075215F">
        <w:rPr>
          <w:rFonts w:ascii="Arial" w:eastAsia="Times New Roman" w:hAnsi="Arial" w:cs="Arial"/>
          <w:b/>
          <w:kern w:val="1"/>
          <w:sz w:val="24"/>
          <w:szCs w:val="24"/>
          <w:lang w:eastAsia="zh-CN"/>
        </w:rPr>
        <w:t>25</w:t>
      </w:r>
      <w:r w:rsidR="00F21B25" w:rsidRPr="0075215F">
        <w:rPr>
          <w:rFonts w:ascii="Arial" w:eastAsia="Times New Roman" w:hAnsi="Arial" w:cs="Arial"/>
          <w:b/>
          <w:kern w:val="1"/>
          <w:sz w:val="24"/>
          <w:szCs w:val="24"/>
          <w:lang w:eastAsia="zh-CN"/>
        </w:rPr>
        <w:t>.2. </w:t>
      </w:r>
      <w:r w:rsidR="00CE2481" w:rsidRPr="0075215F">
        <w:rPr>
          <w:rFonts w:ascii="Arial" w:eastAsia="TimesNewRoman" w:hAnsi="Arial" w:cs="Arial"/>
          <w:sz w:val="24"/>
          <w:szCs w:val="24"/>
        </w:rPr>
        <w:t>Zamawiający zapewnia, aby z zawartością ofert nie można było zapoznać się przed upływem terminu ich otwarcia.</w:t>
      </w:r>
    </w:p>
    <w:p w:rsidR="00CE2481" w:rsidRPr="0075215F" w:rsidRDefault="00442862" w:rsidP="0012668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color w:val="000000"/>
          <w:sz w:val="24"/>
          <w:szCs w:val="24"/>
        </w:rPr>
        <w:t>25</w:t>
      </w:r>
      <w:r w:rsidR="00F21B25" w:rsidRPr="0075215F">
        <w:rPr>
          <w:rFonts w:ascii="Arial" w:eastAsia="TimesNewRoman" w:hAnsi="Arial" w:cs="Arial"/>
          <w:b/>
          <w:color w:val="000000"/>
          <w:sz w:val="24"/>
          <w:szCs w:val="24"/>
        </w:rPr>
        <w:t>.3.</w:t>
      </w:r>
      <w:r w:rsidR="00F21B25" w:rsidRPr="0075215F">
        <w:rPr>
          <w:rFonts w:ascii="Arial" w:eastAsia="TimesNewRoman" w:hAnsi="Arial" w:cs="Arial"/>
          <w:color w:val="000000"/>
          <w:sz w:val="24"/>
          <w:szCs w:val="24"/>
        </w:rPr>
        <w:t> W</w:t>
      </w:r>
      <w:r w:rsidR="00CE2481" w:rsidRPr="0075215F">
        <w:rPr>
          <w:rFonts w:ascii="Arial" w:eastAsia="TimesNewRoman" w:hAnsi="Arial" w:cs="Arial"/>
          <w:color w:val="000000"/>
          <w:sz w:val="24"/>
          <w:szCs w:val="24"/>
        </w:rPr>
        <w:t xml:space="preserve"> przypadku awarii </w:t>
      </w:r>
      <w:r w:rsidR="00F21B25" w:rsidRPr="0075215F">
        <w:rPr>
          <w:rFonts w:ascii="Arial" w:eastAsia="TimesNewRoman" w:hAnsi="Arial" w:cs="Arial"/>
          <w:color w:val="000000"/>
          <w:sz w:val="24"/>
          <w:szCs w:val="24"/>
        </w:rPr>
        <w:t>systemu teleinformatycznego,</w:t>
      </w:r>
      <w:r w:rsidR="00CE2481" w:rsidRPr="0075215F">
        <w:rPr>
          <w:rFonts w:ascii="Arial" w:eastAsia="TimesNewRoman" w:hAnsi="Arial" w:cs="Arial"/>
          <w:color w:val="000000"/>
          <w:sz w:val="24"/>
          <w:szCs w:val="24"/>
        </w:rPr>
        <w:t xml:space="preserve"> która powoduje brak możliwości otwarcia ofert w terminie określonym przez</w:t>
      </w:r>
      <w:r w:rsidR="00F21B25" w:rsidRPr="0075215F">
        <w:rPr>
          <w:rFonts w:ascii="Arial" w:eastAsia="TimesNewRoman" w:hAnsi="Arial" w:cs="Arial"/>
          <w:color w:val="000000"/>
          <w:sz w:val="24"/>
          <w:szCs w:val="24"/>
        </w:rPr>
        <w:t xml:space="preserve"> Z</w:t>
      </w:r>
      <w:r w:rsidR="00CE2481" w:rsidRPr="0075215F">
        <w:rPr>
          <w:rFonts w:ascii="Arial" w:eastAsia="TimesNewRoman" w:hAnsi="Arial" w:cs="Arial"/>
          <w:color w:val="000000"/>
          <w:sz w:val="24"/>
          <w:szCs w:val="24"/>
        </w:rPr>
        <w:t>amawia</w:t>
      </w:r>
      <w:r w:rsidR="00D54C61" w:rsidRPr="0075215F">
        <w:rPr>
          <w:rFonts w:ascii="Arial" w:eastAsia="TimesNewRoman" w:hAnsi="Arial" w:cs="Arial"/>
          <w:color w:val="000000"/>
          <w:sz w:val="24"/>
          <w:szCs w:val="24"/>
        </w:rPr>
        <w:t>jącego, otwarcie ofert nastąpi</w:t>
      </w:r>
      <w:r w:rsidR="00CE2481" w:rsidRPr="0075215F">
        <w:rPr>
          <w:rFonts w:ascii="Arial" w:eastAsia="TimesNewRoman" w:hAnsi="Arial" w:cs="Arial"/>
          <w:color w:val="000000"/>
          <w:sz w:val="24"/>
          <w:szCs w:val="24"/>
        </w:rPr>
        <w:t xml:space="preserve"> niezwłocznie po usunięciu awarii.</w:t>
      </w:r>
    </w:p>
    <w:p w:rsidR="00CE2481" w:rsidRPr="0075215F" w:rsidRDefault="00442862" w:rsidP="00927BB9">
      <w:pPr>
        <w:autoSpaceDE w:val="0"/>
        <w:autoSpaceDN w:val="0"/>
        <w:adjustRightInd w:val="0"/>
        <w:spacing w:after="0"/>
        <w:rPr>
          <w:rFonts w:ascii="Arial" w:eastAsia="TimesNewRoman" w:hAnsi="Arial" w:cs="Arial"/>
          <w:color w:val="000000"/>
          <w:sz w:val="24"/>
          <w:szCs w:val="24"/>
        </w:rPr>
      </w:pPr>
      <w:r w:rsidRPr="0075215F">
        <w:rPr>
          <w:rFonts w:ascii="Arial" w:eastAsia="TimesNewRoman" w:hAnsi="Arial" w:cs="Arial"/>
          <w:b/>
          <w:color w:val="000000"/>
          <w:sz w:val="24"/>
          <w:szCs w:val="24"/>
        </w:rPr>
        <w:t>25</w:t>
      </w:r>
      <w:r w:rsidR="00F21B25" w:rsidRPr="0075215F">
        <w:rPr>
          <w:rFonts w:ascii="Arial" w:eastAsia="TimesNewRoman" w:hAnsi="Arial" w:cs="Arial"/>
          <w:b/>
          <w:color w:val="000000"/>
          <w:sz w:val="24"/>
          <w:szCs w:val="24"/>
        </w:rPr>
        <w:t>.4</w:t>
      </w:r>
      <w:r w:rsidR="00CE2481" w:rsidRPr="0075215F">
        <w:rPr>
          <w:rFonts w:ascii="Arial" w:eastAsia="TimesNewRoman" w:hAnsi="Arial" w:cs="Arial"/>
          <w:b/>
          <w:color w:val="000000"/>
          <w:sz w:val="24"/>
          <w:szCs w:val="24"/>
        </w:rPr>
        <w:t>.</w:t>
      </w:r>
      <w:r w:rsidR="00F21B25" w:rsidRPr="0075215F">
        <w:rPr>
          <w:rFonts w:ascii="Arial" w:eastAsia="TimesNewRoman" w:hAnsi="Arial" w:cs="Arial"/>
          <w:color w:val="000000"/>
          <w:sz w:val="24"/>
          <w:szCs w:val="24"/>
        </w:rPr>
        <w:t> </w:t>
      </w:r>
      <w:r w:rsidR="00CE2481" w:rsidRPr="0075215F">
        <w:rPr>
          <w:rFonts w:ascii="Arial" w:eastAsia="TimesNewRoman" w:hAnsi="Arial" w:cs="Arial"/>
          <w:color w:val="000000"/>
          <w:sz w:val="24"/>
          <w:szCs w:val="24"/>
        </w:rPr>
        <w:t xml:space="preserve">Zamawiający </w:t>
      </w:r>
      <w:r w:rsidR="00D54C61" w:rsidRPr="0075215F">
        <w:rPr>
          <w:rFonts w:ascii="Arial" w:eastAsia="TimesNewRoman" w:hAnsi="Arial" w:cs="Arial"/>
          <w:color w:val="000000"/>
          <w:sz w:val="24"/>
          <w:szCs w:val="24"/>
        </w:rPr>
        <w:t>po</w:t>
      </w:r>
      <w:r w:rsidR="00CE2481" w:rsidRPr="0075215F">
        <w:rPr>
          <w:rFonts w:ascii="Arial" w:eastAsia="TimesNewRoman" w:hAnsi="Arial" w:cs="Arial"/>
          <w:color w:val="000000"/>
          <w:sz w:val="24"/>
          <w:szCs w:val="24"/>
        </w:rPr>
        <w:t xml:space="preserve">informuje </w:t>
      </w:r>
      <w:r w:rsidR="00D54C61" w:rsidRPr="0075215F">
        <w:rPr>
          <w:rFonts w:ascii="Arial" w:eastAsia="TimesNewRoman" w:hAnsi="Arial" w:cs="Arial"/>
          <w:color w:val="000000"/>
          <w:sz w:val="24"/>
          <w:szCs w:val="24"/>
        </w:rPr>
        <w:t xml:space="preserve">Wykonawców </w:t>
      </w:r>
      <w:r w:rsidR="00CE2481" w:rsidRPr="0075215F">
        <w:rPr>
          <w:rFonts w:ascii="Arial" w:eastAsia="TimesNewRoman" w:hAnsi="Arial" w:cs="Arial"/>
          <w:color w:val="000000"/>
          <w:sz w:val="24"/>
          <w:szCs w:val="24"/>
        </w:rPr>
        <w:t xml:space="preserve">o zmianie terminu otwarcia ofert na stronie internetowej </w:t>
      </w:r>
      <w:r w:rsidR="00746DBF" w:rsidRPr="0075215F">
        <w:rPr>
          <w:rFonts w:ascii="Arial" w:eastAsia="TimesNewRoman" w:hAnsi="Arial" w:cs="Arial"/>
          <w:color w:val="000000"/>
          <w:sz w:val="24"/>
          <w:szCs w:val="24"/>
        </w:rPr>
        <w:t xml:space="preserve"> </w:t>
      </w:r>
      <w:r w:rsidR="00746DBF" w:rsidRPr="0075215F">
        <w:rPr>
          <w:rFonts w:ascii="Arial" w:hAnsi="Arial" w:cs="Arial"/>
          <w:color w:val="000000"/>
          <w:sz w:val="24"/>
          <w:szCs w:val="24"/>
          <w:lang w:eastAsia="pl-PL"/>
        </w:rPr>
        <w:t xml:space="preserve">prowadzonego postępowania </w:t>
      </w:r>
      <w:r w:rsidR="00746DBF" w:rsidRPr="0075215F">
        <w:rPr>
          <w:rFonts w:ascii="Arial" w:hAnsi="Arial" w:cs="Arial"/>
          <w:color w:val="0000FF"/>
          <w:sz w:val="24"/>
          <w:szCs w:val="24"/>
          <w:lang w:eastAsia="pl-PL"/>
        </w:rPr>
        <w:t xml:space="preserve">https://miniPortal.uzp.gov.pl </w:t>
      </w:r>
      <w:r w:rsidR="00746DBF" w:rsidRPr="0075215F">
        <w:rPr>
          <w:rFonts w:ascii="Arial" w:eastAsia="TimesNewRoman" w:hAnsi="Arial" w:cs="Arial"/>
          <w:color w:val="000000"/>
          <w:sz w:val="24"/>
          <w:szCs w:val="24"/>
        </w:rPr>
        <w:t>oraz</w:t>
      </w:r>
      <w:r w:rsidR="00927BB9" w:rsidRPr="0075215F">
        <w:rPr>
          <w:rFonts w:ascii="Arial" w:eastAsia="TimesNewRoman" w:hAnsi="Arial" w:cs="Arial"/>
          <w:color w:val="000000"/>
          <w:sz w:val="24"/>
          <w:szCs w:val="24"/>
        </w:rPr>
        <w:t xml:space="preserve"> </w:t>
      </w:r>
      <w:r w:rsidR="00215AF0">
        <w:rPr>
          <w:rFonts w:ascii="Arial" w:eastAsia="TimesNewRoman" w:hAnsi="Arial" w:cs="Arial"/>
          <w:color w:val="000000"/>
          <w:sz w:val="24"/>
          <w:szCs w:val="24"/>
        </w:rPr>
        <w:t xml:space="preserve">dodatkowo </w:t>
      </w:r>
      <w:r w:rsidR="00927BB9" w:rsidRPr="0075215F">
        <w:rPr>
          <w:rFonts w:ascii="Arial" w:eastAsia="TimesNewRoman" w:hAnsi="Arial" w:cs="Arial"/>
          <w:color w:val="000000"/>
          <w:sz w:val="24"/>
          <w:szCs w:val="24"/>
        </w:rPr>
        <w:t xml:space="preserve">na stronie </w:t>
      </w:r>
      <w:r w:rsidR="0093019D" w:rsidRPr="0075215F">
        <w:rPr>
          <w:rFonts w:ascii="Arial" w:eastAsia="TimesNewRoman" w:hAnsi="Arial" w:cs="Arial"/>
          <w:color w:val="000000"/>
          <w:sz w:val="24"/>
          <w:szCs w:val="24"/>
        </w:rPr>
        <w:t xml:space="preserve">BIP </w:t>
      </w:r>
      <w:r w:rsidR="00927BB9" w:rsidRPr="0075215F">
        <w:rPr>
          <w:rFonts w:ascii="Arial" w:eastAsia="TimesNewRoman" w:hAnsi="Arial" w:cs="Arial"/>
          <w:color w:val="000000"/>
          <w:sz w:val="24"/>
          <w:szCs w:val="24"/>
        </w:rPr>
        <w:t xml:space="preserve">Urzędu </w:t>
      </w:r>
      <w:r w:rsidR="001C7DC7" w:rsidRPr="0075215F">
        <w:rPr>
          <w:rFonts w:ascii="Arial" w:eastAsia="TimesNewRoman" w:hAnsi="Arial" w:cs="Arial"/>
          <w:color w:val="000000"/>
          <w:sz w:val="24"/>
          <w:szCs w:val="24"/>
        </w:rPr>
        <w:t>Miejskiego w Wieluniu</w:t>
      </w:r>
      <w:r w:rsidR="00927BB9" w:rsidRPr="0075215F">
        <w:rPr>
          <w:rFonts w:ascii="Arial" w:eastAsia="TimesNewRoman" w:hAnsi="Arial" w:cs="Arial"/>
          <w:color w:val="000000"/>
          <w:sz w:val="24"/>
          <w:szCs w:val="24"/>
        </w:rPr>
        <w:t xml:space="preserve"> </w:t>
      </w:r>
      <w:r w:rsidR="00746DBF" w:rsidRPr="0075215F">
        <w:rPr>
          <w:rFonts w:ascii="Arial" w:eastAsia="TimesNewRoman" w:hAnsi="Arial" w:cs="Arial"/>
          <w:color w:val="000000"/>
          <w:sz w:val="24"/>
          <w:szCs w:val="24"/>
        </w:rPr>
        <w:t xml:space="preserve"> </w:t>
      </w:r>
      <w:hyperlink r:id="rId24" w:history="1">
        <w:r w:rsidR="00746DBF" w:rsidRPr="0075215F">
          <w:rPr>
            <w:rStyle w:val="Hipercze"/>
            <w:rFonts w:ascii="Arial" w:eastAsia="TimesNewRoman" w:hAnsi="Arial" w:cs="Arial"/>
            <w:color w:val="000000"/>
            <w:sz w:val="24"/>
            <w:szCs w:val="24"/>
          </w:rPr>
          <w:t>https://www.bip.um.wielun.pl</w:t>
        </w:r>
      </w:hyperlink>
    </w:p>
    <w:p w:rsidR="00CE2481" w:rsidRPr="0075215F" w:rsidRDefault="00442862" w:rsidP="0012668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color w:val="000000"/>
          <w:sz w:val="24"/>
          <w:szCs w:val="24"/>
        </w:rPr>
        <w:t>25</w:t>
      </w:r>
      <w:r w:rsidR="00F21B25" w:rsidRPr="0075215F">
        <w:rPr>
          <w:rFonts w:ascii="Arial" w:eastAsia="TimesNewRoman" w:hAnsi="Arial" w:cs="Arial"/>
          <w:b/>
          <w:color w:val="000000"/>
          <w:sz w:val="24"/>
          <w:szCs w:val="24"/>
        </w:rPr>
        <w:t>.5</w:t>
      </w:r>
      <w:r w:rsidR="00CE2481" w:rsidRPr="0075215F">
        <w:rPr>
          <w:rFonts w:ascii="Arial" w:eastAsia="TimesNewRoman" w:hAnsi="Arial" w:cs="Arial"/>
          <w:b/>
          <w:color w:val="000000"/>
          <w:sz w:val="24"/>
          <w:szCs w:val="24"/>
        </w:rPr>
        <w:t>.</w:t>
      </w:r>
      <w:r w:rsidR="00F21B25" w:rsidRPr="0075215F">
        <w:rPr>
          <w:rFonts w:ascii="Arial" w:eastAsia="TimesNewRoman" w:hAnsi="Arial" w:cs="Arial"/>
          <w:color w:val="000000"/>
          <w:sz w:val="24"/>
          <w:szCs w:val="24"/>
        </w:rPr>
        <w:t> </w:t>
      </w:r>
      <w:r w:rsidR="00CE2481" w:rsidRPr="0075215F">
        <w:rPr>
          <w:rFonts w:ascii="Arial" w:eastAsia="TimesNewRoman" w:hAnsi="Arial" w:cs="Arial"/>
          <w:color w:val="000000"/>
          <w:sz w:val="24"/>
          <w:szCs w:val="24"/>
        </w:rPr>
        <w:t>Zamawiający, najpóźniej p</w:t>
      </w:r>
      <w:r w:rsidR="00D54C61" w:rsidRPr="0075215F">
        <w:rPr>
          <w:rFonts w:ascii="Arial" w:eastAsia="TimesNewRoman" w:hAnsi="Arial" w:cs="Arial"/>
          <w:color w:val="000000"/>
          <w:sz w:val="24"/>
          <w:szCs w:val="24"/>
        </w:rPr>
        <w:t>rzed otwarciem ofert, udostępni</w:t>
      </w:r>
      <w:r w:rsidR="00CE2481" w:rsidRPr="0075215F">
        <w:rPr>
          <w:rFonts w:ascii="Arial" w:eastAsia="TimesNewRoman" w:hAnsi="Arial" w:cs="Arial"/>
          <w:color w:val="000000"/>
          <w:sz w:val="24"/>
          <w:szCs w:val="24"/>
        </w:rPr>
        <w:t xml:space="preserve"> na stronie internetowej prowadzonego postępowania informację o kwocie, jaką zamierza przeznaczyć na sfinansowanie zamówienia.</w:t>
      </w:r>
    </w:p>
    <w:p w:rsidR="00FD1A6B" w:rsidRPr="0075215F" w:rsidRDefault="00442862" w:rsidP="00BF7829">
      <w:pPr>
        <w:pStyle w:val="Tretekstu"/>
        <w:spacing w:after="0" w:line="276" w:lineRule="auto"/>
        <w:rPr>
          <w:rFonts w:ascii="Arial" w:hAnsi="Arial" w:cs="Arial"/>
          <w:color w:val="000000"/>
          <w:kern w:val="1"/>
          <w:lang w:eastAsia="zh-CN"/>
        </w:rPr>
      </w:pPr>
      <w:r w:rsidRPr="0075215F">
        <w:rPr>
          <w:rFonts w:ascii="Arial" w:eastAsia="TimesNewRoman" w:hAnsi="Arial" w:cs="Arial"/>
          <w:b/>
          <w:color w:val="000000"/>
        </w:rPr>
        <w:t>25</w:t>
      </w:r>
      <w:r w:rsidR="00F21B25" w:rsidRPr="0075215F">
        <w:rPr>
          <w:rFonts w:ascii="Arial" w:eastAsia="TimesNewRoman" w:hAnsi="Arial" w:cs="Arial"/>
          <w:b/>
          <w:color w:val="000000"/>
        </w:rPr>
        <w:t>.6</w:t>
      </w:r>
      <w:r w:rsidR="00CE2481" w:rsidRPr="0075215F">
        <w:rPr>
          <w:rFonts w:ascii="Arial" w:eastAsia="TimesNewRoman" w:hAnsi="Arial" w:cs="Arial"/>
          <w:b/>
          <w:color w:val="000000"/>
        </w:rPr>
        <w:t>.</w:t>
      </w:r>
      <w:r w:rsidR="00FD1A6B" w:rsidRPr="0075215F">
        <w:rPr>
          <w:rFonts w:ascii="Arial" w:hAnsi="Arial" w:cs="Arial"/>
          <w:color w:val="000000"/>
          <w:kern w:val="1"/>
          <w:lang w:eastAsia="zh-CN"/>
        </w:rPr>
        <w:t xml:space="preserve">  </w:t>
      </w:r>
      <w:r w:rsidR="00BF7829" w:rsidRPr="0075215F">
        <w:rPr>
          <w:rFonts w:ascii="Arial" w:hAnsi="Arial" w:cs="Arial"/>
          <w:color w:val="000000"/>
          <w:kern w:val="1"/>
          <w:lang w:eastAsia="zh-CN"/>
        </w:rPr>
        <w:t>Zamawiający, niezwłocznie po otwarciu ofert, udostępni na stronie internetowej prowadzonego postępowania</w:t>
      </w:r>
      <w:r w:rsidR="00927BB9" w:rsidRPr="0075215F">
        <w:rPr>
          <w:rFonts w:ascii="Arial" w:hAnsi="Arial" w:cs="Arial"/>
          <w:color w:val="0000FF"/>
          <w:lang w:eastAsia="pl-PL"/>
        </w:rPr>
        <w:t xml:space="preserve"> https://miniPortal.uzp.gov.pl </w:t>
      </w:r>
      <w:r w:rsidR="00927BB9" w:rsidRPr="0075215F">
        <w:rPr>
          <w:rFonts w:ascii="Arial" w:eastAsia="TimesNewRoman" w:hAnsi="Arial" w:cs="Arial"/>
          <w:color w:val="000000"/>
        </w:rPr>
        <w:t xml:space="preserve">oraz </w:t>
      </w:r>
      <w:r w:rsidR="00215AF0">
        <w:rPr>
          <w:rFonts w:ascii="Arial" w:eastAsia="TimesNewRoman" w:hAnsi="Arial" w:cs="Arial"/>
          <w:color w:val="000000"/>
        </w:rPr>
        <w:t xml:space="preserve">dodatkowo </w:t>
      </w:r>
      <w:r w:rsidR="00927BB9" w:rsidRPr="0075215F">
        <w:rPr>
          <w:rFonts w:ascii="Arial" w:eastAsia="TimesNewRoman" w:hAnsi="Arial" w:cs="Arial"/>
          <w:color w:val="000000"/>
        </w:rPr>
        <w:t xml:space="preserve">na stronie </w:t>
      </w:r>
      <w:r w:rsidR="0093019D" w:rsidRPr="0075215F">
        <w:rPr>
          <w:rFonts w:ascii="Arial" w:eastAsia="TimesNewRoman" w:hAnsi="Arial" w:cs="Arial"/>
          <w:color w:val="000000"/>
        </w:rPr>
        <w:t xml:space="preserve">BIP </w:t>
      </w:r>
      <w:r w:rsidR="001C7DC7" w:rsidRPr="0075215F">
        <w:rPr>
          <w:rFonts w:ascii="Arial" w:eastAsia="TimesNewRoman" w:hAnsi="Arial" w:cs="Arial"/>
          <w:color w:val="000000"/>
        </w:rPr>
        <w:t>Urzędu Miejskiego</w:t>
      </w:r>
      <w:r w:rsidR="009F4435" w:rsidRPr="0075215F">
        <w:rPr>
          <w:rFonts w:ascii="Arial" w:eastAsia="TimesNewRoman" w:hAnsi="Arial" w:cs="Arial"/>
          <w:color w:val="000000"/>
        </w:rPr>
        <w:t xml:space="preserve"> </w:t>
      </w:r>
      <w:r w:rsidR="001C7DC7" w:rsidRPr="0075215F">
        <w:rPr>
          <w:rFonts w:ascii="Arial" w:eastAsia="TimesNewRoman" w:hAnsi="Arial" w:cs="Arial"/>
          <w:color w:val="000000"/>
        </w:rPr>
        <w:t>w Wieluniu</w:t>
      </w:r>
      <w:r w:rsidR="00927BB9" w:rsidRPr="0075215F">
        <w:rPr>
          <w:rFonts w:ascii="Arial" w:eastAsia="TimesNewRoman" w:hAnsi="Arial" w:cs="Arial"/>
          <w:color w:val="000000"/>
        </w:rPr>
        <w:t xml:space="preserve">  </w:t>
      </w:r>
      <w:hyperlink w:history="1">
        <w:r w:rsidR="009F4435" w:rsidRPr="0075215F">
          <w:rPr>
            <w:rStyle w:val="Hipercze"/>
            <w:rFonts w:ascii="Arial" w:eastAsia="TimesNewRoman" w:hAnsi="Arial" w:cs="Arial"/>
          </w:rPr>
          <w:t>https://www. bip.um.wielun.pl</w:t>
        </w:r>
      </w:hyperlink>
      <w:r w:rsidR="00737CDE" w:rsidRPr="0075215F">
        <w:rPr>
          <w:rFonts w:ascii="Arial" w:hAnsi="Arial" w:cs="Arial"/>
          <w:color w:val="000000"/>
          <w:kern w:val="1"/>
          <w:lang w:eastAsia="zh-CN"/>
        </w:rPr>
        <w:t xml:space="preserve"> </w:t>
      </w:r>
      <w:r w:rsidR="00BF7829" w:rsidRPr="0075215F">
        <w:rPr>
          <w:rFonts w:ascii="Arial" w:hAnsi="Arial" w:cs="Arial"/>
          <w:color w:val="000000"/>
          <w:kern w:val="1"/>
          <w:lang w:eastAsia="zh-CN"/>
        </w:rPr>
        <w:t>w</w:t>
      </w:r>
      <w:r w:rsidR="00737CDE" w:rsidRPr="0075215F">
        <w:rPr>
          <w:rFonts w:ascii="Arial" w:hAnsi="Arial" w:cs="Arial"/>
          <w:color w:val="000000"/>
          <w:kern w:val="1"/>
          <w:lang w:eastAsia="zh-CN"/>
        </w:rPr>
        <w:t xml:space="preserve"> </w:t>
      </w:r>
      <w:r w:rsidR="00BF7829" w:rsidRPr="0075215F">
        <w:rPr>
          <w:rFonts w:ascii="Arial" w:hAnsi="Arial" w:cs="Arial"/>
          <w:color w:val="000000"/>
          <w:kern w:val="1"/>
          <w:lang w:eastAsia="zh-CN"/>
        </w:rPr>
        <w:t>zakładce</w:t>
      </w:r>
      <w:r w:rsidR="00737CDE" w:rsidRPr="0075215F">
        <w:rPr>
          <w:rFonts w:ascii="Arial" w:hAnsi="Arial" w:cs="Arial"/>
          <w:color w:val="000000"/>
          <w:kern w:val="1"/>
          <w:lang w:eastAsia="zh-CN"/>
        </w:rPr>
        <w:t xml:space="preserve"> </w:t>
      </w:r>
      <w:r w:rsidR="00BF7829" w:rsidRPr="0075215F">
        <w:rPr>
          <w:rFonts w:ascii="Arial" w:hAnsi="Arial" w:cs="Arial"/>
          <w:color w:val="000000"/>
          <w:kern w:val="1"/>
          <w:lang w:eastAsia="zh-CN"/>
        </w:rPr>
        <w:t>„Informacja z</w:t>
      </w:r>
      <w:r w:rsidR="00737CDE" w:rsidRPr="0075215F">
        <w:rPr>
          <w:rFonts w:ascii="Arial" w:hAnsi="Arial" w:cs="Arial"/>
          <w:color w:val="000000"/>
          <w:kern w:val="1"/>
          <w:lang w:eastAsia="zh-CN"/>
        </w:rPr>
        <w:t xml:space="preserve"> </w:t>
      </w:r>
      <w:r w:rsidR="00BF7829" w:rsidRPr="0075215F">
        <w:rPr>
          <w:rFonts w:ascii="Arial" w:hAnsi="Arial" w:cs="Arial"/>
          <w:color w:val="000000"/>
          <w:kern w:val="1"/>
          <w:lang w:eastAsia="zh-CN"/>
        </w:rPr>
        <w:t>otwarcia ofert” informacje o:</w:t>
      </w:r>
    </w:p>
    <w:p w:rsidR="00FD1A6B" w:rsidRPr="0075215F" w:rsidRDefault="00FD1A6B" w:rsidP="00FD1A6B">
      <w:pPr>
        <w:pStyle w:val="Tretekstu"/>
        <w:spacing w:after="0" w:line="276" w:lineRule="auto"/>
        <w:ind w:firstLine="708"/>
        <w:rPr>
          <w:rFonts w:ascii="Arial" w:hAnsi="Arial" w:cs="Arial"/>
          <w:color w:val="000000"/>
          <w:kern w:val="1"/>
          <w:lang w:eastAsia="zh-CN"/>
        </w:rPr>
      </w:pPr>
      <w:r w:rsidRPr="0075215F">
        <w:rPr>
          <w:rFonts w:ascii="Arial" w:hAnsi="Arial" w:cs="Arial"/>
          <w:color w:val="000000"/>
          <w:kern w:val="1"/>
          <w:lang w:eastAsia="zh-CN"/>
        </w:rPr>
        <w:lastRenderedPageBreak/>
        <w:t xml:space="preserve">a) nazwach albo imionach i nazwiskach oraz siedzibach lub miejscach prowadzonej działalności gospodarczej bądź miejscach zamieszkania wykonawców, których oferty zostały otwarte; </w:t>
      </w:r>
    </w:p>
    <w:p w:rsidR="00FD1A6B" w:rsidRPr="0075215F" w:rsidRDefault="00FD1A6B" w:rsidP="00FD1A6B">
      <w:pPr>
        <w:pStyle w:val="Tretekstu"/>
        <w:spacing w:after="0" w:line="276" w:lineRule="auto"/>
        <w:ind w:firstLine="708"/>
        <w:rPr>
          <w:rFonts w:ascii="Arial" w:hAnsi="Arial" w:cs="Arial"/>
          <w:color w:val="000000"/>
          <w:kern w:val="1"/>
          <w:lang w:eastAsia="zh-CN"/>
        </w:rPr>
      </w:pPr>
      <w:r w:rsidRPr="0075215F">
        <w:rPr>
          <w:rFonts w:ascii="Arial" w:hAnsi="Arial" w:cs="Arial"/>
          <w:color w:val="000000"/>
          <w:kern w:val="1"/>
          <w:lang w:eastAsia="zh-CN"/>
        </w:rPr>
        <w:t>b) cenach zawartych w ofertach.</w:t>
      </w:r>
    </w:p>
    <w:p w:rsidR="00362A6E" w:rsidRPr="0075215F" w:rsidRDefault="002C212A" w:rsidP="00B576A3">
      <w:pPr>
        <w:autoSpaceDE w:val="0"/>
        <w:autoSpaceDN w:val="0"/>
        <w:adjustRightInd w:val="0"/>
        <w:spacing w:after="120"/>
        <w:jc w:val="both"/>
        <w:rPr>
          <w:rFonts w:ascii="Arial" w:eastAsia="TimesNewRoman" w:hAnsi="Arial" w:cs="Arial"/>
          <w:color w:val="000000"/>
          <w:sz w:val="24"/>
          <w:szCs w:val="24"/>
        </w:rPr>
      </w:pPr>
      <w:r w:rsidRPr="0075215F">
        <w:rPr>
          <w:rFonts w:ascii="Arial" w:eastAsia="TimesNewRoman" w:hAnsi="Arial" w:cs="Arial"/>
          <w:b/>
          <w:color w:val="000000"/>
          <w:sz w:val="24"/>
          <w:szCs w:val="24"/>
        </w:rPr>
        <w:t>25.7.</w:t>
      </w:r>
      <w:r w:rsidRPr="0075215F">
        <w:rPr>
          <w:rFonts w:ascii="Arial" w:eastAsia="TimesNewRoman" w:hAnsi="Arial" w:cs="Arial"/>
          <w:bCs/>
          <w:color w:val="000000"/>
          <w:sz w:val="24"/>
          <w:szCs w:val="24"/>
        </w:rPr>
        <w:t xml:space="preserve"> </w:t>
      </w:r>
      <w:r w:rsidRPr="0075215F">
        <w:rPr>
          <w:rFonts w:ascii="Arial" w:eastAsia="TimesNewRoman" w:hAnsi="Arial" w:cs="Arial"/>
          <w:color w:val="000000"/>
          <w:sz w:val="24"/>
          <w:szCs w:val="24"/>
        </w:rPr>
        <w:t>Zgodnie z Ustawą Pzp Zamawiający nie ma obowiązku przeprowadzania jawnej sesji otwarcia ofert w sposób jawny z udziałem Wykonawców lub transmitowania sesji otwarcia za pośrednictwem elektronicznych narzędzi do przekazu wideo on-line</w:t>
      </w:r>
    </w:p>
    <w:p w:rsidR="00853D67" w:rsidRPr="0075215F" w:rsidRDefault="00197866" w:rsidP="00B51270">
      <w:pPr>
        <w:tabs>
          <w:tab w:val="left" w:pos="27360"/>
        </w:tabs>
        <w:spacing w:after="0"/>
        <w:jc w:val="both"/>
        <w:rPr>
          <w:rFonts w:ascii="Arial" w:eastAsia="Arial" w:hAnsi="Arial" w:cs="Arial"/>
          <w:b/>
          <w:color w:val="000000"/>
          <w:kern w:val="1"/>
          <w:sz w:val="24"/>
          <w:szCs w:val="24"/>
          <w:lang w:eastAsia="zh-CN"/>
        </w:rPr>
      </w:pPr>
      <w:r w:rsidRPr="0075215F">
        <w:rPr>
          <w:rFonts w:ascii="Arial" w:eastAsia="Arial" w:hAnsi="Arial" w:cs="Arial"/>
          <w:b/>
          <w:color w:val="000000"/>
          <w:kern w:val="1"/>
          <w:sz w:val="24"/>
          <w:szCs w:val="24"/>
          <w:lang w:eastAsia="zh-CN"/>
        </w:rPr>
        <w:t>ROZDZIAŁ 26</w:t>
      </w:r>
      <w:r w:rsidR="00853D67" w:rsidRPr="0075215F">
        <w:rPr>
          <w:rFonts w:ascii="Arial" w:eastAsia="Arial" w:hAnsi="Arial" w:cs="Arial"/>
          <w:b/>
          <w:color w:val="000000"/>
          <w:kern w:val="1"/>
          <w:sz w:val="24"/>
          <w:szCs w:val="24"/>
          <w:lang w:eastAsia="zh-CN"/>
        </w:rPr>
        <w:t xml:space="preserve">. PODSTAWY WYKLUCZENIA, O KTÓRYCH MOWA W </w:t>
      </w:r>
      <w:r w:rsidR="00362A6E" w:rsidRPr="0075215F">
        <w:rPr>
          <w:rFonts w:ascii="Arial" w:eastAsia="Arial" w:hAnsi="Arial" w:cs="Arial"/>
          <w:b/>
          <w:color w:val="000000"/>
          <w:kern w:val="1"/>
          <w:sz w:val="24"/>
          <w:szCs w:val="24"/>
          <w:lang w:eastAsia="zh-CN"/>
        </w:rPr>
        <w:t>ART</w:t>
      </w:r>
      <w:r w:rsidR="00853D67" w:rsidRPr="0075215F">
        <w:rPr>
          <w:rFonts w:ascii="Arial" w:eastAsia="Arial" w:hAnsi="Arial" w:cs="Arial"/>
          <w:b/>
          <w:color w:val="000000"/>
          <w:kern w:val="1"/>
          <w:sz w:val="24"/>
          <w:szCs w:val="24"/>
          <w:lang w:eastAsia="zh-CN"/>
        </w:rPr>
        <w:t>.108</w:t>
      </w:r>
      <w:r w:rsidR="00C02264" w:rsidRPr="0075215F">
        <w:rPr>
          <w:rFonts w:ascii="Arial" w:eastAsia="Arial" w:hAnsi="Arial" w:cs="Arial"/>
          <w:b/>
          <w:color w:val="000000"/>
          <w:kern w:val="1"/>
          <w:sz w:val="24"/>
          <w:szCs w:val="24"/>
          <w:lang w:eastAsia="zh-CN"/>
        </w:rPr>
        <w:t xml:space="preserve"> UST. 1</w:t>
      </w:r>
    </w:p>
    <w:p w:rsidR="00BE09B6" w:rsidRPr="0075215F" w:rsidRDefault="00442862" w:rsidP="0012668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color w:val="000000"/>
          <w:sz w:val="24"/>
          <w:szCs w:val="24"/>
        </w:rPr>
        <w:t>26</w:t>
      </w:r>
      <w:r w:rsidR="00BE09B6" w:rsidRPr="0075215F">
        <w:rPr>
          <w:rFonts w:ascii="Arial" w:eastAsia="TimesNewRoman" w:hAnsi="Arial" w:cs="Arial"/>
          <w:b/>
          <w:color w:val="000000"/>
          <w:sz w:val="24"/>
          <w:szCs w:val="24"/>
        </w:rPr>
        <w:t>.1.</w:t>
      </w:r>
      <w:r w:rsidR="00BE09B6" w:rsidRPr="0075215F">
        <w:rPr>
          <w:rFonts w:ascii="Arial" w:eastAsia="TimesNewRoman" w:hAnsi="Arial" w:cs="Arial"/>
          <w:color w:val="000000"/>
          <w:sz w:val="24"/>
          <w:szCs w:val="24"/>
        </w:rPr>
        <w:t> Z postępowania o udzi</w:t>
      </w:r>
      <w:r w:rsidR="00744C8C" w:rsidRPr="0075215F">
        <w:rPr>
          <w:rFonts w:ascii="Arial" w:eastAsia="TimesNewRoman" w:hAnsi="Arial" w:cs="Arial"/>
          <w:color w:val="000000"/>
          <w:sz w:val="24"/>
          <w:szCs w:val="24"/>
        </w:rPr>
        <w:t>elenie zamówienia wyklucza się W</w:t>
      </w:r>
      <w:r w:rsidR="00BE09B6" w:rsidRPr="0075215F">
        <w:rPr>
          <w:rFonts w:ascii="Arial" w:eastAsia="TimesNewRoman" w:hAnsi="Arial" w:cs="Arial"/>
          <w:color w:val="000000"/>
          <w:sz w:val="24"/>
          <w:szCs w:val="24"/>
        </w:rPr>
        <w:t>ykonawcę:</w:t>
      </w:r>
    </w:p>
    <w:p w:rsidR="00BE09B6" w:rsidRPr="0075215F" w:rsidRDefault="00BE09B6" w:rsidP="0012668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1) będącego osobą fizyczną, którego prawomocnie skazano za przestępstwo:</w:t>
      </w:r>
    </w:p>
    <w:p w:rsidR="00BE09B6" w:rsidRPr="0075215F" w:rsidRDefault="00BE09B6" w:rsidP="00126688">
      <w:pPr>
        <w:autoSpaceDE w:val="0"/>
        <w:autoSpaceDN w:val="0"/>
        <w:adjustRightInd w:val="0"/>
        <w:spacing w:after="0"/>
        <w:ind w:firstLine="708"/>
        <w:jc w:val="both"/>
        <w:rPr>
          <w:rFonts w:ascii="Arial" w:eastAsia="TimesNewRoman" w:hAnsi="Arial" w:cs="Arial"/>
          <w:color w:val="000000"/>
          <w:sz w:val="24"/>
          <w:szCs w:val="24"/>
        </w:rPr>
      </w:pPr>
      <w:r w:rsidRPr="0075215F">
        <w:rPr>
          <w:rFonts w:ascii="Arial" w:eastAsia="TimesNewRoman" w:hAnsi="Arial" w:cs="Arial"/>
          <w:color w:val="000000"/>
          <w:sz w:val="24"/>
          <w:szCs w:val="24"/>
        </w:rPr>
        <w:t xml:space="preserve">a) udziału w zorganizowanej grupie przestępczej albo związku mającym na celu popełnienie przestępstwa lub przestępstwa skarbowego, o którym mowa w </w:t>
      </w:r>
      <w:r w:rsidR="00362A6E" w:rsidRPr="0075215F">
        <w:rPr>
          <w:rFonts w:ascii="Arial" w:eastAsia="TimesNewRoman" w:hAnsi="Arial" w:cs="Arial"/>
          <w:color w:val="000000"/>
          <w:sz w:val="24"/>
          <w:szCs w:val="24"/>
        </w:rPr>
        <w:t>art</w:t>
      </w:r>
      <w:r w:rsidRPr="0075215F">
        <w:rPr>
          <w:rFonts w:ascii="Arial" w:eastAsia="TimesNewRoman" w:hAnsi="Arial" w:cs="Arial"/>
          <w:color w:val="000000"/>
          <w:sz w:val="24"/>
          <w:szCs w:val="24"/>
        </w:rPr>
        <w:t>. 258 Kodeksu karnego,</w:t>
      </w:r>
    </w:p>
    <w:p w:rsidR="00BE09B6" w:rsidRPr="0075215F" w:rsidRDefault="00BE09B6" w:rsidP="00126688">
      <w:pPr>
        <w:autoSpaceDE w:val="0"/>
        <w:autoSpaceDN w:val="0"/>
        <w:adjustRightInd w:val="0"/>
        <w:spacing w:after="0"/>
        <w:ind w:firstLine="708"/>
        <w:jc w:val="both"/>
        <w:rPr>
          <w:rFonts w:ascii="Arial" w:eastAsia="TimesNewRoman" w:hAnsi="Arial" w:cs="Arial"/>
          <w:color w:val="000000"/>
          <w:sz w:val="24"/>
          <w:szCs w:val="24"/>
        </w:rPr>
      </w:pPr>
      <w:r w:rsidRPr="0075215F">
        <w:rPr>
          <w:rFonts w:ascii="Arial" w:eastAsia="TimesNewRoman" w:hAnsi="Arial" w:cs="Arial"/>
          <w:color w:val="000000"/>
          <w:sz w:val="24"/>
          <w:szCs w:val="24"/>
        </w:rPr>
        <w:t xml:space="preserve">b) handlu ludźmi, o którym mowa w </w:t>
      </w:r>
      <w:r w:rsidR="00362A6E" w:rsidRPr="0075215F">
        <w:rPr>
          <w:rFonts w:ascii="Arial" w:eastAsia="TimesNewRoman" w:hAnsi="Arial" w:cs="Arial"/>
          <w:color w:val="000000"/>
          <w:sz w:val="24"/>
          <w:szCs w:val="24"/>
        </w:rPr>
        <w:t>art</w:t>
      </w:r>
      <w:r w:rsidRPr="0075215F">
        <w:rPr>
          <w:rFonts w:ascii="Arial" w:eastAsia="TimesNewRoman" w:hAnsi="Arial" w:cs="Arial"/>
          <w:color w:val="000000"/>
          <w:sz w:val="24"/>
          <w:szCs w:val="24"/>
        </w:rPr>
        <w:t>. 189a Kodeksu karnego,</w:t>
      </w:r>
    </w:p>
    <w:p w:rsidR="00654446" w:rsidRPr="0075215F" w:rsidRDefault="00654446" w:rsidP="00654446">
      <w:pPr>
        <w:tabs>
          <w:tab w:val="left" w:pos="709"/>
        </w:tabs>
        <w:autoSpaceDE w:val="0"/>
        <w:autoSpaceDN w:val="0"/>
        <w:adjustRightInd w:val="0"/>
        <w:spacing w:after="0"/>
        <w:ind w:firstLine="425"/>
        <w:jc w:val="both"/>
        <w:rPr>
          <w:rFonts w:ascii="Arial" w:hAnsi="Arial" w:cs="Arial"/>
          <w:sz w:val="24"/>
          <w:szCs w:val="24"/>
          <w:lang w:eastAsia="pl-PL"/>
        </w:rPr>
      </w:pPr>
      <w:r w:rsidRPr="0075215F">
        <w:rPr>
          <w:rFonts w:ascii="Arial" w:eastAsia="TimesNewRoman" w:hAnsi="Arial" w:cs="Arial"/>
          <w:sz w:val="24"/>
          <w:szCs w:val="24"/>
        </w:rPr>
        <w:t xml:space="preserve">   c)</w:t>
      </w:r>
      <w:r w:rsidRPr="0075215F">
        <w:rPr>
          <w:rFonts w:ascii="Arial" w:hAnsi="Arial" w:cs="Arial"/>
          <w:sz w:val="24"/>
          <w:szCs w:val="24"/>
        </w:rPr>
        <w:t xml:space="preserve"> </w:t>
      </w:r>
      <w:r w:rsidRPr="0075215F">
        <w:rPr>
          <w:rFonts w:ascii="Arial" w:hAnsi="Arial" w:cs="Arial"/>
          <w:sz w:val="24"/>
          <w:szCs w:val="24"/>
          <w:lang w:eastAsia="pl-PL"/>
        </w:rPr>
        <w:t xml:space="preserve">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 </w:t>
      </w:r>
    </w:p>
    <w:p w:rsidR="00BE09B6" w:rsidRPr="0075215F" w:rsidRDefault="00BE09B6" w:rsidP="00126688">
      <w:pPr>
        <w:autoSpaceDE w:val="0"/>
        <w:autoSpaceDN w:val="0"/>
        <w:adjustRightInd w:val="0"/>
        <w:spacing w:after="0"/>
        <w:ind w:firstLine="708"/>
        <w:jc w:val="both"/>
        <w:rPr>
          <w:rFonts w:ascii="Arial" w:eastAsia="TimesNewRoman" w:hAnsi="Arial" w:cs="Arial"/>
          <w:color w:val="000000"/>
          <w:sz w:val="24"/>
          <w:szCs w:val="24"/>
        </w:rPr>
      </w:pPr>
      <w:r w:rsidRPr="0075215F">
        <w:rPr>
          <w:rFonts w:ascii="Arial" w:eastAsia="TimesNewRoman" w:hAnsi="Arial" w:cs="Arial"/>
          <w:color w:val="000000"/>
          <w:sz w:val="24"/>
          <w:szCs w:val="24"/>
        </w:rPr>
        <w:t xml:space="preserve">d) finansowania przestępstwa o charakterze terrorystycznym, o którym mowa w </w:t>
      </w:r>
      <w:r w:rsidR="00362A6E" w:rsidRPr="0075215F">
        <w:rPr>
          <w:rFonts w:ascii="Arial" w:eastAsia="TimesNewRoman" w:hAnsi="Arial" w:cs="Arial"/>
          <w:color w:val="000000"/>
          <w:sz w:val="24"/>
          <w:szCs w:val="24"/>
        </w:rPr>
        <w:t>art</w:t>
      </w:r>
      <w:r w:rsidRPr="0075215F">
        <w:rPr>
          <w:rFonts w:ascii="Arial" w:eastAsia="TimesNewRoman" w:hAnsi="Arial" w:cs="Arial"/>
          <w:color w:val="000000"/>
          <w:sz w:val="24"/>
          <w:szCs w:val="24"/>
        </w:rPr>
        <w:t xml:space="preserve">. 165a Kodeksu karnego, lub przestępstwo udaremniania lub utrudniania stwierdzenia przestępnego pochodzenia pieniędzy lub ukrywania ich pochodzenia, </w:t>
      </w:r>
      <w:r w:rsidR="00C627B1" w:rsidRPr="0075215F">
        <w:rPr>
          <w:rFonts w:ascii="Arial" w:eastAsia="TimesNewRoman" w:hAnsi="Arial" w:cs="Arial"/>
          <w:color w:val="000000"/>
          <w:sz w:val="24"/>
          <w:szCs w:val="24"/>
        </w:rPr>
        <w:br/>
      </w:r>
      <w:r w:rsidRPr="0075215F">
        <w:rPr>
          <w:rFonts w:ascii="Arial" w:eastAsia="TimesNewRoman" w:hAnsi="Arial" w:cs="Arial"/>
          <w:color w:val="000000"/>
          <w:sz w:val="24"/>
          <w:szCs w:val="24"/>
        </w:rPr>
        <w:t xml:space="preserve">o którym mowa w </w:t>
      </w:r>
      <w:r w:rsidR="00362A6E" w:rsidRPr="0075215F">
        <w:rPr>
          <w:rFonts w:ascii="Arial" w:eastAsia="TimesNewRoman" w:hAnsi="Arial" w:cs="Arial"/>
          <w:color w:val="000000"/>
          <w:sz w:val="24"/>
          <w:szCs w:val="24"/>
        </w:rPr>
        <w:t>art</w:t>
      </w:r>
      <w:r w:rsidRPr="0075215F">
        <w:rPr>
          <w:rFonts w:ascii="Arial" w:eastAsia="TimesNewRoman" w:hAnsi="Arial" w:cs="Arial"/>
          <w:color w:val="000000"/>
          <w:sz w:val="24"/>
          <w:szCs w:val="24"/>
        </w:rPr>
        <w:t>. 299 Kodeksu karnego,</w:t>
      </w:r>
    </w:p>
    <w:p w:rsidR="00BE09B6" w:rsidRPr="0075215F" w:rsidRDefault="00BE09B6" w:rsidP="00126688">
      <w:pPr>
        <w:autoSpaceDE w:val="0"/>
        <w:autoSpaceDN w:val="0"/>
        <w:adjustRightInd w:val="0"/>
        <w:spacing w:after="0"/>
        <w:ind w:firstLine="708"/>
        <w:jc w:val="both"/>
        <w:rPr>
          <w:rFonts w:ascii="Arial" w:eastAsia="TimesNewRoman" w:hAnsi="Arial" w:cs="Arial"/>
          <w:color w:val="000000"/>
          <w:sz w:val="24"/>
          <w:szCs w:val="24"/>
        </w:rPr>
      </w:pPr>
      <w:r w:rsidRPr="0075215F">
        <w:rPr>
          <w:rFonts w:ascii="Arial" w:eastAsia="TimesNewRoman" w:hAnsi="Arial" w:cs="Arial"/>
          <w:color w:val="000000"/>
          <w:sz w:val="24"/>
          <w:szCs w:val="24"/>
        </w:rPr>
        <w:t xml:space="preserve">e) o charakterze terrorystycznym, o którym mowa w </w:t>
      </w:r>
      <w:r w:rsidR="00362A6E" w:rsidRPr="0075215F">
        <w:rPr>
          <w:rFonts w:ascii="Arial" w:eastAsia="TimesNewRoman" w:hAnsi="Arial" w:cs="Arial"/>
          <w:color w:val="000000"/>
          <w:sz w:val="24"/>
          <w:szCs w:val="24"/>
        </w:rPr>
        <w:t>art</w:t>
      </w:r>
      <w:r w:rsidRPr="0075215F">
        <w:rPr>
          <w:rFonts w:ascii="Arial" w:eastAsia="TimesNewRoman" w:hAnsi="Arial" w:cs="Arial"/>
          <w:color w:val="000000"/>
          <w:sz w:val="24"/>
          <w:szCs w:val="24"/>
        </w:rPr>
        <w:t>. 115 § 20 Kodeksu karnego, lub mające na celu popełnienie tego przestępstwa,</w:t>
      </w:r>
    </w:p>
    <w:p w:rsidR="00BE09B6" w:rsidRPr="0075215F" w:rsidRDefault="00BE09B6" w:rsidP="00126688">
      <w:pPr>
        <w:autoSpaceDE w:val="0"/>
        <w:autoSpaceDN w:val="0"/>
        <w:adjustRightInd w:val="0"/>
        <w:spacing w:after="0"/>
        <w:ind w:firstLine="708"/>
        <w:jc w:val="both"/>
        <w:rPr>
          <w:rFonts w:ascii="Arial" w:eastAsia="TimesNewRoman" w:hAnsi="Arial" w:cs="Arial"/>
          <w:color w:val="000000"/>
          <w:sz w:val="24"/>
          <w:szCs w:val="24"/>
        </w:rPr>
      </w:pPr>
      <w:r w:rsidRPr="0075215F">
        <w:rPr>
          <w:rFonts w:ascii="Arial" w:eastAsia="TimesNewRoman" w:hAnsi="Arial" w:cs="Arial"/>
          <w:color w:val="000000"/>
          <w:sz w:val="24"/>
          <w:szCs w:val="24"/>
        </w:rPr>
        <w:t xml:space="preserve">f) </w:t>
      </w:r>
      <w:r w:rsidR="00ED6E92" w:rsidRPr="0075215F">
        <w:rPr>
          <w:rFonts w:ascii="Arial" w:eastAsia="TimesNewRoman" w:hAnsi="Arial" w:cs="Arial"/>
          <w:color w:val="000000"/>
          <w:sz w:val="24"/>
          <w:szCs w:val="24"/>
        </w:rPr>
        <w:t>powierzeniu wykonywania pracy  małoletniemu cudzoziemcowi, o którym mowa w art. 9 ust. 2 ustawy z dnia 15 czerwca 2012 r. o skutkach powierzania wykonywania pracy cudzoziemcom przebywającym wbrew przepisom na terytorium Rzeczypospolitej Polskiej (Dz. U. poz. 769),</w:t>
      </w:r>
    </w:p>
    <w:p w:rsidR="00BE09B6" w:rsidRPr="0075215F" w:rsidRDefault="00BE09B6" w:rsidP="00126688">
      <w:pPr>
        <w:autoSpaceDE w:val="0"/>
        <w:autoSpaceDN w:val="0"/>
        <w:adjustRightInd w:val="0"/>
        <w:spacing w:after="0"/>
        <w:ind w:firstLine="708"/>
        <w:jc w:val="both"/>
        <w:rPr>
          <w:rFonts w:ascii="Arial" w:eastAsia="TimesNewRoman" w:hAnsi="Arial" w:cs="Arial"/>
          <w:color w:val="000000"/>
          <w:sz w:val="24"/>
          <w:szCs w:val="24"/>
        </w:rPr>
      </w:pPr>
      <w:r w:rsidRPr="0075215F">
        <w:rPr>
          <w:rFonts w:ascii="Arial" w:eastAsia="TimesNewRoman" w:hAnsi="Arial" w:cs="Arial"/>
          <w:color w:val="000000"/>
          <w:sz w:val="24"/>
          <w:szCs w:val="24"/>
        </w:rPr>
        <w:t xml:space="preserve">g) przeciwko obrotowi gospodarczemu, o których mowa w </w:t>
      </w:r>
      <w:r w:rsidR="00362A6E" w:rsidRPr="0075215F">
        <w:rPr>
          <w:rFonts w:ascii="Arial" w:eastAsia="TimesNewRoman" w:hAnsi="Arial" w:cs="Arial"/>
          <w:color w:val="000000"/>
          <w:sz w:val="24"/>
          <w:szCs w:val="24"/>
        </w:rPr>
        <w:t>art</w:t>
      </w:r>
      <w:r w:rsidRPr="0075215F">
        <w:rPr>
          <w:rFonts w:ascii="Arial" w:eastAsia="TimesNewRoman" w:hAnsi="Arial" w:cs="Arial"/>
          <w:color w:val="000000"/>
          <w:sz w:val="24"/>
          <w:szCs w:val="24"/>
        </w:rPr>
        <w:t xml:space="preserve">. 296–307 Kodeksu karnego, przestępstwo oszustwa, o którym mowa w </w:t>
      </w:r>
      <w:r w:rsidR="00362A6E" w:rsidRPr="0075215F">
        <w:rPr>
          <w:rFonts w:ascii="Arial" w:eastAsia="TimesNewRoman" w:hAnsi="Arial" w:cs="Arial"/>
          <w:color w:val="000000"/>
          <w:sz w:val="24"/>
          <w:szCs w:val="24"/>
        </w:rPr>
        <w:t>art</w:t>
      </w:r>
      <w:r w:rsidRPr="0075215F">
        <w:rPr>
          <w:rFonts w:ascii="Arial" w:eastAsia="TimesNewRoman" w:hAnsi="Arial" w:cs="Arial"/>
          <w:color w:val="000000"/>
          <w:sz w:val="24"/>
          <w:szCs w:val="24"/>
        </w:rPr>
        <w:t xml:space="preserve">. 286 Kodeksu karnego, przestępstwo przeciwko wiarygodności dokumentów, o których mowa w </w:t>
      </w:r>
      <w:r w:rsidR="00362A6E" w:rsidRPr="0075215F">
        <w:rPr>
          <w:rFonts w:ascii="Arial" w:eastAsia="TimesNewRoman" w:hAnsi="Arial" w:cs="Arial"/>
          <w:color w:val="000000"/>
          <w:sz w:val="24"/>
          <w:szCs w:val="24"/>
        </w:rPr>
        <w:t>art</w:t>
      </w:r>
      <w:r w:rsidRPr="0075215F">
        <w:rPr>
          <w:rFonts w:ascii="Arial" w:eastAsia="TimesNewRoman" w:hAnsi="Arial" w:cs="Arial"/>
          <w:color w:val="000000"/>
          <w:sz w:val="24"/>
          <w:szCs w:val="24"/>
        </w:rPr>
        <w:t>. 270–277d Kodeksu karnego, lub przestępstwo skarbowe,</w:t>
      </w:r>
    </w:p>
    <w:p w:rsidR="00BE09B6" w:rsidRPr="0075215F" w:rsidRDefault="00BE09B6" w:rsidP="00126688">
      <w:pPr>
        <w:autoSpaceDE w:val="0"/>
        <w:autoSpaceDN w:val="0"/>
        <w:adjustRightInd w:val="0"/>
        <w:spacing w:after="0"/>
        <w:ind w:firstLine="708"/>
        <w:jc w:val="both"/>
        <w:rPr>
          <w:rFonts w:ascii="Arial" w:eastAsia="TimesNewRoman" w:hAnsi="Arial" w:cs="Arial"/>
          <w:color w:val="000000"/>
          <w:sz w:val="24"/>
          <w:szCs w:val="24"/>
        </w:rPr>
      </w:pPr>
      <w:r w:rsidRPr="0075215F">
        <w:rPr>
          <w:rFonts w:ascii="Arial" w:eastAsia="TimesNewRoman" w:hAnsi="Arial" w:cs="Arial"/>
          <w:color w:val="000000"/>
          <w:sz w:val="24"/>
          <w:szCs w:val="24"/>
        </w:rPr>
        <w:t xml:space="preserve">h) o którym mowa w </w:t>
      </w:r>
      <w:r w:rsidR="00362A6E" w:rsidRPr="0075215F">
        <w:rPr>
          <w:rFonts w:ascii="Arial" w:eastAsia="TimesNewRoman" w:hAnsi="Arial" w:cs="Arial"/>
          <w:color w:val="000000"/>
          <w:sz w:val="24"/>
          <w:szCs w:val="24"/>
        </w:rPr>
        <w:t>art</w:t>
      </w:r>
      <w:r w:rsidRPr="0075215F">
        <w:rPr>
          <w:rFonts w:ascii="Arial" w:eastAsia="TimesNewRoman" w:hAnsi="Arial" w:cs="Arial"/>
          <w:color w:val="000000"/>
          <w:sz w:val="24"/>
          <w:szCs w:val="24"/>
        </w:rPr>
        <w:t xml:space="preserve">. 9 ust. 1 i 3 lub </w:t>
      </w:r>
      <w:r w:rsidR="00362A6E" w:rsidRPr="0075215F">
        <w:rPr>
          <w:rFonts w:ascii="Arial" w:eastAsia="TimesNewRoman" w:hAnsi="Arial" w:cs="Arial"/>
          <w:color w:val="000000"/>
          <w:sz w:val="24"/>
          <w:szCs w:val="24"/>
        </w:rPr>
        <w:t>art</w:t>
      </w:r>
      <w:r w:rsidRPr="0075215F">
        <w:rPr>
          <w:rFonts w:ascii="Arial" w:eastAsia="TimesNewRoman" w:hAnsi="Arial" w:cs="Arial"/>
          <w:color w:val="000000"/>
          <w:sz w:val="24"/>
          <w:szCs w:val="24"/>
        </w:rPr>
        <w:t>. 10 ustawy z dnia 15 czerwca 2012 r. o skutkach powierzania wykonywania pracy cudzoziemcom przebywającym wbrew przepisom na terytorium Rzeczypospolitej Polskiej</w:t>
      </w:r>
    </w:p>
    <w:p w:rsidR="00BE09B6" w:rsidRPr="0075215F" w:rsidRDefault="00BE09B6" w:rsidP="0012668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 lub za odpowiedni czyn zabroniony określony w przepisach prawa obcego;</w:t>
      </w:r>
    </w:p>
    <w:p w:rsidR="00BE09B6" w:rsidRPr="0075215F" w:rsidRDefault="00BE09B6" w:rsidP="0012668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 xml:space="preserve">2) jeżeli urzędującego członka jego organu zarządzającego lub nadzorczego, wspólnika spółki w spółce jawnej lub partnerskiej albo komplementariusza w spółce </w:t>
      </w:r>
      <w:r w:rsidRPr="0075215F">
        <w:rPr>
          <w:rFonts w:ascii="Arial" w:eastAsia="TimesNewRoman" w:hAnsi="Arial" w:cs="Arial"/>
          <w:color w:val="000000"/>
          <w:sz w:val="24"/>
          <w:szCs w:val="24"/>
        </w:rPr>
        <w:lastRenderedPageBreak/>
        <w:t>komandytowej lub komandytowo-akcyjnej lub prokurenta prawomocnie skazano z</w:t>
      </w:r>
      <w:r w:rsidR="00616E52" w:rsidRPr="0075215F">
        <w:rPr>
          <w:rFonts w:ascii="Arial" w:eastAsia="TimesNewRoman" w:hAnsi="Arial" w:cs="Arial"/>
          <w:color w:val="000000"/>
          <w:sz w:val="24"/>
          <w:szCs w:val="24"/>
        </w:rPr>
        <w:t xml:space="preserve">a przestępstwo, o którym mowa w </w:t>
      </w:r>
      <w:r w:rsidRPr="0075215F">
        <w:rPr>
          <w:rFonts w:ascii="Arial" w:eastAsia="TimesNewRoman" w:hAnsi="Arial" w:cs="Arial"/>
          <w:color w:val="000000"/>
          <w:sz w:val="24"/>
          <w:szCs w:val="24"/>
        </w:rPr>
        <w:t>pkt 1</w:t>
      </w:r>
      <w:r w:rsidR="00BC30CB" w:rsidRPr="0075215F">
        <w:rPr>
          <w:rFonts w:ascii="Arial" w:eastAsia="TimesNewRoman" w:hAnsi="Arial" w:cs="Arial"/>
          <w:color w:val="000000"/>
          <w:sz w:val="24"/>
          <w:szCs w:val="24"/>
        </w:rPr>
        <w:t xml:space="preserve"> </w:t>
      </w:r>
      <w:r w:rsidR="00616E52" w:rsidRPr="0075215F">
        <w:rPr>
          <w:rFonts w:ascii="Arial" w:eastAsia="TimesNewRoman" w:hAnsi="Arial" w:cs="Arial"/>
          <w:color w:val="000000"/>
          <w:sz w:val="24"/>
          <w:szCs w:val="24"/>
        </w:rPr>
        <w:t>niniejszego ustępu</w:t>
      </w:r>
      <w:r w:rsidRPr="0075215F">
        <w:rPr>
          <w:rFonts w:ascii="Arial" w:eastAsia="TimesNewRoman" w:hAnsi="Arial" w:cs="Arial"/>
          <w:color w:val="000000"/>
          <w:sz w:val="24"/>
          <w:szCs w:val="24"/>
        </w:rPr>
        <w:t>;</w:t>
      </w:r>
    </w:p>
    <w:p w:rsidR="00BE09B6" w:rsidRPr="0075215F" w:rsidRDefault="00BE09B6" w:rsidP="0012668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BE09B6" w:rsidRPr="0075215F" w:rsidRDefault="00BE09B6" w:rsidP="0012668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4) wobec którego orzeczono zakaz ubiegania się o zamówienia publiczne;</w:t>
      </w:r>
    </w:p>
    <w:p w:rsidR="00BE09B6" w:rsidRPr="0075215F" w:rsidRDefault="00744C8C" w:rsidP="0012668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5) jeżeli Z</w:t>
      </w:r>
      <w:r w:rsidR="00BE09B6" w:rsidRPr="0075215F">
        <w:rPr>
          <w:rFonts w:ascii="Arial" w:eastAsia="TimesNewRoman" w:hAnsi="Arial" w:cs="Arial"/>
          <w:color w:val="000000"/>
          <w:sz w:val="24"/>
          <w:szCs w:val="24"/>
        </w:rPr>
        <w:t>amawiający może stwierdzić, na podstawie wiarygodn</w:t>
      </w:r>
      <w:r w:rsidRPr="0075215F">
        <w:rPr>
          <w:rFonts w:ascii="Arial" w:eastAsia="TimesNewRoman" w:hAnsi="Arial" w:cs="Arial"/>
          <w:color w:val="000000"/>
          <w:sz w:val="24"/>
          <w:szCs w:val="24"/>
        </w:rPr>
        <w:t>ych przesłanek, że Wykonawca zawarł z innymi W</w:t>
      </w:r>
      <w:r w:rsidR="00BE09B6" w:rsidRPr="0075215F">
        <w:rPr>
          <w:rFonts w:ascii="Arial" w:eastAsia="TimesNewRoman" w:hAnsi="Arial" w:cs="Arial"/>
          <w:color w:val="000000"/>
          <w:sz w:val="24"/>
          <w:szCs w:val="24"/>
        </w:rPr>
        <w:t xml:space="preserve">ykonawcami porozumienie mające na celu zakłócenie konkurencji, w szczególności jeżeli należąc do tej samej grupy kapitałowej </w:t>
      </w:r>
      <w:r w:rsidR="00C627B1" w:rsidRPr="0075215F">
        <w:rPr>
          <w:rFonts w:ascii="Arial" w:eastAsia="TimesNewRoman" w:hAnsi="Arial" w:cs="Arial"/>
          <w:color w:val="000000"/>
          <w:sz w:val="24"/>
          <w:szCs w:val="24"/>
        </w:rPr>
        <w:br/>
      </w:r>
      <w:r w:rsidR="00BE09B6" w:rsidRPr="0075215F">
        <w:rPr>
          <w:rFonts w:ascii="Arial" w:eastAsia="TimesNewRoman" w:hAnsi="Arial" w:cs="Arial"/>
          <w:color w:val="000000"/>
          <w:sz w:val="24"/>
          <w:szCs w:val="24"/>
        </w:rPr>
        <w:t xml:space="preserve">w rozumieniu ustawy z dnia 16 lutego 2007 r. o ochronie konkurencji i konsumentów, złożyli odrębne oferty, oferty częściowe lub wnioski o dopuszczenie do udziału </w:t>
      </w:r>
      <w:r w:rsidR="00C627B1" w:rsidRPr="0075215F">
        <w:rPr>
          <w:rFonts w:ascii="Arial" w:eastAsia="TimesNewRoman" w:hAnsi="Arial" w:cs="Arial"/>
          <w:color w:val="000000"/>
          <w:sz w:val="24"/>
          <w:szCs w:val="24"/>
        </w:rPr>
        <w:br/>
      </w:r>
      <w:r w:rsidR="00BE09B6" w:rsidRPr="0075215F">
        <w:rPr>
          <w:rFonts w:ascii="Arial" w:eastAsia="TimesNewRoman" w:hAnsi="Arial" w:cs="Arial"/>
          <w:color w:val="000000"/>
          <w:sz w:val="24"/>
          <w:szCs w:val="24"/>
        </w:rPr>
        <w:t>w postępowaniu, chyba że wykażą, że przygotowali te oferty lub wnioski niezależnie od siebie;</w:t>
      </w:r>
    </w:p>
    <w:p w:rsidR="00D54C61" w:rsidRPr="0075215F" w:rsidRDefault="00BE09B6" w:rsidP="0012668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 xml:space="preserve">6) jeżeli, w przypadkach, o których mowa w </w:t>
      </w:r>
      <w:r w:rsidR="00362A6E" w:rsidRPr="0075215F">
        <w:rPr>
          <w:rFonts w:ascii="Arial" w:eastAsia="TimesNewRoman" w:hAnsi="Arial" w:cs="Arial"/>
          <w:color w:val="000000"/>
          <w:sz w:val="24"/>
          <w:szCs w:val="24"/>
        </w:rPr>
        <w:t>art</w:t>
      </w:r>
      <w:r w:rsidRPr="0075215F">
        <w:rPr>
          <w:rFonts w:ascii="Arial" w:eastAsia="TimesNewRoman" w:hAnsi="Arial" w:cs="Arial"/>
          <w:color w:val="000000"/>
          <w:sz w:val="24"/>
          <w:szCs w:val="24"/>
        </w:rPr>
        <w:t>. 85 ust. 1</w:t>
      </w:r>
      <w:r w:rsidR="00C1563B" w:rsidRPr="0075215F">
        <w:rPr>
          <w:rFonts w:ascii="Arial" w:eastAsia="TimesNewRoman" w:hAnsi="Arial" w:cs="Arial"/>
          <w:color w:val="000000"/>
          <w:sz w:val="24"/>
          <w:szCs w:val="24"/>
        </w:rPr>
        <w:t xml:space="preserve"> ustawy Pzp</w:t>
      </w:r>
      <w:r w:rsidRPr="0075215F">
        <w:rPr>
          <w:rFonts w:ascii="Arial" w:eastAsia="TimesNewRoman" w:hAnsi="Arial" w:cs="Arial"/>
          <w:color w:val="000000"/>
          <w:sz w:val="24"/>
          <w:szCs w:val="24"/>
        </w:rPr>
        <w:t>, doszło do zakłócenia konkurencji wynikającego z wcześniejszego zaangażowania tego wykonawc</w:t>
      </w:r>
      <w:r w:rsidR="00744C8C" w:rsidRPr="0075215F">
        <w:rPr>
          <w:rFonts w:ascii="Arial" w:eastAsia="TimesNewRoman" w:hAnsi="Arial" w:cs="Arial"/>
          <w:color w:val="000000"/>
          <w:sz w:val="24"/>
          <w:szCs w:val="24"/>
        </w:rPr>
        <w:t>y lub podmiotu, który należy z W</w:t>
      </w:r>
      <w:r w:rsidRPr="0075215F">
        <w:rPr>
          <w:rFonts w:ascii="Arial" w:eastAsia="TimesNewRoman" w:hAnsi="Arial" w:cs="Arial"/>
          <w:color w:val="000000"/>
          <w:sz w:val="24"/>
          <w:szCs w:val="24"/>
        </w:rPr>
        <w:t>ykonawcą do tej samej grupy kapitałowej w rozumieniu ustawy z dnia 16 lutego 2007 r. o ochronie konkurencji i konsumentów, chyba że spowodowane tym zakłócenie konkurencji może być wyeliminowane w inn</w:t>
      </w:r>
      <w:r w:rsidR="00744C8C" w:rsidRPr="0075215F">
        <w:rPr>
          <w:rFonts w:ascii="Arial" w:eastAsia="TimesNewRoman" w:hAnsi="Arial" w:cs="Arial"/>
          <w:color w:val="000000"/>
          <w:sz w:val="24"/>
          <w:szCs w:val="24"/>
        </w:rPr>
        <w:t>y sposób niż przez wykluczenie W</w:t>
      </w:r>
      <w:r w:rsidRPr="0075215F">
        <w:rPr>
          <w:rFonts w:ascii="Arial" w:eastAsia="TimesNewRoman" w:hAnsi="Arial" w:cs="Arial"/>
          <w:color w:val="000000"/>
          <w:sz w:val="24"/>
          <w:szCs w:val="24"/>
        </w:rPr>
        <w:t>ykonawcy z udziału w postępowaniu o</w:t>
      </w:r>
      <w:r w:rsidR="0050009C" w:rsidRPr="0075215F">
        <w:rPr>
          <w:rFonts w:ascii="Arial" w:eastAsia="TimesNewRoman" w:hAnsi="Arial" w:cs="Arial"/>
          <w:color w:val="000000"/>
          <w:sz w:val="24"/>
          <w:szCs w:val="24"/>
        </w:rPr>
        <w:t xml:space="preserve"> udzielenie zamówienia.</w:t>
      </w:r>
    </w:p>
    <w:p w:rsidR="00BE09B6" w:rsidRPr="0075215F" w:rsidRDefault="00442862" w:rsidP="00126688">
      <w:pPr>
        <w:autoSpaceDE w:val="0"/>
        <w:autoSpaceDN w:val="0"/>
        <w:adjustRightInd w:val="0"/>
        <w:spacing w:after="0"/>
        <w:jc w:val="both"/>
        <w:rPr>
          <w:rFonts w:ascii="Arial" w:eastAsia="TimesNewRoman" w:hAnsi="Arial" w:cs="Arial"/>
          <w:b/>
          <w:color w:val="000000"/>
          <w:sz w:val="24"/>
          <w:szCs w:val="24"/>
        </w:rPr>
      </w:pPr>
      <w:r w:rsidRPr="0075215F">
        <w:rPr>
          <w:rFonts w:ascii="Arial" w:eastAsia="TimesNewRoman" w:hAnsi="Arial" w:cs="Arial"/>
          <w:b/>
          <w:color w:val="000000"/>
          <w:sz w:val="24"/>
          <w:szCs w:val="24"/>
        </w:rPr>
        <w:t>26</w:t>
      </w:r>
      <w:r w:rsidR="00BE09B6" w:rsidRPr="0075215F">
        <w:rPr>
          <w:rFonts w:ascii="Arial" w:eastAsia="TimesNewRoman" w:hAnsi="Arial" w:cs="Arial"/>
          <w:b/>
          <w:color w:val="000000"/>
          <w:sz w:val="24"/>
          <w:szCs w:val="24"/>
        </w:rPr>
        <w:t>.2. </w:t>
      </w:r>
      <w:r w:rsidR="00BE09B6" w:rsidRPr="0075215F">
        <w:rPr>
          <w:rFonts w:ascii="Arial" w:eastAsia="TimesNewRoman" w:hAnsi="Arial" w:cs="Arial"/>
          <w:color w:val="000000"/>
          <w:sz w:val="24"/>
          <w:szCs w:val="24"/>
        </w:rPr>
        <w:t>Wykonawc</w:t>
      </w:r>
      <w:r w:rsidR="00744C8C" w:rsidRPr="0075215F">
        <w:rPr>
          <w:rFonts w:ascii="Arial" w:eastAsia="TimesNewRoman" w:hAnsi="Arial" w:cs="Arial"/>
          <w:color w:val="000000"/>
          <w:sz w:val="24"/>
          <w:szCs w:val="24"/>
        </w:rPr>
        <w:t>a może zostać wykluczony przez Z</w:t>
      </w:r>
      <w:r w:rsidR="00BE09B6" w:rsidRPr="0075215F">
        <w:rPr>
          <w:rFonts w:ascii="Arial" w:eastAsia="TimesNewRoman" w:hAnsi="Arial" w:cs="Arial"/>
          <w:color w:val="000000"/>
          <w:sz w:val="24"/>
          <w:szCs w:val="24"/>
        </w:rPr>
        <w:t>amawiającego na każdym etapie postępowania o udzielenie zamówienia.</w:t>
      </w:r>
    </w:p>
    <w:p w:rsidR="00BE09B6" w:rsidRPr="0075215F" w:rsidRDefault="00442862" w:rsidP="0012668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color w:val="000000"/>
          <w:sz w:val="24"/>
          <w:szCs w:val="24"/>
        </w:rPr>
        <w:t>26</w:t>
      </w:r>
      <w:r w:rsidR="00744C8C" w:rsidRPr="0075215F">
        <w:rPr>
          <w:rFonts w:ascii="Arial" w:eastAsia="TimesNewRoman" w:hAnsi="Arial" w:cs="Arial"/>
          <w:b/>
          <w:color w:val="000000"/>
          <w:sz w:val="24"/>
          <w:szCs w:val="24"/>
        </w:rPr>
        <w:t>.3. </w:t>
      </w:r>
      <w:r w:rsidR="00BE09B6" w:rsidRPr="0075215F">
        <w:rPr>
          <w:rFonts w:ascii="Arial" w:eastAsia="TimesNewRoman" w:hAnsi="Arial" w:cs="Arial"/>
          <w:color w:val="000000"/>
          <w:sz w:val="24"/>
          <w:szCs w:val="24"/>
        </w:rPr>
        <w:t xml:space="preserve">Wykonawca nie podlega wykluczeniu w okolicznościach określonych w </w:t>
      </w:r>
      <w:r w:rsidR="00744C8C" w:rsidRPr="0075215F">
        <w:rPr>
          <w:rFonts w:ascii="Arial" w:eastAsia="TimesNewRoman" w:hAnsi="Arial" w:cs="Arial"/>
          <w:color w:val="000000"/>
          <w:sz w:val="24"/>
          <w:szCs w:val="24"/>
        </w:rPr>
        <w:t xml:space="preserve">ust. </w:t>
      </w:r>
      <w:r w:rsidR="003C29AA" w:rsidRPr="0075215F">
        <w:rPr>
          <w:rFonts w:ascii="Arial" w:eastAsia="TimesNewRoman" w:hAnsi="Arial" w:cs="Arial"/>
          <w:color w:val="000000"/>
          <w:sz w:val="24"/>
          <w:szCs w:val="24"/>
        </w:rPr>
        <w:t>26.</w:t>
      </w:r>
      <w:r w:rsidR="00744C8C" w:rsidRPr="0075215F">
        <w:rPr>
          <w:rFonts w:ascii="Arial" w:eastAsia="TimesNewRoman" w:hAnsi="Arial" w:cs="Arial"/>
          <w:color w:val="000000"/>
          <w:sz w:val="24"/>
          <w:szCs w:val="24"/>
        </w:rPr>
        <w:t xml:space="preserve">1 </w:t>
      </w:r>
      <w:r w:rsidR="003C29AA" w:rsidRPr="0075215F">
        <w:rPr>
          <w:rFonts w:ascii="Arial" w:eastAsia="TimesNewRoman" w:hAnsi="Arial" w:cs="Arial"/>
          <w:color w:val="000000"/>
          <w:sz w:val="24"/>
          <w:szCs w:val="24"/>
        </w:rPr>
        <w:t>pkt</w:t>
      </w:r>
      <w:r w:rsidR="00744C8C" w:rsidRPr="0075215F">
        <w:rPr>
          <w:rFonts w:ascii="Arial" w:eastAsia="TimesNewRoman" w:hAnsi="Arial" w:cs="Arial"/>
          <w:color w:val="000000"/>
          <w:sz w:val="24"/>
          <w:szCs w:val="24"/>
        </w:rPr>
        <w:t xml:space="preserve"> 1, 2</w:t>
      </w:r>
      <w:r w:rsidR="004433E9" w:rsidRPr="0075215F">
        <w:rPr>
          <w:rFonts w:ascii="Arial" w:eastAsia="TimesNewRoman" w:hAnsi="Arial" w:cs="Arial"/>
          <w:color w:val="000000"/>
          <w:sz w:val="24"/>
          <w:szCs w:val="24"/>
        </w:rPr>
        <w:t xml:space="preserve"> i</w:t>
      </w:r>
      <w:r w:rsidR="00744C8C" w:rsidRPr="0075215F">
        <w:rPr>
          <w:rFonts w:ascii="Arial" w:eastAsia="TimesNewRoman" w:hAnsi="Arial" w:cs="Arial"/>
          <w:color w:val="000000"/>
          <w:sz w:val="24"/>
          <w:szCs w:val="24"/>
        </w:rPr>
        <w:t xml:space="preserve"> 5</w:t>
      </w:r>
      <w:r w:rsidR="00800292" w:rsidRPr="0075215F">
        <w:rPr>
          <w:rFonts w:ascii="Arial" w:eastAsia="TimesNewRoman" w:hAnsi="Arial" w:cs="Arial"/>
          <w:color w:val="000000"/>
          <w:sz w:val="24"/>
          <w:szCs w:val="24"/>
        </w:rPr>
        <w:t xml:space="preserve"> </w:t>
      </w:r>
      <w:r w:rsidR="003C29AA" w:rsidRPr="0075215F">
        <w:rPr>
          <w:rFonts w:ascii="Arial" w:eastAsia="TimesNewRoman" w:hAnsi="Arial" w:cs="Arial"/>
          <w:color w:val="000000"/>
          <w:sz w:val="24"/>
          <w:szCs w:val="24"/>
        </w:rPr>
        <w:t>SWZ</w:t>
      </w:r>
      <w:r w:rsidR="00744C8C" w:rsidRPr="0075215F">
        <w:rPr>
          <w:rFonts w:ascii="Arial" w:eastAsia="TimesNewRoman" w:hAnsi="Arial" w:cs="Arial"/>
          <w:color w:val="000000"/>
          <w:sz w:val="24"/>
          <w:szCs w:val="24"/>
        </w:rPr>
        <w:t>, jeżeli udowodni Z</w:t>
      </w:r>
      <w:r w:rsidR="00BE09B6" w:rsidRPr="0075215F">
        <w:rPr>
          <w:rFonts w:ascii="Arial" w:eastAsia="TimesNewRoman" w:hAnsi="Arial" w:cs="Arial"/>
          <w:color w:val="000000"/>
          <w:sz w:val="24"/>
          <w:szCs w:val="24"/>
        </w:rPr>
        <w:t>amawiającemu, że spełnił łącznie następujące przesłanki:</w:t>
      </w:r>
    </w:p>
    <w:p w:rsidR="00BE09B6" w:rsidRPr="0075215F" w:rsidRDefault="00BE09B6" w:rsidP="0012668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1) naprawił lub zobowiązał się do naprawienia szkody wyrządzonej przestępstwem, wykroczeniem lub swoim nieprawidłowym postępowaniem, w tym poprzez zadośćuczynienie pieniężne;</w:t>
      </w:r>
    </w:p>
    <w:p w:rsidR="00BE09B6" w:rsidRPr="0075215F" w:rsidRDefault="00BE09B6" w:rsidP="0012668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2) wyczerpująco wyjaśnił fakty i okoliczności związane z przestępstwem, wykroczeniem lub swoim nieprawidłowym postępowaniem oraz spowodowanymi przez nie szkodami, aktywnie współpracując odpowiednio z właściwymi organami, w</w:t>
      </w:r>
      <w:r w:rsidR="007036CE" w:rsidRPr="0075215F">
        <w:rPr>
          <w:rFonts w:ascii="Arial" w:eastAsia="TimesNewRoman" w:hAnsi="Arial" w:cs="Arial"/>
          <w:color w:val="000000"/>
          <w:sz w:val="24"/>
          <w:szCs w:val="24"/>
        </w:rPr>
        <w:t> </w:t>
      </w:r>
      <w:r w:rsidRPr="0075215F">
        <w:rPr>
          <w:rFonts w:ascii="Arial" w:eastAsia="TimesNewRoman" w:hAnsi="Arial" w:cs="Arial"/>
          <w:color w:val="000000"/>
          <w:sz w:val="24"/>
          <w:szCs w:val="24"/>
        </w:rPr>
        <w:t>tym organami ścigania, lub zamawiającym;</w:t>
      </w:r>
    </w:p>
    <w:p w:rsidR="00BE09B6" w:rsidRPr="0075215F" w:rsidRDefault="00BE09B6" w:rsidP="0012668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3) podjął konkretne środki techniczne, organizacyjne i kadrowe, odpowiednie dla zapobiegania dalszym przestępstwom, wykroczeniom lub nieprawidłowemu postępowaniu, w szczególności:</w:t>
      </w:r>
    </w:p>
    <w:p w:rsidR="00BE09B6" w:rsidRPr="0075215F" w:rsidRDefault="00BE09B6" w:rsidP="00126688">
      <w:pPr>
        <w:autoSpaceDE w:val="0"/>
        <w:autoSpaceDN w:val="0"/>
        <w:adjustRightInd w:val="0"/>
        <w:spacing w:after="0"/>
        <w:ind w:firstLine="708"/>
        <w:jc w:val="both"/>
        <w:rPr>
          <w:rFonts w:ascii="Arial" w:eastAsia="TimesNewRoman" w:hAnsi="Arial" w:cs="Arial"/>
          <w:color w:val="000000"/>
          <w:sz w:val="24"/>
          <w:szCs w:val="24"/>
        </w:rPr>
      </w:pPr>
      <w:r w:rsidRPr="0075215F">
        <w:rPr>
          <w:rFonts w:ascii="Arial" w:eastAsia="TimesNewRoman" w:hAnsi="Arial" w:cs="Arial"/>
          <w:color w:val="000000"/>
          <w:sz w:val="24"/>
          <w:szCs w:val="24"/>
        </w:rPr>
        <w:t>a) zerwał wszelkie powiązania z osobami lub podmiotami odpowiedzialnymi za nieprawidłowe postępowanie wykonawcy,</w:t>
      </w:r>
    </w:p>
    <w:p w:rsidR="00BE09B6" w:rsidRPr="0075215F" w:rsidRDefault="00BE09B6" w:rsidP="00126688">
      <w:pPr>
        <w:autoSpaceDE w:val="0"/>
        <w:autoSpaceDN w:val="0"/>
        <w:adjustRightInd w:val="0"/>
        <w:spacing w:after="0"/>
        <w:ind w:firstLine="708"/>
        <w:jc w:val="both"/>
        <w:rPr>
          <w:rFonts w:ascii="Arial" w:eastAsia="TimesNewRoman" w:hAnsi="Arial" w:cs="Arial"/>
          <w:color w:val="000000"/>
          <w:sz w:val="24"/>
          <w:szCs w:val="24"/>
        </w:rPr>
      </w:pPr>
      <w:r w:rsidRPr="0075215F">
        <w:rPr>
          <w:rFonts w:ascii="Arial" w:eastAsia="TimesNewRoman" w:hAnsi="Arial" w:cs="Arial"/>
          <w:color w:val="000000"/>
          <w:sz w:val="24"/>
          <w:szCs w:val="24"/>
        </w:rPr>
        <w:t>b) zreorganizował personel,</w:t>
      </w:r>
    </w:p>
    <w:p w:rsidR="00BE09B6" w:rsidRPr="0075215F" w:rsidRDefault="00BE09B6" w:rsidP="00126688">
      <w:pPr>
        <w:autoSpaceDE w:val="0"/>
        <w:autoSpaceDN w:val="0"/>
        <w:adjustRightInd w:val="0"/>
        <w:spacing w:after="0"/>
        <w:ind w:firstLine="708"/>
        <w:jc w:val="both"/>
        <w:rPr>
          <w:rFonts w:ascii="Arial" w:eastAsia="TimesNewRoman" w:hAnsi="Arial" w:cs="Arial"/>
          <w:color w:val="000000"/>
          <w:sz w:val="24"/>
          <w:szCs w:val="24"/>
        </w:rPr>
      </w:pPr>
      <w:r w:rsidRPr="0075215F">
        <w:rPr>
          <w:rFonts w:ascii="Arial" w:eastAsia="TimesNewRoman" w:hAnsi="Arial" w:cs="Arial"/>
          <w:color w:val="000000"/>
          <w:sz w:val="24"/>
          <w:szCs w:val="24"/>
        </w:rPr>
        <w:t>c) wdrożył system sprawozdawczości i kontroli,</w:t>
      </w:r>
    </w:p>
    <w:p w:rsidR="00BE09B6" w:rsidRPr="0075215F" w:rsidRDefault="00BE09B6" w:rsidP="00126688">
      <w:pPr>
        <w:autoSpaceDE w:val="0"/>
        <w:autoSpaceDN w:val="0"/>
        <w:adjustRightInd w:val="0"/>
        <w:spacing w:after="0"/>
        <w:ind w:firstLine="708"/>
        <w:jc w:val="both"/>
        <w:rPr>
          <w:rFonts w:ascii="Arial" w:eastAsia="TimesNewRoman" w:hAnsi="Arial" w:cs="Arial"/>
          <w:color w:val="000000"/>
          <w:sz w:val="24"/>
          <w:szCs w:val="24"/>
        </w:rPr>
      </w:pPr>
      <w:r w:rsidRPr="0075215F">
        <w:rPr>
          <w:rFonts w:ascii="Arial" w:eastAsia="TimesNewRoman" w:hAnsi="Arial" w:cs="Arial"/>
          <w:color w:val="000000"/>
          <w:sz w:val="24"/>
          <w:szCs w:val="24"/>
        </w:rPr>
        <w:lastRenderedPageBreak/>
        <w:t>d) utworzył struktury audytu wewnętrznego do monitorowania przestrzegania przepisów, wewnętrznych regulacji lub standardów,</w:t>
      </w:r>
    </w:p>
    <w:p w:rsidR="00BE09B6" w:rsidRPr="0075215F" w:rsidRDefault="00BE09B6" w:rsidP="00126688">
      <w:pPr>
        <w:autoSpaceDE w:val="0"/>
        <w:autoSpaceDN w:val="0"/>
        <w:adjustRightInd w:val="0"/>
        <w:spacing w:after="0"/>
        <w:ind w:firstLine="708"/>
        <w:jc w:val="both"/>
        <w:rPr>
          <w:rFonts w:ascii="Arial" w:eastAsia="TimesNewRoman" w:hAnsi="Arial" w:cs="Arial"/>
          <w:color w:val="000000"/>
          <w:sz w:val="24"/>
          <w:szCs w:val="24"/>
        </w:rPr>
      </w:pPr>
      <w:r w:rsidRPr="0075215F">
        <w:rPr>
          <w:rFonts w:ascii="Arial" w:eastAsia="TimesNewRoman" w:hAnsi="Arial" w:cs="Arial"/>
          <w:color w:val="000000"/>
          <w:sz w:val="24"/>
          <w:szCs w:val="24"/>
        </w:rPr>
        <w:t xml:space="preserve">e) wprowadził wewnętrzne regulacje dotyczące odpowiedzialności </w:t>
      </w:r>
      <w:r w:rsidR="00C627B1" w:rsidRPr="0075215F">
        <w:rPr>
          <w:rFonts w:ascii="Arial" w:eastAsia="TimesNewRoman" w:hAnsi="Arial" w:cs="Arial"/>
          <w:color w:val="000000"/>
          <w:sz w:val="24"/>
          <w:szCs w:val="24"/>
        </w:rPr>
        <w:br/>
      </w:r>
      <w:r w:rsidRPr="0075215F">
        <w:rPr>
          <w:rFonts w:ascii="Arial" w:eastAsia="TimesNewRoman" w:hAnsi="Arial" w:cs="Arial"/>
          <w:color w:val="000000"/>
          <w:sz w:val="24"/>
          <w:szCs w:val="24"/>
        </w:rPr>
        <w:t>i odszkodowań za nieprzestrzeganie przepisów, wewnętrznych regulacji lub standardów.</w:t>
      </w:r>
    </w:p>
    <w:p w:rsidR="00BE09B6" w:rsidRPr="0075215F" w:rsidRDefault="00442862" w:rsidP="0012668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color w:val="000000"/>
          <w:sz w:val="24"/>
          <w:szCs w:val="24"/>
        </w:rPr>
        <w:t>26</w:t>
      </w:r>
      <w:r w:rsidR="00744C8C" w:rsidRPr="0075215F">
        <w:rPr>
          <w:rFonts w:ascii="Arial" w:eastAsia="TimesNewRoman" w:hAnsi="Arial" w:cs="Arial"/>
          <w:b/>
          <w:color w:val="000000"/>
          <w:sz w:val="24"/>
          <w:szCs w:val="24"/>
        </w:rPr>
        <w:t>.4. </w:t>
      </w:r>
      <w:r w:rsidR="00BE09B6" w:rsidRPr="0075215F">
        <w:rPr>
          <w:rFonts w:ascii="Arial" w:eastAsia="TimesNewRoman" w:hAnsi="Arial" w:cs="Arial"/>
          <w:color w:val="000000"/>
          <w:sz w:val="24"/>
          <w:szCs w:val="24"/>
        </w:rPr>
        <w:t>Zamawia</w:t>
      </w:r>
      <w:r w:rsidR="00744C8C" w:rsidRPr="0075215F">
        <w:rPr>
          <w:rFonts w:ascii="Arial" w:eastAsia="TimesNewRoman" w:hAnsi="Arial" w:cs="Arial"/>
          <w:color w:val="000000"/>
          <w:sz w:val="24"/>
          <w:szCs w:val="24"/>
        </w:rPr>
        <w:t>jący ocenia, czy podjęte przez W</w:t>
      </w:r>
      <w:r w:rsidR="00BE09B6" w:rsidRPr="0075215F">
        <w:rPr>
          <w:rFonts w:ascii="Arial" w:eastAsia="TimesNewRoman" w:hAnsi="Arial" w:cs="Arial"/>
          <w:color w:val="000000"/>
          <w:sz w:val="24"/>
          <w:szCs w:val="24"/>
        </w:rPr>
        <w:t>ykonawcę cz</w:t>
      </w:r>
      <w:r w:rsidR="00744C8C" w:rsidRPr="0075215F">
        <w:rPr>
          <w:rFonts w:ascii="Arial" w:eastAsia="TimesNewRoman" w:hAnsi="Arial" w:cs="Arial"/>
          <w:color w:val="000000"/>
          <w:sz w:val="24"/>
          <w:szCs w:val="24"/>
        </w:rPr>
        <w:t>y</w:t>
      </w:r>
      <w:r w:rsidR="00E17EA9" w:rsidRPr="0075215F">
        <w:rPr>
          <w:rFonts w:ascii="Arial" w:eastAsia="TimesNewRoman" w:hAnsi="Arial" w:cs="Arial"/>
          <w:color w:val="000000"/>
          <w:sz w:val="24"/>
          <w:szCs w:val="24"/>
        </w:rPr>
        <w:t>nności, o których mowa w ust. 26</w:t>
      </w:r>
      <w:r w:rsidR="00616E52" w:rsidRPr="0075215F">
        <w:rPr>
          <w:rFonts w:ascii="Arial" w:eastAsia="TimesNewRoman" w:hAnsi="Arial" w:cs="Arial"/>
          <w:color w:val="000000"/>
          <w:sz w:val="24"/>
          <w:szCs w:val="24"/>
        </w:rPr>
        <w:t>.3 </w:t>
      </w:r>
      <w:r w:rsidR="00744C8C" w:rsidRPr="0075215F">
        <w:rPr>
          <w:rFonts w:ascii="Arial" w:eastAsia="TimesNewRoman" w:hAnsi="Arial" w:cs="Arial"/>
          <w:color w:val="000000"/>
          <w:sz w:val="24"/>
          <w:szCs w:val="24"/>
        </w:rPr>
        <w:t>SWZ</w:t>
      </w:r>
      <w:r w:rsidR="00BE09B6" w:rsidRPr="0075215F">
        <w:rPr>
          <w:rFonts w:ascii="Arial" w:eastAsia="TimesNewRoman" w:hAnsi="Arial" w:cs="Arial"/>
          <w:color w:val="000000"/>
          <w:sz w:val="24"/>
          <w:szCs w:val="24"/>
        </w:rPr>
        <w:t>, są wystarczające do wykazania jego rzetelności, uwzględniając wagę i</w:t>
      </w:r>
      <w:r w:rsidR="00744C8C" w:rsidRPr="0075215F">
        <w:rPr>
          <w:rFonts w:ascii="Arial" w:eastAsia="TimesNewRoman" w:hAnsi="Arial" w:cs="Arial"/>
          <w:color w:val="000000"/>
          <w:sz w:val="24"/>
          <w:szCs w:val="24"/>
        </w:rPr>
        <w:t xml:space="preserve"> szczególne okoliczności czynu W</w:t>
      </w:r>
      <w:r w:rsidR="00BE09B6" w:rsidRPr="0075215F">
        <w:rPr>
          <w:rFonts w:ascii="Arial" w:eastAsia="TimesNewRoman" w:hAnsi="Arial" w:cs="Arial"/>
          <w:color w:val="000000"/>
          <w:sz w:val="24"/>
          <w:szCs w:val="24"/>
        </w:rPr>
        <w:t>ykonawcy. Jeżeli podjęte przez wykonawcę cz</w:t>
      </w:r>
      <w:r w:rsidR="00744C8C" w:rsidRPr="0075215F">
        <w:rPr>
          <w:rFonts w:ascii="Arial" w:eastAsia="TimesNewRoman" w:hAnsi="Arial" w:cs="Arial"/>
          <w:color w:val="000000"/>
          <w:sz w:val="24"/>
          <w:szCs w:val="24"/>
        </w:rPr>
        <w:t>y</w:t>
      </w:r>
      <w:r w:rsidR="00E17EA9" w:rsidRPr="0075215F">
        <w:rPr>
          <w:rFonts w:ascii="Arial" w:eastAsia="TimesNewRoman" w:hAnsi="Arial" w:cs="Arial"/>
          <w:color w:val="000000"/>
          <w:sz w:val="24"/>
          <w:szCs w:val="24"/>
        </w:rPr>
        <w:t>nności, o których mowa w ust. 26</w:t>
      </w:r>
      <w:r w:rsidR="00744C8C" w:rsidRPr="0075215F">
        <w:rPr>
          <w:rFonts w:ascii="Arial" w:eastAsia="TimesNewRoman" w:hAnsi="Arial" w:cs="Arial"/>
          <w:color w:val="000000"/>
          <w:sz w:val="24"/>
          <w:szCs w:val="24"/>
        </w:rPr>
        <w:t>.3 SWZ</w:t>
      </w:r>
      <w:r w:rsidR="00BE09B6" w:rsidRPr="0075215F">
        <w:rPr>
          <w:rFonts w:ascii="Arial" w:eastAsia="TimesNewRoman" w:hAnsi="Arial" w:cs="Arial"/>
          <w:color w:val="000000"/>
          <w:sz w:val="24"/>
          <w:szCs w:val="24"/>
        </w:rPr>
        <w:t xml:space="preserve">, nie są wystarczające do wykazania jego rzetelności, </w:t>
      </w:r>
      <w:r w:rsidR="00744C8C" w:rsidRPr="0075215F">
        <w:rPr>
          <w:rFonts w:ascii="Arial" w:eastAsia="TimesNewRoman" w:hAnsi="Arial" w:cs="Arial"/>
          <w:color w:val="000000"/>
          <w:sz w:val="24"/>
          <w:szCs w:val="24"/>
        </w:rPr>
        <w:t>Zamawiający wyklucza W</w:t>
      </w:r>
      <w:r w:rsidR="00BE09B6" w:rsidRPr="0075215F">
        <w:rPr>
          <w:rFonts w:ascii="Arial" w:eastAsia="TimesNewRoman" w:hAnsi="Arial" w:cs="Arial"/>
          <w:color w:val="000000"/>
          <w:sz w:val="24"/>
          <w:szCs w:val="24"/>
        </w:rPr>
        <w:t>ykonawcę.</w:t>
      </w:r>
    </w:p>
    <w:p w:rsidR="00A82C69" w:rsidRPr="0075215F" w:rsidRDefault="00800292" w:rsidP="00A82C69">
      <w:pPr>
        <w:autoSpaceDE w:val="0"/>
        <w:autoSpaceDN w:val="0"/>
        <w:adjustRightInd w:val="0"/>
        <w:spacing w:after="0"/>
        <w:rPr>
          <w:rFonts w:ascii="Arial" w:eastAsia="TimesNewRoman" w:hAnsi="Arial" w:cs="Arial"/>
          <w:color w:val="000000"/>
          <w:sz w:val="24"/>
          <w:szCs w:val="24"/>
        </w:rPr>
      </w:pPr>
      <w:r w:rsidRPr="0075215F">
        <w:rPr>
          <w:rFonts w:ascii="Arial" w:eastAsia="TimesNewRoman" w:hAnsi="Arial" w:cs="Arial"/>
          <w:b/>
          <w:color w:val="000000"/>
          <w:sz w:val="24"/>
          <w:szCs w:val="24"/>
        </w:rPr>
        <w:t>26.5.</w:t>
      </w:r>
      <w:r w:rsidR="00A82C69" w:rsidRPr="0075215F">
        <w:rPr>
          <w:rFonts w:ascii="Arial" w:eastAsia="TimesNewRoman" w:hAnsi="Arial" w:cs="Arial"/>
          <w:color w:val="000000"/>
          <w:sz w:val="24"/>
          <w:szCs w:val="24"/>
        </w:rPr>
        <w:t> Wykluczenie wykonawcy następuje:</w:t>
      </w:r>
    </w:p>
    <w:p w:rsidR="00A82C69" w:rsidRPr="0075215F" w:rsidRDefault="00A82C69" w:rsidP="00A82C69">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1) w przypadkach, o których mowa w ust. 26.1 pkt 1 lit. a–g i pkt 2, na okres 5 lat od dnia uprawomocnienia się wyroku potwierdzającego zaistnienie jednej z podstaw wykluczenia, chyba że w tym wyroku został określony inny okres wykluczenia;</w:t>
      </w:r>
    </w:p>
    <w:p w:rsidR="00A82C69" w:rsidRPr="0075215F" w:rsidRDefault="00A82C69" w:rsidP="00A82C69">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2) w przypadkach, o których mowa w</w:t>
      </w:r>
      <w:r w:rsidR="00EC2524" w:rsidRPr="0075215F">
        <w:rPr>
          <w:rFonts w:ascii="Arial" w:eastAsia="TimesNewRoman" w:hAnsi="Arial" w:cs="Arial"/>
          <w:color w:val="000000"/>
          <w:sz w:val="24"/>
          <w:szCs w:val="24"/>
        </w:rPr>
        <w:t xml:space="preserve"> </w:t>
      </w:r>
      <w:r w:rsidRPr="0075215F">
        <w:rPr>
          <w:rFonts w:ascii="Arial" w:eastAsia="TimesNewRoman" w:hAnsi="Arial" w:cs="Arial"/>
          <w:color w:val="000000"/>
          <w:sz w:val="24"/>
          <w:szCs w:val="24"/>
        </w:rPr>
        <w:t>ust. 26.1 pkt 1 lit. h i pkt 2, gdy osoba, o której mowa w tych przepisach, została skazana za przestępstwo wymienione w ust. 26.1 pkt 1 lit. h</w:t>
      </w:r>
      <w:r w:rsidR="00EC2524" w:rsidRPr="0075215F">
        <w:rPr>
          <w:rFonts w:ascii="Arial" w:eastAsia="TimesNewRoman" w:hAnsi="Arial" w:cs="Arial"/>
          <w:color w:val="000000"/>
          <w:sz w:val="24"/>
          <w:szCs w:val="24"/>
        </w:rPr>
        <w:t xml:space="preserve">, </w:t>
      </w:r>
      <w:r w:rsidRPr="0075215F">
        <w:rPr>
          <w:rFonts w:ascii="Arial" w:eastAsia="TimesNewRoman" w:hAnsi="Arial" w:cs="Arial"/>
          <w:color w:val="000000"/>
          <w:sz w:val="24"/>
          <w:szCs w:val="24"/>
        </w:rPr>
        <w:t>na okres 3 lat od dnia uprawomocnienia się odpowiednio wyroku potwierdzającego zaistnienie jednej z podstaw wykluczenia, wydania ostatecznej decyzji lub zaistnienia zdarzenia będącego podstawą wykluczenia, chyba że w</w:t>
      </w:r>
      <w:r w:rsidR="00E6133F" w:rsidRPr="0075215F">
        <w:rPr>
          <w:rFonts w:ascii="Arial" w:eastAsia="TimesNewRoman" w:hAnsi="Arial" w:cs="Arial"/>
          <w:color w:val="000000"/>
          <w:sz w:val="24"/>
          <w:szCs w:val="24"/>
        </w:rPr>
        <w:t> </w:t>
      </w:r>
      <w:r w:rsidRPr="0075215F">
        <w:rPr>
          <w:rFonts w:ascii="Arial" w:eastAsia="TimesNewRoman" w:hAnsi="Arial" w:cs="Arial"/>
          <w:color w:val="000000"/>
          <w:sz w:val="24"/>
          <w:szCs w:val="24"/>
        </w:rPr>
        <w:t>wyroku lub decyzji został określony inny okres wykluczenia;</w:t>
      </w:r>
    </w:p>
    <w:p w:rsidR="00A82C69" w:rsidRPr="0075215F" w:rsidRDefault="00A82C69" w:rsidP="00A82C69">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3) w przypadku, o którym mowa w ust. 26.1 pkt 4, na okres, na jaki został prawomocnie orzeczony zakaz ubiegania się o zamówienia publiczne;</w:t>
      </w:r>
    </w:p>
    <w:p w:rsidR="00362A6E" w:rsidRPr="0075215F" w:rsidRDefault="00A82C69" w:rsidP="0022563A">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4) w przypadkach, o których mowa w ust. 26.1 pkt 5,</w:t>
      </w:r>
      <w:r w:rsidR="000120A7" w:rsidRPr="0075215F">
        <w:rPr>
          <w:rFonts w:ascii="Arial" w:eastAsia="TimesNewRoman" w:hAnsi="Arial" w:cs="Arial"/>
          <w:color w:val="000000"/>
          <w:sz w:val="24"/>
          <w:szCs w:val="24"/>
        </w:rPr>
        <w:t xml:space="preserve"> ust. 27.1</w:t>
      </w:r>
      <w:r w:rsidRPr="0075215F">
        <w:rPr>
          <w:rFonts w:ascii="Arial" w:eastAsia="TimesNewRoman" w:hAnsi="Arial" w:cs="Arial"/>
          <w:color w:val="000000"/>
          <w:sz w:val="24"/>
          <w:szCs w:val="24"/>
        </w:rPr>
        <w:t xml:space="preserve"> na okres 3 lat od zaistnienia zdarzenia będącego podstawą wykluczenia</w:t>
      </w:r>
      <w:r w:rsidR="006F45D0" w:rsidRPr="0075215F">
        <w:rPr>
          <w:rFonts w:ascii="Arial" w:eastAsia="TimesNewRoman" w:hAnsi="Arial" w:cs="Arial"/>
          <w:color w:val="000000"/>
          <w:sz w:val="24"/>
          <w:szCs w:val="24"/>
        </w:rPr>
        <w:t>;</w:t>
      </w:r>
    </w:p>
    <w:p w:rsidR="006F45D0" w:rsidRPr="0075215F" w:rsidRDefault="006F45D0" w:rsidP="00A057A8">
      <w:pPr>
        <w:autoSpaceDE w:val="0"/>
        <w:autoSpaceDN w:val="0"/>
        <w:adjustRightInd w:val="0"/>
        <w:spacing w:after="0"/>
        <w:jc w:val="both"/>
        <w:rPr>
          <w:rFonts w:ascii="Arial" w:eastAsia="TimesNewRoman" w:hAnsi="Arial" w:cs="Arial"/>
          <w:color w:val="000000"/>
          <w:sz w:val="24"/>
          <w:szCs w:val="24"/>
        </w:rPr>
      </w:pPr>
      <w:bookmarkStart w:id="5" w:name="_Hlk102996806"/>
      <w:r w:rsidRPr="0075215F">
        <w:rPr>
          <w:rFonts w:ascii="Arial" w:eastAsia="TimesNewRoman" w:hAnsi="Arial" w:cs="Arial"/>
          <w:color w:val="000000"/>
          <w:sz w:val="24"/>
          <w:szCs w:val="24"/>
        </w:rPr>
        <w:t>5) w przypadk</w:t>
      </w:r>
      <w:r w:rsidR="0022563A" w:rsidRPr="0075215F">
        <w:rPr>
          <w:rFonts w:ascii="Arial" w:eastAsia="TimesNewRoman" w:hAnsi="Arial" w:cs="Arial"/>
          <w:color w:val="000000"/>
          <w:sz w:val="24"/>
          <w:szCs w:val="24"/>
        </w:rPr>
        <w:t>u</w:t>
      </w:r>
      <w:r w:rsidRPr="0075215F">
        <w:rPr>
          <w:rFonts w:ascii="Arial" w:eastAsia="TimesNewRoman" w:hAnsi="Arial" w:cs="Arial"/>
          <w:color w:val="000000"/>
          <w:sz w:val="24"/>
          <w:szCs w:val="24"/>
        </w:rPr>
        <w:t>, o który</w:t>
      </w:r>
      <w:r w:rsidR="0022563A" w:rsidRPr="0075215F">
        <w:rPr>
          <w:rFonts w:ascii="Arial" w:eastAsia="TimesNewRoman" w:hAnsi="Arial" w:cs="Arial"/>
          <w:color w:val="000000"/>
          <w:sz w:val="24"/>
          <w:szCs w:val="24"/>
        </w:rPr>
        <w:t>m</w:t>
      </w:r>
      <w:r w:rsidRPr="0075215F">
        <w:rPr>
          <w:rFonts w:ascii="Arial" w:eastAsia="TimesNewRoman" w:hAnsi="Arial" w:cs="Arial"/>
          <w:color w:val="000000"/>
          <w:sz w:val="24"/>
          <w:szCs w:val="24"/>
        </w:rPr>
        <w:t xml:space="preserve"> mowa w ust. 26.1 pkt 6, w postępowaniu o udzielenie zamówienia, w którym zaistni</w:t>
      </w:r>
      <w:r w:rsidR="00361708" w:rsidRPr="0075215F">
        <w:rPr>
          <w:rFonts w:ascii="Arial" w:eastAsia="TimesNewRoman" w:hAnsi="Arial" w:cs="Arial"/>
          <w:color w:val="000000"/>
          <w:sz w:val="24"/>
          <w:szCs w:val="24"/>
        </w:rPr>
        <w:t>ało</w:t>
      </w:r>
      <w:r w:rsidRPr="0075215F">
        <w:rPr>
          <w:rFonts w:ascii="Arial" w:eastAsia="TimesNewRoman" w:hAnsi="Arial" w:cs="Arial"/>
          <w:color w:val="000000"/>
          <w:sz w:val="24"/>
          <w:szCs w:val="24"/>
        </w:rPr>
        <w:t xml:space="preserve"> zdarzeni</w:t>
      </w:r>
      <w:r w:rsidR="00361708" w:rsidRPr="0075215F">
        <w:rPr>
          <w:rFonts w:ascii="Arial" w:eastAsia="TimesNewRoman" w:hAnsi="Arial" w:cs="Arial"/>
          <w:color w:val="000000"/>
          <w:sz w:val="24"/>
          <w:szCs w:val="24"/>
        </w:rPr>
        <w:t>e</w:t>
      </w:r>
      <w:r w:rsidRPr="0075215F">
        <w:rPr>
          <w:rFonts w:ascii="Arial" w:eastAsia="TimesNewRoman" w:hAnsi="Arial" w:cs="Arial"/>
          <w:color w:val="000000"/>
          <w:sz w:val="24"/>
          <w:szCs w:val="24"/>
        </w:rPr>
        <w:t xml:space="preserve"> będące podstawą wykluczenia.</w:t>
      </w:r>
    </w:p>
    <w:p w:rsidR="00A057A8" w:rsidRPr="0075215F" w:rsidRDefault="00A057A8" w:rsidP="00A057A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bCs/>
          <w:color w:val="000000"/>
          <w:sz w:val="24"/>
          <w:szCs w:val="24"/>
        </w:rPr>
        <w:t>26.6.</w:t>
      </w:r>
      <w:r w:rsidRPr="0075215F">
        <w:rPr>
          <w:rFonts w:ascii="Arial" w:eastAsia="TimesNewRoman" w:hAnsi="Arial" w:cs="Arial"/>
          <w:color w:val="000000"/>
          <w:sz w:val="24"/>
          <w:szCs w:val="24"/>
        </w:rPr>
        <w:t xml:space="preserve"> </w:t>
      </w:r>
      <w:bookmarkStart w:id="6" w:name="_Hlk103754092"/>
      <w:r w:rsidRPr="0075215F">
        <w:rPr>
          <w:rFonts w:ascii="Arial" w:eastAsia="TimesNewRoman" w:hAnsi="Arial" w:cs="Arial"/>
          <w:color w:val="000000"/>
          <w:sz w:val="24"/>
          <w:szCs w:val="24"/>
        </w:rPr>
        <w:t xml:space="preserve">Zgodnie z </w:t>
      </w:r>
      <w:bookmarkStart w:id="7" w:name="_Hlk103848280"/>
      <w:r w:rsidR="003E3025" w:rsidRPr="0075215F">
        <w:rPr>
          <w:rFonts w:ascii="Arial" w:eastAsia="TimesNewRoman" w:hAnsi="Arial" w:cs="Arial"/>
          <w:color w:val="000000"/>
          <w:sz w:val="24"/>
          <w:szCs w:val="24"/>
        </w:rPr>
        <w:t>a</w:t>
      </w:r>
      <w:r w:rsidRPr="0075215F">
        <w:rPr>
          <w:rFonts w:ascii="Arial" w:eastAsia="TimesNewRoman" w:hAnsi="Arial" w:cs="Arial"/>
          <w:color w:val="000000"/>
          <w:sz w:val="24"/>
          <w:szCs w:val="24"/>
        </w:rPr>
        <w:t>rt. 7. 1. Ustawy z dnia 13 kwietnia 2022 r.</w:t>
      </w:r>
      <w:r w:rsidR="00C26A90" w:rsidRPr="0075215F">
        <w:rPr>
          <w:rFonts w:ascii="Arial" w:eastAsia="TimesNewRoman" w:hAnsi="Arial" w:cs="Arial"/>
          <w:color w:val="000000"/>
          <w:sz w:val="24"/>
          <w:szCs w:val="24"/>
        </w:rPr>
        <w:t xml:space="preserve"> </w:t>
      </w:r>
      <w:r w:rsidRPr="0075215F">
        <w:rPr>
          <w:rFonts w:ascii="Arial" w:eastAsia="TimesNewRoman" w:hAnsi="Arial" w:cs="Arial"/>
          <w:color w:val="000000"/>
          <w:sz w:val="24"/>
          <w:szCs w:val="24"/>
        </w:rPr>
        <w:t>o szczególnych rozwiązaniach w zakresie przeciwdziałania wspieraniu agresji na Ukrainę oraz służących ochronie bezpieczeństwa narodowego</w:t>
      </w:r>
      <w:bookmarkEnd w:id="7"/>
      <w:r w:rsidR="00904581" w:rsidRPr="0075215F">
        <w:rPr>
          <w:rFonts w:ascii="Arial" w:eastAsia="TimesNewRoman" w:hAnsi="Arial" w:cs="Arial"/>
          <w:color w:val="000000"/>
          <w:sz w:val="24"/>
          <w:szCs w:val="24"/>
        </w:rPr>
        <w:t>,</w:t>
      </w:r>
      <w:r w:rsidR="00981F4F" w:rsidRPr="0075215F">
        <w:rPr>
          <w:rFonts w:ascii="Arial" w:eastAsia="TimesNewRoman" w:hAnsi="Arial" w:cs="Arial"/>
          <w:color w:val="000000"/>
          <w:sz w:val="24"/>
          <w:szCs w:val="24"/>
        </w:rPr>
        <w:t xml:space="preserve"> </w:t>
      </w:r>
      <w:r w:rsidR="00904581" w:rsidRPr="0075215F">
        <w:rPr>
          <w:rFonts w:ascii="Arial" w:eastAsia="TimesNewRoman" w:hAnsi="Arial" w:cs="Arial"/>
          <w:color w:val="000000"/>
          <w:sz w:val="24"/>
          <w:szCs w:val="24"/>
        </w:rPr>
        <w:t>z</w:t>
      </w:r>
      <w:r w:rsidRPr="0075215F">
        <w:rPr>
          <w:rFonts w:ascii="Arial" w:eastAsia="TimesNewRoman" w:hAnsi="Arial" w:cs="Arial"/>
          <w:color w:val="000000"/>
          <w:sz w:val="24"/>
          <w:szCs w:val="24"/>
        </w:rPr>
        <w:t xml:space="preserve"> postępowania o udzielenie zamówienia publicznego lub konkursu prowadzonego na podstawie ustawy z dnia 11 września 2019 r. – Prawo zamówień publicznych wyklucza się:</w:t>
      </w:r>
    </w:p>
    <w:p w:rsidR="00A057A8" w:rsidRPr="0075215F" w:rsidRDefault="00A057A8" w:rsidP="00A057A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A057A8" w:rsidRPr="0075215F" w:rsidRDefault="00A057A8" w:rsidP="00A057A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A057A8" w:rsidRPr="0075215F" w:rsidRDefault="00A057A8" w:rsidP="00A057A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lastRenderedPageBreak/>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A057A8" w:rsidRPr="0075215F" w:rsidRDefault="00A057A8" w:rsidP="00A057A8">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2. Wykluczenie następuje na okres trwania okoliczności określonych w ust. 1.</w:t>
      </w:r>
    </w:p>
    <w:p w:rsidR="00A057A8" w:rsidRPr="0075215F" w:rsidRDefault="00A057A8" w:rsidP="00A057A8">
      <w:pPr>
        <w:autoSpaceDE w:val="0"/>
        <w:autoSpaceDN w:val="0"/>
        <w:adjustRightInd w:val="0"/>
        <w:spacing w:after="120"/>
        <w:jc w:val="both"/>
        <w:rPr>
          <w:rFonts w:ascii="Arial" w:eastAsia="TimesNewRoman" w:hAnsi="Arial" w:cs="Arial"/>
          <w:color w:val="000000"/>
          <w:sz w:val="24"/>
          <w:szCs w:val="24"/>
        </w:rPr>
      </w:pPr>
      <w:r w:rsidRPr="0075215F">
        <w:rPr>
          <w:rFonts w:ascii="Arial" w:eastAsia="TimesNewRoman" w:hAnsi="Arial" w:cs="Arial"/>
          <w:color w:val="000000"/>
          <w:sz w:val="24"/>
          <w:szCs w:val="24"/>
        </w:rPr>
        <w:t>3. 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bookmarkEnd w:id="5"/>
    <w:bookmarkEnd w:id="6"/>
    <w:p w:rsidR="005811DD" w:rsidRPr="0075215F" w:rsidRDefault="005811DD" w:rsidP="004F3CA5">
      <w:pPr>
        <w:spacing w:after="120"/>
        <w:jc w:val="both"/>
        <w:rPr>
          <w:rFonts w:ascii="Arial" w:eastAsia="Times New Roman" w:hAnsi="Arial" w:cs="Arial"/>
          <w:b/>
          <w:bCs/>
          <w:color w:val="000000"/>
          <w:sz w:val="24"/>
          <w:szCs w:val="24"/>
          <w:lang w:eastAsia="pl-PL"/>
        </w:rPr>
      </w:pPr>
      <w:r w:rsidRPr="0075215F">
        <w:rPr>
          <w:rFonts w:ascii="Arial" w:hAnsi="Arial" w:cs="Arial"/>
          <w:b/>
          <w:color w:val="000000"/>
          <w:sz w:val="24"/>
          <w:szCs w:val="24"/>
        </w:rPr>
        <w:t>ROZDZIAŁ 27. </w:t>
      </w:r>
      <w:r w:rsidRPr="0075215F">
        <w:rPr>
          <w:rFonts w:ascii="Arial" w:eastAsia="Times New Roman" w:hAnsi="Arial" w:cs="Arial"/>
          <w:b/>
          <w:bCs/>
          <w:color w:val="000000"/>
          <w:sz w:val="24"/>
          <w:szCs w:val="24"/>
          <w:lang w:eastAsia="pl-PL"/>
        </w:rPr>
        <w:t>PODSTAWY WYKLUCZENIA, O KTÓRYCH MOWA W ART. 109 UST. 1, JEŻELI ZAMAWIAJĄCY JE PRZEWIDUJE</w:t>
      </w:r>
    </w:p>
    <w:p w:rsidR="005811DD" w:rsidRPr="0075215F" w:rsidRDefault="005811DD" w:rsidP="005811DD">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color w:val="000000"/>
          <w:sz w:val="24"/>
          <w:szCs w:val="24"/>
        </w:rPr>
        <w:t>27.1.</w:t>
      </w:r>
      <w:r w:rsidRPr="0075215F">
        <w:rPr>
          <w:rFonts w:ascii="Arial" w:eastAsia="TimesNewRoman" w:hAnsi="Arial" w:cs="Arial"/>
          <w:color w:val="000000"/>
          <w:sz w:val="24"/>
          <w:szCs w:val="24"/>
        </w:rPr>
        <w:t xml:space="preserve"> Z postępowania o udzielenie zamówienia zamawiający wykluczy wykonawcę:</w:t>
      </w:r>
    </w:p>
    <w:p w:rsidR="00FD0D24" w:rsidRPr="0075215F" w:rsidRDefault="005811DD" w:rsidP="005811DD">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na podstawie  art. 109 ust. 1 pkt. 4 ustawy Pzp,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C43F8A" w:rsidRPr="0075215F">
        <w:rPr>
          <w:rFonts w:ascii="Arial" w:eastAsia="TimesNewRoman" w:hAnsi="Arial" w:cs="Arial"/>
          <w:color w:val="000000"/>
          <w:sz w:val="24"/>
          <w:szCs w:val="24"/>
        </w:rPr>
        <w:t>.</w:t>
      </w:r>
    </w:p>
    <w:p w:rsidR="00BD3427" w:rsidRPr="0075215F" w:rsidRDefault="00BD3427" w:rsidP="00BD3427">
      <w:pPr>
        <w:spacing w:after="42" w:line="271" w:lineRule="auto"/>
        <w:ind w:right="14"/>
        <w:jc w:val="both"/>
        <w:rPr>
          <w:rFonts w:ascii="Arial" w:eastAsia="Times New Roman" w:hAnsi="Arial" w:cs="Arial"/>
          <w:sz w:val="24"/>
          <w:szCs w:val="24"/>
        </w:rPr>
      </w:pPr>
      <w:r w:rsidRPr="0075215F">
        <w:rPr>
          <w:rFonts w:ascii="Arial" w:eastAsia="Times New Roman" w:hAnsi="Arial" w:cs="Arial"/>
          <w:b/>
          <w:sz w:val="24"/>
          <w:szCs w:val="24"/>
        </w:rPr>
        <w:t>27.2.</w:t>
      </w:r>
      <w:r w:rsidRPr="0075215F">
        <w:rPr>
          <w:rFonts w:ascii="Arial" w:eastAsia="Times New Roman" w:hAnsi="Arial" w:cs="Arial"/>
          <w:sz w:val="24"/>
          <w:szCs w:val="24"/>
        </w:rPr>
        <w:t xml:space="preserve"> Wykonawca nie podlega wykluczeniu w okolicznościach określonych w ust. 27.1, jeżeli udowodni Zamawiającemu, że spełnił przesłanki określone w art. 110 ust. 2 ustawy Pzp. </w:t>
      </w:r>
    </w:p>
    <w:p w:rsidR="005811DD" w:rsidRPr="0075215F" w:rsidRDefault="005811DD" w:rsidP="005811DD">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color w:val="000000"/>
          <w:sz w:val="24"/>
          <w:szCs w:val="24"/>
        </w:rPr>
        <w:t>27.</w:t>
      </w:r>
      <w:r w:rsidR="00BD3427" w:rsidRPr="0075215F">
        <w:rPr>
          <w:rFonts w:ascii="Arial" w:eastAsia="TimesNewRoman" w:hAnsi="Arial" w:cs="Arial"/>
          <w:b/>
          <w:color w:val="000000"/>
          <w:sz w:val="24"/>
          <w:szCs w:val="24"/>
        </w:rPr>
        <w:t>3</w:t>
      </w:r>
      <w:r w:rsidRPr="0075215F">
        <w:rPr>
          <w:rFonts w:ascii="Arial" w:eastAsia="TimesNewRoman" w:hAnsi="Arial" w:cs="Arial"/>
          <w:b/>
          <w:color w:val="000000"/>
          <w:sz w:val="24"/>
          <w:szCs w:val="24"/>
        </w:rPr>
        <w:t>.</w:t>
      </w:r>
      <w:r w:rsidRPr="0075215F">
        <w:rPr>
          <w:rFonts w:ascii="Arial" w:eastAsia="TimesNewRoman" w:hAnsi="Arial" w:cs="Arial"/>
          <w:color w:val="000000"/>
          <w:sz w:val="24"/>
          <w:szCs w:val="24"/>
        </w:rPr>
        <w:t> Jeżeli zamawiający przewiduje wykluczenie wykonawcy na podstawie ust. 27.1, wskazuje podstawy wykluczenia w ogłoszeniu o zamówieniu lub dokumentach zamówienia.</w:t>
      </w:r>
    </w:p>
    <w:p w:rsidR="005811DD" w:rsidRPr="0075215F" w:rsidRDefault="005811DD" w:rsidP="005811DD">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color w:val="000000"/>
          <w:sz w:val="24"/>
          <w:szCs w:val="24"/>
        </w:rPr>
        <w:t>27.</w:t>
      </w:r>
      <w:r w:rsidR="00BD3427" w:rsidRPr="0075215F">
        <w:rPr>
          <w:rFonts w:ascii="Arial" w:eastAsia="TimesNewRoman" w:hAnsi="Arial" w:cs="Arial"/>
          <w:b/>
          <w:color w:val="000000"/>
          <w:sz w:val="24"/>
          <w:szCs w:val="24"/>
        </w:rPr>
        <w:t>4</w:t>
      </w:r>
      <w:r w:rsidRPr="0075215F">
        <w:rPr>
          <w:rFonts w:ascii="Arial" w:eastAsia="TimesNewRoman" w:hAnsi="Arial" w:cs="Arial"/>
          <w:b/>
          <w:color w:val="000000"/>
          <w:sz w:val="24"/>
          <w:szCs w:val="24"/>
        </w:rPr>
        <w:t>.</w:t>
      </w:r>
      <w:r w:rsidRPr="0075215F">
        <w:rPr>
          <w:rFonts w:ascii="Arial" w:eastAsia="TimesNewRoman" w:hAnsi="Arial" w:cs="Arial"/>
          <w:color w:val="000000"/>
          <w:sz w:val="24"/>
          <w:szCs w:val="24"/>
        </w:rPr>
        <w:t> W przypadkach, o których mowa w ust. 27.1 zamawiający może nie wykluczać wykonawcy, jeżeli wykluczenie byłoby w sposób oczywisty nieproporcjonalne, w szczególności gdy</w:t>
      </w:r>
      <w:r w:rsidR="00611160" w:rsidRPr="0075215F">
        <w:rPr>
          <w:rFonts w:ascii="Arial" w:eastAsia="TimesNewRoman" w:hAnsi="Arial" w:cs="Arial"/>
          <w:color w:val="000000"/>
          <w:sz w:val="24"/>
          <w:szCs w:val="24"/>
        </w:rPr>
        <w:t xml:space="preserve"> </w:t>
      </w:r>
      <w:r w:rsidRPr="0075215F">
        <w:rPr>
          <w:rFonts w:ascii="Arial" w:eastAsia="TimesNewRoman" w:hAnsi="Arial" w:cs="Arial"/>
          <w:color w:val="000000"/>
          <w:sz w:val="24"/>
          <w:szCs w:val="24"/>
        </w:rPr>
        <w:t>sytuacja ekonomiczna lub finansowa wykonawcy, o którym mowa w ust. 27.1, jest wystarczająca do wykonania zamówienia.</w:t>
      </w:r>
    </w:p>
    <w:p w:rsidR="00C77B39" w:rsidRPr="0075215F" w:rsidRDefault="00197866" w:rsidP="004F3CA5">
      <w:pPr>
        <w:spacing w:after="120"/>
        <w:jc w:val="both"/>
        <w:rPr>
          <w:rFonts w:ascii="Arial" w:eastAsia="Times New Roman" w:hAnsi="Arial" w:cs="Arial"/>
          <w:b/>
          <w:bCs/>
          <w:strike/>
          <w:color w:val="000000"/>
          <w:sz w:val="24"/>
          <w:szCs w:val="24"/>
          <w:lang w:eastAsia="pl-PL"/>
        </w:rPr>
      </w:pPr>
      <w:r w:rsidRPr="0075215F">
        <w:rPr>
          <w:rFonts w:ascii="Arial" w:hAnsi="Arial" w:cs="Arial"/>
          <w:b/>
          <w:color w:val="000000"/>
          <w:sz w:val="24"/>
          <w:szCs w:val="24"/>
        </w:rPr>
        <w:t>ROZDZIAŁ 28</w:t>
      </w:r>
      <w:r w:rsidR="00C77B39" w:rsidRPr="0075215F">
        <w:rPr>
          <w:rFonts w:ascii="Arial" w:hAnsi="Arial" w:cs="Arial"/>
          <w:b/>
          <w:color w:val="000000"/>
          <w:sz w:val="24"/>
          <w:szCs w:val="24"/>
        </w:rPr>
        <w:t>. </w:t>
      </w:r>
      <w:r w:rsidR="00C77B39" w:rsidRPr="0075215F">
        <w:rPr>
          <w:rFonts w:ascii="Arial" w:eastAsia="Times New Roman" w:hAnsi="Arial" w:cs="Arial"/>
          <w:b/>
          <w:bCs/>
          <w:color w:val="000000"/>
          <w:sz w:val="24"/>
          <w:szCs w:val="24"/>
          <w:lang w:eastAsia="pl-PL"/>
        </w:rPr>
        <w:t>INFORMACJA O WARUNKACH UDZIAŁU W POSTĘPOWANIU</w:t>
      </w:r>
      <w:r w:rsidR="00D23768" w:rsidRPr="0075215F">
        <w:rPr>
          <w:rFonts w:ascii="Arial" w:eastAsia="Times New Roman" w:hAnsi="Arial" w:cs="Arial"/>
          <w:b/>
          <w:bCs/>
          <w:color w:val="000000"/>
          <w:sz w:val="24"/>
          <w:szCs w:val="24"/>
          <w:lang w:eastAsia="pl-PL"/>
        </w:rPr>
        <w:t xml:space="preserve">, </w:t>
      </w:r>
      <w:r w:rsidR="00887EAC" w:rsidRPr="0075215F">
        <w:rPr>
          <w:rFonts w:ascii="Arial" w:eastAsia="Times New Roman" w:hAnsi="Arial" w:cs="Arial"/>
          <w:b/>
          <w:bCs/>
          <w:color w:val="000000"/>
          <w:sz w:val="24"/>
          <w:szCs w:val="24"/>
          <w:lang w:eastAsia="pl-PL"/>
        </w:rPr>
        <w:t xml:space="preserve">O UDZIELENIE ZAMÓWIENIA </w:t>
      </w:r>
      <w:r w:rsidR="00D23768" w:rsidRPr="0075215F">
        <w:rPr>
          <w:rFonts w:ascii="Arial" w:eastAsia="Times New Roman" w:hAnsi="Arial" w:cs="Arial"/>
          <w:b/>
          <w:bCs/>
          <w:color w:val="000000"/>
          <w:sz w:val="24"/>
          <w:szCs w:val="24"/>
          <w:lang w:eastAsia="pl-PL"/>
        </w:rPr>
        <w:t>JEŻELI ZAMAWIAJĄCY JE PRZEWIDUJE</w:t>
      </w:r>
      <w:r w:rsidR="00C77B39" w:rsidRPr="0075215F">
        <w:rPr>
          <w:rFonts w:ascii="Arial" w:eastAsia="Times New Roman" w:hAnsi="Arial" w:cs="Arial"/>
          <w:b/>
          <w:bCs/>
          <w:color w:val="000000"/>
          <w:sz w:val="24"/>
          <w:szCs w:val="24"/>
          <w:lang w:eastAsia="pl-PL"/>
        </w:rPr>
        <w:t>.</w:t>
      </w:r>
    </w:p>
    <w:p w:rsidR="00E97944" w:rsidRPr="0075215F" w:rsidRDefault="00442862" w:rsidP="00126688">
      <w:pPr>
        <w:spacing w:after="0"/>
        <w:jc w:val="both"/>
        <w:rPr>
          <w:rFonts w:ascii="Arial" w:eastAsia="TimesNewRoman" w:hAnsi="Arial" w:cs="Arial"/>
          <w:color w:val="000000"/>
          <w:sz w:val="24"/>
          <w:szCs w:val="24"/>
        </w:rPr>
      </w:pPr>
      <w:r w:rsidRPr="0075215F">
        <w:rPr>
          <w:rFonts w:ascii="Arial" w:eastAsia="Times New Roman" w:hAnsi="Arial" w:cs="Arial"/>
          <w:b/>
          <w:bCs/>
          <w:color w:val="000000"/>
          <w:kern w:val="1"/>
          <w:sz w:val="24"/>
          <w:szCs w:val="24"/>
          <w:lang w:eastAsia="pl-PL"/>
        </w:rPr>
        <w:t>28</w:t>
      </w:r>
      <w:r w:rsidR="00C77B39" w:rsidRPr="0075215F">
        <w:rPr>
          <w:rFonts w:ascii="Arial" w:eastAsia="Times New Roman" w:hAnsi="Arial" w:cs="Arial"/>
          <w:b/>
          <w:bCs/>
          <w:color w:val="000000"/>
          <w:kern w:val="1"/>
          <w:sz w:val="24"/>
          <w:szCs w:val="24"/>
          <w:lang w:eastAsia="pl-PL"/>
        </w:rPr>
        <w:t>.1.</w:t>
      </w:r>
      <w:r w:rsidR="00E97944" w:rsidRPr="0075215F">
        <w:rPr>
          <w:rFonts w:ascii="Arial" w:eastAsia="Times New Roman" w:hAnsi="Arial" w:cs="Arial"/>
          <w:bCs/>
          <w:color w:val="000000"/>
          <w:kern w:val="1"/>
          <w:sz w:val="24"/>
          <w:szCs w:val="24"/>
          <w:lang w:eastAsia="pl-PL"/>
        </w:rPr>
        <w:t> Zamawiający określa</w:t>
      </w:r>
      <w:r w:rsidR="00C77B39" w:rsidRPr="0075215F">
        <w:rPr>
          <w:rFonts w:ascii="Arial" w:eastAsia="Times New Roman" w:hAnsi="Arial" w:cs="Arial"/>
          <w:bCs/>
          <w:color w:val="000000"/>
          <w:kern w:val="1"/>
          <w:sz w:val="24"/>
          <w:szCs w:val="24"/>
          <w:lang w:eastAsia="pl-PL"/>
        </w:rPr>
        <w:t xml:space="preserve"> niżej wymienione warunki </w:t>
      </w:r>
      <w:r w:rsidR="00E97944" w:rsidRPr="0075215F">
        <w:rPr>
          <w:rFonts w:ascii="Arial" w:eastAsia="Times New Roman" w:hAnsi="Arial" w:cs="Arial"/>
          <w:bCs/>
          <w:color w:val="000000"/>
          <w:kern w:val="1"/>
          <w:sz w:val="24"/>
          <w:szCs w:val="24"/>
          <w:lang w:eastAsia="pl-PL"/>
        </w:rPr>
        <w:t xml:space="preserve">udziału w postępowaniu, proporcjonalnie do przedmiotu zamówienia, które </w:t>
      </w:r>
      <w:r w:rsidR="00E97944" w:rsidRPr="0075215F">
        <w:rPr>
          <w:rFonts w:ascii="Arial" w:eastAsia="TimesNewRoman" w:hAnsi="Arial" w:cs="Arial"/>
          <w:color w:val="000000"/>
          <w:sz w:val="24"/>
          <w:szCs w:val="24"/>
        </w:rPr>
        <w:t xml:space="preserve">umożliwiają ocenę zdolności wykonawcy do należytego wykonania zamówienia. </w:t>
      </w:r>
    </w:p>
    <w:p w:rsidR="00C77B39" w:rsidRPr="0075215F" w:rsidRDefault="00C77B39" w:rsidP="00126688">
      <w:pPr>
        <w:spacing w:after="0"/>
        <w:jc w:val="both"/>
        <w:rPr>
          <w:rFonts w:ascii="Arial" w:eastAsia="Times New Roman" w:hAnsi="Arial" w:cs="Arial"/>
          <w:bCs/>
          <w:color w:val="000000"/>
          <w:sz w:val="24"/>
          <w:szCs w:val="24"/>
          <w:lang w:eastAsia="pl-PL"/>
        </w:rPr>
      </w:pPr>
      <w:r w:rsidRPr="0075215F">
        <w:rPr>
          <w:rFonts w:ascii="Arial" w:eastAsia="Times New Roman" w:hAnsi="Arial" w:cs="Arial"/>
          <w:bCs/>
          <w:color w:val="000000"/>
          <w:sz w:val="24"/>
          <w:szCs w:val="24"/>
          <w:lang w:eastAsia="pl-PL"/>
        </w:rPr>
        <w:t>O udzielenie zamówienia mogą ubiegać się Wykonawcy, którzy:</w:t>
      </w:r>
    </w:p>
    <w:p w:rsidR="00C77B39" w:rsidRPr="0075215F" w:rsidRDefault="00C77B39" w:rsidP="00126688">
      <w:pPr>
        <w:autoSpaceDE w:val="0"/>
        <w:autoSpaceDN w:val="0"/>
        <w:adjustRightInd w:val="0"/>
        <w:spacing w:after="0"/>
        <w:jc w:val="both"/>
        <w:rPr>
          <w:rFonts w:ascii="Arial" w:eastAsia="TimesNewRoman" w:hAnsi="Arial" w:cs="Arial"/>
          <w:color w:val="000000"/>
          <w:sz w:val="24"/>
          <w:szCs w:val="24"/>
          <w:u w:val="single"/>
        </w:rPr>
      </w:pPr>
      <w:r w:rsidRPr="0075215F">
        <w:rPr>
          <w:rFonts w:ascii="Arial" w:eastAsia="TimesNewRoman" w:hAnsi="Arial" w:cs="Arial"/>
          <w:color w:val="000000"/>
          <w:sz w:val="24"/>
          <w:szCs w:val="24"/>
          <w:u w:val="single"/>
        </w:rPr>
        <w:lastRenderedPageBreak/>
        <w:t>1) posiadają zdolność do występowania w obrocie gospodarczym;</w:t>
      </w:r>
    </w:p>
    <w:p w:rsidR="00B3136B" w:rsidRPr="0075215F" w:rsidRDefault="007D5950" w:rsidP="00126688">
      <w:pPr>
        <w:autoSpaceDE w:val="0"/>
        <w:autoSpaceDN w:val="0"/>
        <w:adjustRightInd w:val="0"/>
        <w:spacing w:after="0"/>
        <w:jc w:val="both"/>
        <w:rPr>
          <w:rFonts w:ascii="Arial" w:hAnsi="Arial" w:cs="Arial"/>
          <w:color w:val="000000"/>
          <w:sz w:val="24"/>
          <w:szCs w:val="24"/>
        </w:rPr>
      </w:pPr>
      <w:r w:rsidRPr="0075215F">
        <w:rPr>
          <w:rFonts w:ascii="Arial" w:eastAsia="Times New Roman" w:hAnsi="Arial" w:cs="Arial"/>
          <w:color w:val="000000"/>
          <w:sz w:val="24"/>
          <w:szCs w:val="24"/>
          <w:lang w:eastAsia="zh-CN"/>
        </w:rPr>
        <w:t>Zamawiający nie stawia warunku w zakresie</w:t>
      </w:r>
      <w:r w:rsidRPr="0075215F">
        <w:rPr>
          <w:rFonts w:ascii="Arial" w:eastAsia="TimesNewRoman" w:hAnsi="Arial" w:cs="Arial"/>
          <w:color w:val="000000"/>
          <w:sz w:val="24"/>
          <w:szCs w:val="24"/>
        </w:rPr>
        <w:t xml:space="preserve"> zdolność do występowania w obrocie gospodarczym</w:t>
      </w:r>
      <w:r w:rsidR="00D02739" w:rsidRPr="0075215F">
        <w:rPr>
          <w:rFonts w:ascii="Arial" w:hAnsi="Arial" w:cs="Arial"/>
          <w:color w:val="000000"/>
          <w:sz w:val="24"/>
          <w:szCs w:val="24"/>
        </w:rPr>
        <w:t>;</w:t>
      </w:r>
    </w:p>
    <w:p w:rsidR="00783770" w:rsidRPr="0075215F" w:rsidRDefault="00783770" w:rsidP="00783770">
      <w:pPr>
        <w:autoSpaceDE w:val="0"/>
        <w:autoSpaceDN w:val="0"/>
        <w:adjustRightInd w:val="0"/>
        <w:spacing w:after="0"/>
        <w:jc w:val="both"/>
        <w:rPr>
          <w:rFonts w:ascii="Arial" w:eastAsia="TimesNewRoman" w:hAnsi="Arial" w:cs="Arial"/>
          <w:color w:val="000000"/>
          <w:sz w:val="24"/>
          <w:szCs w:val="24"/>
          <w:u w:val="single"/>
        </w:rPr>
      </w:pPr>
      <w:r w:rsidRPr="0075215F">
        <w:rPr>
          <w:rFonts w:ascii="Arial" w:eastAsia="TimesNewRoman" w:hAnsi="Arial" w:cs="Arial"/>
          <w:color w:val="000000"/>
          <w:sz w:val="24"/>
          <w:szCs w:val="24"/>
          <w:u w:val="single"/>
        </w:rPr>
        <w:t>2) posiadają uprawnienia do prowadzenia określonej działalności gospodarczej lub zawodowej, o ile wynika to z odrębnych przepisów;</w:t>
      </w:r>
    </w:p>
    <w:p w:rsidR="00783770" w:rsidRPr="0075215F" w:rsidRDefault="00783770" w:rsidP="00783770">
      <w:pPr>
        <w:autoSpaceDE w:val="0"/>
        <w:autoSpaceDN w:val="0"/>
        <w:adjustRightInd w:val="0"/>
        <w:spacing w:after="0"/>
        <w:jc w:val="both"/>
        <w:rPr>
          <w:rFonts w:ascii="Arial" w:hAnsi="Arial" w:cs="Arial"/>
          <w:color w:val="000000"/>
          <w:sz w:val="24"/>
          <w:szCs w:val="24"/>
          <w:lang w:eastAsia="pl-PL"/>
        </w:rPr>
      </w:pPr>
      <w:r w:rsidRPr="0075215F">
        <w:rPr>
          <w:rFonts w:ascii="Arial" w:eastAsia="Times New Roman" w:hAnsi="Arial" w:cs="Arial"/>
          <w:color w:val="000000"/>
          <w:sz w:val="24"/>
          <w:szCs w:val="24"/>
          <w:lang w:eastAsia="zh-CN"/>
        </w:rPr>
        <w:t>Działalność prowadzona na potrzeby wykonania przedmiotu zamówienia nie wymaga posiadania</w:t>
      </w:r>
      <w:r w:rsidRPr="0075215F">
        <w:rPr>
          <w:rFonts w:ascii="Arial" w:eastAsia="TimesNewRoman" w:hAnsi="Arial" w:cs="Arial"/>
          <w:color w:val="000000"/>
          <w:sz w:val="24"/>
          <w:szCs w:val="24"/>
        </w:rPr>
        <w:t xml:space="preserve"> uprawnień do prowadzenia określonej działalności gospodarczej lub zawodowej wynikającej z odrębnych przepisów</w:t>
      </w:r>
      <w:r w:rsidRPr="0075215F">
        <w:rPr>
          <w:rFonts w:ascii="Arial" w:eastAsia="Times New Roman" w:hAnsi="Arial" w:cs="Arial"/>
          <w:bCs/>
          <w:color w:val="000000"/>
          <w:sz w:val="24"/>
          <w:szCs w:val="24"/>
          <w:lang w:eastAsia="pl-PL"/>
        </w:rPr>
        <w:t xml:space="preserve">. </w:t>
      </w:r>
      <w:r w:rsidRPr="0075215F">
        <w:rPr>
          <w:rFonts w:ascii="Arial" w:eastAsia="Times New Roman" w:hAnsi="Arial" w:cs="Arial"/>
          <w:color w:val="000000"/>
          <w:sz w:val="24"/>
          <w:szCs w:val="24"/>
          <w:lang w:eastAsia="zh-CN"/>
        </w:rPr>
        <w:t>Zamawiający nie stawia warunku w tym zakresie.</w:t>
      </w:r>
    </w:p>
    <w:p w:rsidR="00C77B39" w:rsidRPr="0075215F" w:rsidRDefault="00783770" w:rsidP="00611160">
      <w:pPr>
        <w:autoSpaceDE w:val="0"/>
        <w:autoSpaceDN w:val="0"/>
        <w:adjustRightInd w:val="0"/>
        <w:spacing w:after="0"/>
        <w:jc w:val="both"/>
        <w:rPr>
          <w:rFonts w:ascii="Arial" w:eastAsia="TimesNewRoman" w:hAnsi="Arial" w:cs="Arial"/>
          <w:color w:val="000000"/>
          <w:sz w:val="24"/>
          <w:szCs w:val="24"/>
          <w:u w:val="single"/>
        </w:rPr>
      </w:pPr>
      <w:r w:rsidRPr="0075215F">
        <w:rPr>
          <w:rFonts w:ascii="Arial" w:eastAsia="TimesNewRoman" w:hAnsi="Arial" w:cs="Arial"/>
          <w:color w:val="000000"/>
          <w:sz w:val="24"/>
          <w:szCs w:val="24"/>
          <w:u w:val="single"/>
        </w:rPr>
        <w:t>3</w:t>
      </w:r>
      <w:r w:rsidR="00EC1F32" w:rsidRPr="0075215F">
        <w:rPr>
          <w:rFonts w:ascii="Arial" w:eastAsia="TimesNewRoman" w:hAnsi="Arial" w:cs="Arial"/>
          <w:color w:val="000000"/>
          <w:sz w:val="24"/>
          <w:szCs w:val="24"/>
          <w:u w:val="single"/>
        </w:rPr>
        <w:t>)</w:t>
      </w:r>
      <w:r w:rsidR="00C77B39" w:rsidRPr="0075215F">
        <w:rPr>
          <w:rFonts w:ascii="Arial" w:eastAsia="TimesNewRoman" w:hAnsi="Arial" w:cs="Arial"/>
          <w:color w:val="000000"/>
          <w:sz w:val="24"/>
          <w:szCs w:val="24"/>
          <w:u w:val="single"/>
        </w:rPr>
        <w:t xml:space="preserve"> posiadają zdolność ekonomiczną lub finansową niezbędną do realizacji zamówienia;</w:t>
      </w:r>
    </w:p>
    <w:p w:rsidR="00BE370A" w:rsidRPr="0075215F" w:rsidRDefault="00C4759B" w:rsidP="00126688">
      <w:pPr>
        <w:autoSpaceDE w:val="0"/>
        <w:autoSpaceDN w:val="0"/>
        <w:adjustRightInd w:val="0"/>
        <w:spacing w:after="0"/>
        <w:jc w:val="both"/>
        <w:rPr>
          <w:rFonts w:ascii="Arial" w:eastAsia="TimesNewRoman" w:hAnsi="Arial" w:cs="Arial"/>
          <w:i/>
          <w:sz w:val="24"/>
          <w:szCs w:val="24"/>
        </w:rPr>
      </w:pPr>
      <w:r w:rsidRPr="0075215F">
        <w:rPr>
          <w:rFonts w:ascii="Arial" w:eastAsia="Times New Roman" w:hAnsi="Arial" w:cs="Arial"/>
          <w:color w:val="000000"/>
          <w:sz w:val="24"/>
          <w:szCs w:val="24"/>
          <w:lang w:eastAsia="zh-CN"/>
        </w:rPr>
        <w:t>Zamawiając</w:t>
      </w:r>
      <w:r w:rsidR="00C81E4A" w:rsidRPr="0075215F">
        <w:rPr>
          <w:rFonts w:ascii="Arial" w:eastAsia="Times New Roman" w:hAnsi="Arial" w:cs="Arial"/>
          <w:color w:val="000000"/>
          <w:sz w:val="24"/>
          <w:szCs w:val="24"/>
          <w:lang w:eastAsia="zh-CN"/>
        </w:rPr>
        <w:t>y nie stawia warunku w</w:t>
      </w:r>
      <w:r w:rsidR="0041171A" w:rsidRPr="0075215F">
        <w:rPr>
          <w:rFonts w:ascii="Arial" w:eastAsia="Times New Roman" w:hAnsi="Arial" w:cs="Arial"/>
          <w:color w:val="000000"/>
          <w:sz w:val="24"/>
          <w:szCs w:val="24"/>
          <w:lang w:eastAsia="zh-CN"/>
        </w:rPr>
        <w:t xml:space="preserve"> </w:t>
      </w:r>
      <w:r w:rsidR="00C81E4A" w:rsidRPr="0075215F">
        <w:rPr>
          <w:rFonts w:ascii="Arial" w:eastAsia="Times New Roman" w:hAnsi="Arial" w:cs="Arial"/>
          <w:color w:val="000000"/>
          <w:sz w:val="24"/>
          <w:szCs w:val="24"/>
          <w:lang w:eastAsia="zh-CN"/>
        </w:rPr>
        <w:t xml:space="preserve"> zakresie</w:t>
      </w:r>
      <w:r w:rsidRPr="0075215F">
        <w:rPr>
          <w:rFonts w:ascii="Arial" w:eastAsia="TimesNewRoman" w:hAnsi="Arial" w:cs="Arial"/>
          <w:color w:val="000000"/>
          <w:sz w:val="24"/>
          <w:szCs w:val="24"/>
        </w:rPr>
        <w:t xml:space="preserve"> posiadania zdolności ekonomicznej lub </w:t>
      </w:r>
      <w:r w:rsidRPr="0075215F">
        <w:rPr>
          <w:rFonts w:ascii="Arial" w:eastAsia="TimesNewRoman" w:hAnsi="Arial" w:cs="Arial"/>
          <w:sz w:val="24"/>
          <w:szCs w:val="24"/>
        </w:rPr>
        <w:t>finansowej niezbędnej do realizacji zamówienia;</w:t>
      </w:r>
    </w:p>
    <w:p w:rsidR="00C77B39" w:rsidRPr="00215AF0" w:rsidRDefault="00783770" w:rsidP="00126688">
      <w:pPr>
        <w:autoSpaceDE w:val="0"/>
        <w:autoSpaceDN w:val="0"/>
        <w:adjustRightInd w:val="0"/>
        <w:spacing w:after="0"/>
        <w:jc w:val="both"/>
        <w:rPr>
          <w:rFonts w:ascii="Arial" w:eastAsia="TimesNewRoman" w:hAnsi="Arial" w:cs="Arial"/>
          <w:sz w:val="24"/>
          <w:szCs w:val="24"/>
          <w:u w:val="single"/>
        </w:rPr>
      </w:pPr>
      <w:r w:rsidRPr="00215AF0">
        <w:rPr>
          <w:rFonts w:ascii="Arial" w:eastAsia="TimesNewRoman" w:hAnsi="Arial" w:cs="Arial"/>
          <w:sz w:val="24"/>
          <w:szCs w:val="24"/>
          <w:u w:val="single"/>
        </w:rPr>
        <w:t>4</w:t>
      </w:r>
      <w:r w:rsidR="00C77B39" w:rsidRPr="00215AF0">
        <w:rPr>
          <w:rFonts w:ascii="Arial" w:eastAsia="TimesNewRoman" w:hAnsi="Arial" w:cs="Arial"/>
          <w:sz w:val="24"/>
          <w:szCs w:val="24"/>
          <w:u w:val="single"/>
        </w:rPr>
        <w:t>) posiadają niezbędną zdolność techniczną lub zawodową umożliwiającą realizację zamówienia na odpowiednim poziomie jakości.</w:t>
      </w:r>
    </w:p>
    <w:p w:rsidR="00226D63" w:rsidRPr="0075215F" w:rsidRDefault="001F6B77" w:rsidP="00A468F6">
      <w:pPr>
        <w:autoSpaceDE w:val="0"/>
        <w:autoSpaceDN w:val="0"/>
        <w:adjustRightInd w:val="0"/>
        <w:spacing w:after="0"/>
        <w:jc w:val="both"/>
        <w:rPr>
          <w:rFonts w:ascii="Arial" w:hAnsi="Arial" w:cs="Arial"/>
          <w:iCs/>
          <w:color w:val="FF0000"/>
          <w:sz w:val="24"/>
          <w:szCs w:val="24"/>
        </w:rPr>
      </w:pPr>
      <w:r w:rsidRPr="00215AF0">
        <w:rPr>
          <w:rFonts w:ascii="Arial" w:eastAsia="Times New Roman" w:hAnsi="Arial" w:cs="Arial"/>
          <w:sz w:val="24"/>
          <w:szCs w:val="24"/>
        </w:rPr>
        <w:t>Wykonawca musi wykazać, że w okresie ostatnich trzech lat przed upływem terminu składania ofert, a jeżeli okres prowadzenia działalności jest krótszy –</w:t>
      </w:r>
      <w:r w:rsidR="00A468F6" w:rsidRPr="00215AF0">
        <w:rPr>
          <w:rFonts w:ascii="Arial" w:hAnsi="Arial" w:cs="Arial"/>
          <w:sz w:val="24"/>
          <w:szCs w:val="24"/>
        </w:rPr>
        <w:t xml:space="preserve"> w tym okresie </w:t>
      </w:r>
      <w:r w:rsidR="0075215F" w:rsidRPr="00215AF0">
        <w:rPr>
          <w:rFonts w:ascii="Arial" w:hAnsi="Arial" w:cs="Arial"/>
          <w:sz w:val="24"/>
          <w:szCs w:val="24"/>
        </w:rPr>
        <w:t>zrealizowanie co najmniej jednej</w:t>
      </w:r>
      <w:r w:rsidR="00A468F6" w:rsidRPr="00215AF0">
        <w:rPr>
          <w:rFonts w:ascii="Arial" w:hAnsi="Arial" w:cs="Arial"/>
          <w:sz w:val="24"/>
          <w:szCs w:val="24"/>
        </w:rPr>
        <w:t xml:space="preserve"> </w:t>
      </w:r>
      <w:r w:rsidR="006C755A" w:rsidRPr="00215AF0">
        <w:rPr>
          <w:rFonts w:ascii="Arial" w:hAnsi="Arial" w:cs="Arial"/>
          <w:kern w:val="24"/>
          <w:sz w:val="24"/>
          <w:szCs w:val="24"/>
        </w:rPr>
        <w:t>dosta</w:t>
      </w:r>
      <w:r w:rsidR="00DC75E6" w:rsidRPr="00215AF0">
        <w:rPr>
          <w:rFonts w:ascii="Arial" w:hAnsi="Arial" w:cs="Arial"/>
          <w:kern w:val="24"/>
          <w:sz w:val="24"/>
          <w:szCs w:val="24"/>
        </w:rPr>
        <w:t xml:space="preserve">wy średniego pojazdu ratowniczo-gaśniczego </w:t>
      </w:r>
      <w:r w:rsidR="006C755A" w:rsidRPr="00215AF0">
        <w:rPr>
          <w:rFonts w:ascii="Arial" w:hAnsi="Arial" w:cs="Arial"/>
          <w:kern w:val="24"/>
          <w:sz w:val="24"/>
          <w:szCs w:val="24"/>
        </w:rPr>
        <w:t xml:space="preserve"> </w:t>
      </w:r>
      <w:r w:rsidR="00A468F6" w:rsidRPr="00215AF0">
        <w:rPr>
          <w:rFonts w:ascii="Arial" w:hAnsi="Arial" w:cs="Arial"/>
          <w:kern w:val="24"/>
          <w:sz w:val="24"/>
          <w:szCs w:val="24"/>
        </w:rPr>
        <w:t xml:space="preserve">o wartości nie mniejszej niż </w:t>
      </w:r>
      <w:r w:rsidR="001A3132" w:rsidRPr="00215AF0">
        <w:rPr>
          <w:rFonts w:ascii="Arial" w:hAnsi="Arial" w:cs="Arial"/>
          <w:kern w:val="24"/>
          <w:sz w:val="24"/>
          <w:szCs w:val="24"/>
        </w:rPr>
        <w:t>5</w:t>
      </w:r>
      <w:r w:rsidR="00A468F6" w:rsidRPr="00215AF0">
        <w:rPr>
          <w:rFonts w:ascii="Arial" w:hAnsi="Arial" w:cs="Arial"/>
          <w:kern w:val="24"/>
          <w:sz w:val="24"/>
          <w:szCs w:val="24"/>
        </w:rPr>
        <w:t>00 000,00 zł brutto.</w:t>
      </w:r>
    </w:p>
    <w:p w:rsidR="00887EAC" w:rsidRPr="0075215F" w:rsidRDefault="002812A1" w:rsidP="005811DD">
      <w:pPr>
        <w:autoSpaceDE w:val="0"/>
        <w:autoSpaceDN w:val="0"/>
        <w:adjustRightInd w:val="0"/>
        <w:spacing w:after="0"/>
        <w:jc w:val="both"/>
        <w:rPr>
          <w:rFonts w:ascii="Arial" w:eastAsia="TimesNewRoman" w:hAnsi="Arial" w:cs="Arial"/>
          <w:sz w:val="24"/>
          <w:szCs w:val="24"/>
        </w:rPr>
      </w:pPr>
      <w:r w:rsidRPr="0075215F">
        <w:rPr>
          <w:rFonts w:ascii="Arial" w:hAnsi="Arial" w:cs="Arial"/>
          <w:b/>
          <w:sz w:val="24"/>
          <w:szCs w:val="24"/>
          <w:lang w:eastAsia="pl-PL"/>
        </w:rPr>
        <w:t>28.2.</w:t>
      </w:r>
      <w:r w:rsidRPr="0075215F">
        <w:rPr>
          <w:rFonts w:ascii="Arial" w:hAnsi="Arial" w:cs="Arial"/>
          <w:sz w:val="24"/>
          <w:szCs w:val="24"/>
          <w:lang w:eastAsia="pl-PL"/>
        </w:rPr>
        <w:t xml:space="preserve"> Zamawiający żąda, aby oferowane dostawy były zgodne z wymaganiami określonymi SWZ </w:t>
      </w:r>
    </w:p>
    <w:p w:rsidR="00887EAC" w:rsidRPr="0075215F" w:rsidRDefault="00887EAC" w:rsidP="00887EAC">
      <w:pPr>
        <w:autoSpaceDE w:val="0"/>
        <w:autoSpaceDN w:val="0"/>
        <w:adjustRightInd w:val="0"/>
        <w:spacing w:after="0"/>
        <w:jc w:val="both"/>
        <w:rPr>
          <w:rFonts w:ascii="Arial" w:eastAsia="TimesNewRoman" w:hAnsi="Arial" w:cs="Arial"/>
          <w:sz w:val="24"/>
          <w:szCs w:val="24"/>
        </w:rPr>
      </w:pPr>
      <w:r w:rsidRPr="0075215F">
        <w:rPr>
          <w:rFonts w:ascii="Arial" w:eastAsia="TimesNewRoman" w:hAnsi="Arial" w:cs="Arial"/>
          <w:b/>
          <w:sz w:val="24"/>
          <w:szCs w:val="24"/>
        </w:rPr>
        <w:t>28.</w:t>
      </w:r>
      <w:r w:rsidR="002812A1" w:rsidRPr="0075215F">
        <w:rPr>
          <w:rFonts w:ascii="Arial" w:eastAsia="TimesNewRoman" w:hAnsi="Arial" w:cs="Arial"/>
          <w:b/>
          <w:sz w:val="24"/>
          <w:szCs w:val="24"/>
        </w:rPr>
        <w:t>3</w:t>
      </w:r>
      <w:r w:rsidRPr="0075215F">
        <w:rPr>
          <w:rFonts w:ascii="Arial" w:eastAsia="TimesNewRoman" w:hAnsi="Arial" w:cs="Arial"/>
          <w:b/>
          <w:sz w:val="24"/>
          <w:szCs w:val="24"/>
        </w:rPr>
        <w:t>.</w:t>
      </w:r>
      <w:r w:rsidRPr="0075215F">
        <w:rPr>
          <w:rFonts w:ascii="Arial" w:eastAsia="TimesNewRoman" w:hAnsi="Arial" w:cs="Arial"/>
          <w:sz w:val="24"/>
          <w:szCs w:val="24"/>
        </w:rPr>
        <w:t xml:space="preserve"> Udostępnianie  zasobów - zobowiązanie innego podmiotu:</w:t>
      </w:r>
    </w:p>
    <w:p w:rsidR="00887EAC" w:rsidRPr="0075215F" w:rsidRDefault="00887EAC" w:rsidP="00887EAC">
      <w:pPr>
        <w:autoSpaceDE w:val="0"/>
        <w:autoSpaceDN w:val="0"/>
        <w:adjustRightInd w:val="0"/>
        <w:spacing w:after="0"/>
        <w:jc w:val="both"/>
        <w:rPr>
          <w:rFonts w:ascii="Arial" w:eastAsia="TimesNewRoman" w:hAnsi="Arial" w:cs="Arial"/>
          <w:sz w:val="24"/>
          <w:szCs w:val="24"/>
        </w:rPr>
      </w:pPr>
      <w:r w:rsidRPr="0075215F">
        <w:rPr>
          <w:rFonts w:ascii="Arial" w:eastAsia="TimesNewRoman" w:hAnsi="Arial" w:cs="Arial"/>
          <w:sz w:val="24"/>
          <w:szCs w:val="24"/>
        </w:rPr>
        <w:t>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rsidR="0093019D" w:rsidRPr="0075215F" w:rsidRDefault="0093019D" w:rsidP="00887EAC">
      <w:pPr>
        <w:autoSpaceDE w:val="0"/>
        <w:autoSpaceDN w:val="0"/>
        <w:adjustRightInd w:val="0"/>
        <w:spacing w:after="0"/>
        <w:jc w:val="both"/>
        <w:rPr>
          <w:rFonts w:ascii="Arial" w:eastAsia="TimesNewRoman" w:hAnsi="Arial" w:cs="Arial"/>
          <w:sz w:val="24"/>
          <w:szCs w:val="24"/>
        </w:rPr>
      </w:pPr>
      <w:r w:rsidRPr="0075215F">
        <w:rPr>
          <w:rFonts w:ascii="Arial" w:eastAsia="TimesNewRoman" w:hAnsi="Arial" w:cs="Arial"/>
          <w:sz w:val="24"/>
          <w:szCs w:val="24"/>
        </w:rPr>
        <w:t xml:space="preserve">2) Wykonawca, w przypadku polegania na zdolnościach lub sytuacji podmiotów udostępniających zasoby, załącza do oferty zgodnie </w:t>
      </w:r>
      <w:r w:rsidRPr="0075215F">
        <w:rPr>
          <w:rFonts w:ascii="Arial" w:eastAsia="Times New Roman" w:hAnsi="Arial" w:cs="Arial"/>
          <w:kern w:val="1"/>
          <w:sz w:val="24"/>
          <w:szCs w:val="24"/>
          <w:lang w:eastAsia="zh-CN"/>
        </w:rPr>
        <w:t xml:space="preserve">z art. 125 ust. 5 ustawy Pzp </w:t>
      </w:r>
      <w:r w:rsidRPr="0075215F">
        <w:rPr>
          <w:rFonts w:ascii="Arial" w:eastAsia="TimesNewRoman" w:hAnsi="Arial" w:cs="Arial"/>
          <w:sz w:val="24"/>
          <w:szCs w:val="24"/>
        </w:rPr>
        <w:t>Oświadczenie podmiotu udostępniającego zasoby, potwierdzające brak podstaw wykluczenia tego podmiotu oraz odpowiednio spełnianie warunków udziału w postępowaniu, w zakresie, w jakim wykonawca powołuje się na jego zasoby – załącznik nr 4 do SWZ</w:t>
      </w:r>
    </w:p>
    <w:p w:rsidR="00887EAC" w:rsidRPr="0075215F" w:rsidRDefault="0093019D" w:rsidP="00887EAC">
      <w:pPr>
        <w:autoSpaceDE w:val="0"/>
        <w:autoSpaceDN w:val="0"/>
        <w:adjustRightInd w:val="0"/>
        <w:spacing w:after="0"/>
        <w:jc w:val="both"/>
        <w:rPr>
          <w:rFonts w:ascii="Arial" w:eastAsia="TimesNewRoman" w:hAnsi="Arial" w:cs="Arial"/>
          <w:sz w:val="24"/>
          <w:szCs w:val="24"/>
        </w:rPr>
      </w:pPr>
      <w:r w:rsidRPr="0075215F">
        <w:rPr>
          <w:rFonts w:ascii="Arial" w:eastAsia="TimesNewRoman" w:hAnsi="Arial" w:cs="Arial"/>
          <w:sz w:val="24"/>
          <w:szCs w:val="24"/>
        </w:rPr>
        <w:t>3</w:t>
      </w:r>
      <w:r w:rsidR="00887EAC" w:rsidRPr="0075215F">
        <w:rPr>
          <w:rFonts w:ascii="Arial" w:eastAsia="TimesNewRoman" w:hAnsi="Arial" w:cs="Arial"/>
          <w:sz w:val="24"/>
          <w:szCs w:val="24"/>
        </w:rPr>
        <w:t>) Wykonawca, który polega na zdolnościach lub sytuacji podmiotów udostępniających zasoby, składa, wraz z ofertą</w:t>
      </w:r>
      <w:r w:rsidR="00887EAC" w:rsidRPr="00215AF0">
        <w:rPr>
          <w:rFonts w:ascii="Arial" w:eastAsia="TimesNewRoman" w:hAnsi="Arial" w:cs="Arial"/>
          <w:sz w:val="24"/>
          <w:szCs w:val="24"/>
        </w:rPr>
        <w:t xml:space="preserve">, załącznik nr </w:t>
      </w:r>
      <w:r w:rsidR="00E56B4B" w:rsidRPr="00215AF0">
        <w:rPr>
          <w:rFonts w:ascii="Arial" w:eastAsia="TimesNewRoman" w:hAnsi="Arial" w:cs="Arial"/>
          <w:sz w:val="24"/>
          <w:szCs w:val="24"/>
        </w:rPr>
        <w:t>5</w:t>
      </w:r>
      <w:r w:rsidR="00887EAC" w:rsidRPr="00215AF0">
        <w:rPr>
          <w:rFonts w:ascii="Arial" w:eastAsia="TimesNewRoman" w:hAnsi="Arial" w:cs="Arial"/>
          <w:sz w:val="24"/>
          <w:szCs w:val="24"/>
        </w:rPr>
        <w:t xml:space="preserve"> do SWZ - zobowiązanie podmiotu udostępniającego zasoby do oddania mu do dyspozycji</w:t>
      </w:r>
      <w:r w:rsidR="00887EAC" w:rsidRPr="0075215F">
        <w:rPr>
          <w:rFonts w:ascii="Arial" w:eastAsia="TimesNewRoman" w:hAnsi="Arial" w:cs="Arial"/>
          <w:sz w:val="24"/>
          <w:szCs w:val="24"/>
        </w:rPr>
        <w:t xml:space="preserve"> niezbędnych zasobów na potrzeby realizacji danego zamówienia lub inny podmiotowy środek dowodowy potwierdzający, że wykonawca realizując zamówienie, będzie dysponował niezbędnymi zasobami tych podmiotów.</w:t>
      </w:r>
    </w:p>
    <w:p w:rsidR="00887EAC" w:rsidRPr="0075215F" w:rsidRDefault="00887EAC" w:rsidP="00887EAC">
      <w:pPr>
        <w:autoSpaceDE w:val="0"/>
        <w:autoSpaceDN w:val="0"/>
        <w:adjustRightInd w:val="0"/>
        <w:spacing w:after="0"/>
        <w:jc w:val="both"/>
        <w:rPr>
          <w:rFonts w:ascii="Arial" w:eastAsia="TimesNewRoman" w:hAnsi="Arial" w:cs="Arial"/>
          <w:sz w:val="24"/>
          <w:szCs w:val="24"/>
        </w:rPr>
      </w:pPr>
      <w:r w:rsidRPr="0075215F">
        <w:rPr>
          <w:rFonts w:ascii="Arial" w:eastAsia="TimesNewRoman" w:hAnsi="Arial" w:cs="Arial"/>
          <w:sz w:val="24"/>
          <w:szCs w:val="24"/>
        </w:rPr>
        <w:t xml:space="preserve">4) Zobowiązanie podmiotu udostępniającego zasoby, o którym mowa w pkt. </w:t>
      </w:r>
      <w:r w:rsidR="00E8031E" w:rsidRPr="0075215F">
        <w:rPr>
          <w:rFonts w:ascii="Arial" w:eastAsia="TimesNewRoman" w:hAnsi="Arial" w:cs="Arial"/>
          <w:sz w:val="24"/>
          <w:szCs w:val="24"/>
        </w:rPr>
        <w:t>3</w:t>
      </w:r>
      <w:r w:rsidRPr="0075215F">
        <w:rPr>
          <w:rFonts w:ascii="Arial" w:eastAsia="TimesNewRoman" w:hAnsi="Arial" w:cs="Arial"/>
          <w:sz w:val="24"/>
          <w:szCs w:val="24"/>
        </w:rPr>
        <w:t>, potwierdzi, że stosunek łączący wykonawcę z podmiotami udostępniającymi zasoby gwarantuje rzeczywisty dostęp do tych zasobów oraz określa w szczególności:</w:t>
      </w:r>
    </w:p>
    <w:p w:rsidR="00887EAC" w:rsidRPr="0075215F" w:rsidRDefault="00887EAC" w:rsidP="00887EAC">
      <w:pPr>
        <w:autoSpaceDE w:val="0"/>
        <w:autoSpaceDN w:val="0"/>
        <w:adjustRightInd w:val="0"/>
        <w:spacing w:after="0"/>
        <w:jc w:val="both"/>
        <w:rPr>
          <w:rFonts w:ascii="Arial" w:eastAsia="TimesNewRoman" w:hAnsi="Arial" w:cs="Arial"/>
          <w:sz w:val="24"/>
          <w:szCs w:val="24"/>
        </w:rPr>
      </w:pPr>
      <w:r w:rsidRPr="0075215F">
        <w:rPr>
          <w:rFonts w:ascii="Arial" w:eastAsia="TimesNewRoman" w:hAnsi="Arial" w:cs="Arial"/>
          <w:sz w:val="24"/>
          <w:szCs w:val="24"/>
        </w:rPr>
        <w:t>a) zakres dostępnych wykonawcy zasobów podmiotu udostępniającego zasoby;</w:t>
      </w:r>
    </w:p>
    <w:p w:rsidR="00887EAC" w:rsidRPr="0075215F" w:rsidRDefault="00887EAC" w:rsidP="00887EAC">
      <w:pPr>
        <w:autoSpaceDE w:val="0"/>
        <w:autoSpaceDN w:val="0"/>
        <w:adjustRightInd w:val="0"/>
        <w:spacing w:after="0"/>
        <w:jc w:val="both"/>
        <w:rPr>
          <w:rFonts w:ascii="Arial" w:eastAsia="TimesNewRoman" w:hAnsi="Arial" w:cs="Arial"/>
          <w:sz w:val="24"/>
          <w:szCs w:val="24"/>
        </w:rPr>
      </w:pPr>
      <w:r w:rsidRPr="0075215F">
        <w:rPr>
          <w:rFonts w:ascii="Arial" w:eastAsia="TimesNewRoman" w:hAnsi="Arial" w:cs="Arial"/>
          <w:sz w:val="24"/>
          <w:szCs w:val="24"/>
        </w:rPr>
        <w:lastRenderedPageBreak/>
        <w:t>b) sposób i okres udostępnienia wykonawcy i wykorzystania przez niego zasobów podmiotu udostępniającego te zasoby przy wykonywaniu zamówienia;</w:t>
      </w:r>
    </w:p>
    <w:p w:rsidR="00887EAC" w:rsidRPr="0075215F" w:rsidRDefault="00887EAC" w:rsidP="00887EAC">
      <w:pPr>
        <w:autoSpaceDE w:val="0"/>
        <w:autoSpaceDN w:val="0"/>
        <w:adjustRightInd w:val="0"/>
        <w:spacing w:after="0"/>
        <w:jc w:val="both"/>
        <w:rPr>
          <w:rFonts w:ascii="Arial" w:eastAsia="TimesNewRoman" w:hAnsi="Arial" w:cs="Arial"/>
          <w:sz w:val="24"/>
          <w:szCs w:val="24"/>
        </w:rPr>
      </w:pPr>
      <w:r w:rsidRPr="0075215F">
        <w:rPr>
          <w:rFonts w:ascii="Arial" w:eastAsia="TimesNewRoman" w:hAnsi="Arial" w:cs="Arial"/>
          <w:sz w:val="24"/>
          <w:szCs w:val="24"/>
        </w:rPr>
        <w:t>5) 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p>
    <w:p w:rsidR="00887EAC" w:rsidRPr="0075215F" w:rsidRDefault="002812A1" w:rsidP="00887EAC">
      <w:pPr>
        <w:autoSpaceDE w:val="0"/>
        <w:autoSpaceDN w:val="0"/>
        <w:adjustRightInd w:val="0"/>
        <w:spacing w:after="0"/>
        <w:jc w:val="both"/>
        <w:rPr>
          <w:rFonts w:ascii="Arial" w:eastAsia="TimesNewRoman" w:hAnsi="Arial" w:cs="Arial"/>
          <w:sz w:val="24"/>
          <w:szCs w:val="24"/>
        </w:rPr>
      </w:pPr>
      <w:r w:rsidRPr="0075215F">
        <w:rPr>
          <w:rFonts w:ascii="Arial" w:eastAsia="TimesNewRoman" w:hAnsi="Arial" w:cs="Arial"/>
          <w:sz w:val="24"/>
          <w:szCs w:val="24"/>
        </w:rPr>
        <w:t>6</w:t>
      </w:r>
      <w:r w:rsidR="00887EAC" w:rsidRPr="0075215F">
        <w:rPr>
          <w:rFonts w:ascii="Arial" w:eastAsia="TimesNewRoman" w:hAnsi="Arial" w:cs="Arial"/>
          <w:sz w:val="24"/>
          <w:szCs w:val="24"/>
        </w:rPr>
        <w:t>) 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887EAC" w:rsidRPr="0075215F" w:rsidRDefault="00887EAC" w:rsidP="00887EAC">
      <w:pPr>
        <w:autoSpaceDE w:val="0"/>
        <w:autoSpaceDN w:val="0"/>
        <w:adjustRightInd w:val="0"/>
        <w:spacing w:after="0"/>
        <w:jc w:val="both"/>
        <w:rPr>
          <w:rFonts w:ascii="Arial" w:eastAsia="TimesNewRoman" w:hAnsi="Arial" w:cs="Arial"/>
          <w:sz w:val="24"/>
          <w:szCs w:val="24"/>
        </w:rPr>
      </w:pPr>
      <w:r w:rsidRPr="0075215F">
        <w:rPr>
          <w:rFonts w:ascii="Arial" w:eastAsia="TimesNewRoman" w:hAnsi="Arial" w:cs="Arial"/>
          <w:sz w:val="24"/>
          <w:szCs w:val="24"/>
        </w:rPr>
        <w:t>8)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887EAC" w:rsidRPr="0075215F" w:rsidRDefault="00887EAC" w:rsidP="00887EAC">
      <w:pPr>
        <w:autoSpaceDE w:val="0"/>
        <w:autoSpaceDN w:val="0"/>
        <w:adjustRightInd w:val="0"/>
        <w:spacing w:after="0"/>
        <w:jc w:val="both"/>
        <w:rPr>
          <w:rFonts w:ascii="Arial" w:eastAsia="TimesNewRoman" w:hAnsi="Arial" w:cs="Arial"/>
          <w:sz w:val="24"/>
          <w:szCs w:val="24"/>
        </w:rPr>
      </w:pPr>
      <w:r w:rsidRPr="0075215F">
        <w:rPr>
          <w:rFonts w:ascii="Arial" w:eastAsia="TimesNewRoman" w:hAnsi="Arial" w:cs="Arial"/>
          <w:sz w:val="24"/>
          <w:szCs w:val="24"/>
        </w:rPr>
        <w:t xml:space="preserve">9) Wykonawca, którego oferta została najwyżej oceniona, w przypadku polegania </w:t>
      </w:r>
    </w:p>
    <w:p w:rsidR="00887EAC" w:rsidRPr="0075215F" w:rsidRDefault="00887EAC" w:rsidP="00887EAC">
      <w:pPr>
        <w:autoSpaceDE w:val="0"/>
        <w:autoSpaceDN w:val="0"/>
        <w:adjustRightInd w:val="0"/>
        <w:spacing w:after="0"/>
        <w:jc w:val="both"/>
        <w:rPr>
          <w:rFonts w:ascii="Arial" w:eastAsia="TimesNewRoman" w:hAnsi="Arial" w:cs="Arial"/>
          <w:sz w:val="24"/>
          <w:szCs w:val="24"/>
        </w:rPr>
      </w:pPr>
      <w:r w:rsidRPr="0075215F">
        <w:rPr>
          <w:rFonts w:ascii="Arial" w:eastAsia="TimesNewRoman" w:hAnsi="Arial" w:cs="Arial"/>
          <w:sz w:val="24"/>
          <w:szCs w:val="24"/>
        </w:rPr>
        <w:t xml:space="preserve">na zdolnościach technicznych lub zawodowych lub sytuacji finansowej lub </w:t>
      </w:r>
    </w:p>
    <w:p w:rsidR="00887EAC" w:rsidRPr="0075215F" w:rsidRDefault="00887EAC" w:rsidP="00887EAC">
      <w:pPr>
        <w:autoSpaceDE w:val="0"/>
        <w:autoSpaceDN w:val="0"/>
        <w:adjustRightInd w:val="0"/>
        <w:spacing w:after="0"/>
        <w:jc w:val="both"/>
        <w:rPr>
          <w:rFonts w:ascii="Arial" w:eastAsia="TimesNewRoman" w:hAnsi="Arial" w:cs="Arial"/>
          <w:sz w:val="24"/>
          <w:szCs w:val="24"/>
        </w:rPr>
      </w:pPr>
      <w:r w:rsidRPr="0075215F">
        <w:rPr>
          <w:rFonts w:ascii="Arial" w:eastAsia="TimesNewRoman" w:hAnsi="Arial" w:cs="Arial"/>
          <w:sz w:val="24"/>
          <w:szCs w:val="24"/>
        </w:rPr>
        <w:t xml:space="preserve">ekonomicznej podmiotów udostępniających zasoby, składa w wyznaczonym </w:t>
      </w:r>
    </w:p>
    <w:p w:rsidR="00887EAC" w:rsidRPr="0075215F" w:rsidRDefault="00887EAC" w:rsidP="00887EAC">
      <w:pPr>
        <w:autoSpaceDE w:val="0"/>
        <w:autoSpaceDN w:val="0"/>
        <w:adjustRightInd w:val="0"/>
        <w:spacing w:after="0"/>
        <w:jc w:val="both"/>
        <w:rPr>
          <w:rFonts w:ascii="Arial" w:eastAsia="TimesNewRoman" w:hAnsi="Arial" w:cs="Arial"/>
          <w:sz w:val="24"/>
          <w:szCs w:val="24"/>
        </w:rPr>
      </w:pPr>
      <w:r w:rsidRPr="0075215F">
        <w:rPr>
          <w:rFonts w:ascii="Arial" w:eastAsia="TimesNewRoman" w:hAnsi="Arial" w:cs="Arial"/>
          <w:sz w:val="24"/>
          <w:szCs w:val="24"/>
        </w:rPr>
        <w:t xml:space="preserve">terminie, nie krótszym niż 5 dni od dnia wezwania, podmiotowy środek </w:t>
      </w:r>
    </w:p>
    <w:p w:rsidR="00887EAC" w:rsidRPr="0075215F" w:rsidRDefault="00887EAC" w:rsidP="00887EAC">
      <w:pPr>
        <w:autoSpaceDE w:val="0"/>
        <w:autoSpaceDN w:val="0"/>
        <w:adjustRightInd w:val="0"/>
        <w:spacing w:after="0"/>
        <w:jc w:val="both"/>
        <w:rPr>
          <w:rFonts w:ascii="Arial" w:eastAsia="TimesNewRoman" w:hAnsi="Arial" w:cs="Arial"/>
          <w:b/>
          <w:sz w:val="24"/>
          <w:szCs w:val="24"/>
        </w:rPr>
      </w:pPr>
      <w:r w:rsidRPr="0075215F">
        <w:rPr>
          <w:rFonts w:ascii="Arial" w:eastAsia="TimesNewRoman" w:hAnsi="Arial" w:cs="Arial"/>
          <w:sz w:val="24"/>
          <w:szCs w:val="24"/>
        </w:rPr>
        <w:t xml:space="preserve">dowodowy, aktualny na dzień złożenia: Oświadczenie Podmiotu udostępniającego swoje zasoby o aktualności informacji zawartych w oświadczeniu, o którym mowa w art. 125 ust.1 ustawy Pzp, w zakresie podstaw wykluczenia z postępowania wskazanych według wzoru załącznik nr </w:t>
      </w:r>
      <w:r w:rsidR="00D73881" w:rsidRPr="0075215F">
        <w:rPr>
          <w:rFonts w:ascii="Arial" w:eastAsia="TimesNewRoman" w:hAnsi="Arial" w:cs="Arial"/>
          <w:b/>
          <w:sz w:val="24"/>
          <w:szCs w:val="24"/>
        </w:rPr>
        <w:t>7</w:t>
      </w:r>
      <w:r w:rsidRPr="0075215F">
        <w:rPr>
          <w:rFonts w:ascii="Arial" w:eastAsia="TimesNewRoman" w:hAnsi="Arial" w:cs="Arial"/>
          <w:b/>
          <w:sz w:val="24"/>
          <w:szCs w:val="24"/>
        </w:rPr>
        <w:t>a do SWZ.</w:t>
      </w:r>
    </w:p>
    <w:p w:rsidR="00887EAC" w:rsidRPr="0075215F" w:rsidRDefault="00887EAC" w:rsidP="005811DD">
      <w:pPr>
        <w:autoSpaceDE w:val="0"/>
        <w:autoSpaceDN w:val="0"/>
        <w:adjustRightInd w:val="0"/>
        <w:spacing w:after="0"/>
        <w:jc w:val="both"/>
        <w:rPr>
          <w:rFonts w:ascii="Arial" w:eastAsia="TimesNewRoman" w:hAnsi="Arial" w:cs="Arial"/>
          <w:sz w:val="24"/>
          <w:szCs w:val="24"/>
        </w:rPr>
      </w:pPr>
    </w:p>
    <w:p w:rsidR="00887EAC" w:rsidRPr="0075215F" w:rsidRDefault="00887EAC" w:rsidP="005811DD">
      <w:pPr>
        <w:autoSpaceDE w:val="0"/>
        <w:autoSpaceDN w:val="0"/>
        <w:adjustRightInd w:val="0"/>
        <w:spacing w:after="0"/>
        <w:jc w:val="both"/>
        <w:rPr>
          <w:rFonts w:ascii="Arial" w:eastAsia="TimesNewRoman" w:hAnsi="Arial" w:cs="Arial"/>
          <w:sz w:val="24"/>
          <w:szCs w:val="24"/>
        </w:rPr>
      </w:pPr>
    </w:p>
    <w:p w:rsidR="00C77B39" w:rsidRPr="0075215F" w:rsidRDefault="00197866" w:rsidP="005811DD">
      <w:pPr>
        <w:autoSpaceDE w:val="0"/>
        <w:autoSpaceDN w:val="0"/>
        <w:adjustRightInd w:val="0"/>
        <w:spacing w:after="0"/>
        <w:jc w:val="both"/>
        <w:rPr>
          <w:rFonts w:ascii="Arial" w:eastAsia="Times New Roman" w:hAnsi="Arial" w:cs="Arial"/>
          <w:b/>
          <w:bCs/>
          <w:sz w:val="24"/>
          <w:szCs w:val="24"/>
          <w:lang w:eastAsia="pl-PL"/>
        </w:rPr>
      </w:pPr>
      <w:r w:rsidRPr="0075215F">
        <w:rPr>
          <w:rFonts w:ascii="Arial" w:hAnsi="Arial" w:cs="Arial"/>
          <w:b/>
          <w:sz w:val="24"/>
          <w:szCs w:val="24"/>
        </w:rPr>
        <w:t>ROZDZIAŁ 29</w:t>
      </w:r>
      <w:r w:rsidR="00C77B39" w:rsidRPr="0075215F">
        <w:rPr>
          <w:rFonts w:ascii="Arial" w:hAnsi="Arial" w:cs="Arial"/>
          <w:b/>
          <w:sz w:val="24"/>
          <w:szCs w:val="24"/>
        </w:rPr>
        <w:t>. INFORMACJA O P</w:t>
      </w:r>
      <w:r w:rsidR="00C77B39" w:rsidRPr="0075215F">
        <w:rPr>
          <w:rFonts w:ascii="Arial" w:eastAsia="Times New Roman" w:hAnsi="Arial" w:cs="Arial"/>
          <w:b/>
          <w:bCs/>
          <w:sz w:val="24"/>
          <w:szCs w:val="24"/>
          <w:lang w:eastAsia="pl-PL"/>
        </w:rPr>
        <w:t xml:space="preserve">ODMIOTOWYCH </w:t>
      </w:r>
      <w:r w:rsidR="00CA5EB2" w:rsidRPr="0075215F">
        <w:rPr>
          <w:rFonts w:ascii="Arial" w:eastAsia="Times New Roman" w:hAnsi="Arial" w:cs="Arial"/>
          <w:b/>
          <w:bCs/>
          <w:sz w:val="24"/>
          <w:szCs w:val="24"/>
          <w:lang w:eastAsia="pl-PL"/>
        </w:rPr>
        <w:t xml:space="preserve">I PRZEDMIOTOWYCH </w:t>
      </w:r>
      <w:r w:rsidR="00C77B39" w:rsidRPr="0075215F">
        <w:rPr>
          <w:rFonts w:ascii="Arial" w:eastAsia="Times New Roman" w:hAnsi="Arial" w:cs="Arial"/>
          <w:b/>
          <w:bCs/>
          <w:sz w:val="24"/>
          <w:szCs w:val="24"/>
          <w:lang w:eastAsia="pl-PL"/>
        </w:rPr>
        <w:t xml:space="preserve">ŚRODKACH </w:t>
      </w:r>
      <w:r w:rsidR="00D23768" w:rsidRPr="0075215F">
        <w:rPr>
          <w:rFonts w:ascii="Arial" w:eastAsia="Times New Roman" w:hAnsi="Arial" w:cs="Arial"/>
          <w:b/>
          <w:bCs/>
          <w:sz w:val="24"/>
          <w:szCs w:val="24"/>
          <w:lang w:eastAsia="pl-PL"/>
        </w:rPr>
        <w:t xml:space="preserve">DOWODOWYCH, JEŻELI ZAMAWIAJĄCY BĘDZIE WYMAGAŁ ICH ZŁOŻENIA </w:t>
      </w:r>
    </w:p>
    <w:p w:rsidR="006238DE" w:rsidRPr="0075215F" w:rsidRDefault="006238DE" w:rsidP="006238DE">
      <w:pPr>
        <w:autoSpaceDE w:val="0"/>
        <w:autoSpaceDN w:val="0"/>
        <w:adjustRightInd w:val="0"/>
        <w:spacing w:after="0"/>
        <w:jc w:val="both"/>
        <w:rPr>
          <w:rFonts w:ascii="Arial" w:eastAsia="TimesNewRoman" w:hAnsi="Arial" w:cs="Arial"/>
          <w:b/>
          <w:sz w:val="24"/>
          <w:szCs w:val="24"/>
          <w:u w:val="single"/>
        </w:rPr>
      </w:pPr>
      <w:r w:rsidRPr="0075215F">
        <w:rPr>
          <w:rFonts w:ascii="Arial" w:hAnsi="Arial" w:cs="Arial"/>
          <w:b/>
          <w:kern w:val="1"/>
          <w:sz w:val="24"/>
          <w:szCs w:val="24"/>
        </w:rPr>
        <w:t>29.1.</w:t>
      </w:r>
      <w:r w:rsidRPr="0075215F">
        <w:rPr>
          <w:rFonts w:ascii="Arial" w:hAnsi="Arial" w:cs="Arial"/>
          <w:kern w:val="1"/>
          <w:sz w:val="24"/>
          <w:szCs w:val="24"/>
        </w:rPr>
        <w:t> </w:t>
      </w:r>
      <w:r w:rsidRPr="0075215F">
        <w:rPr>
          <w:rFonts w:ascii="Arial" w:eastAsia="Times New Roman" w:hAnsi="Arial" w:cs="Arial"/>
          <w:kern w:val="1"/>
          <w:sz w:val="24"/>
          <w:szCs w:val="24"/>
          <w:lang w:eastAsia="pl-PL"/>
        </w:rPr>
        <w:t>Podmiotowe środki dowodowe oraz inne dokumenty lub oświadczenia, o których mowa w Rozporządzeniu</w:t>
      </w:r>
      <w:r w:rsidRPr="0075215F">
        <w:rPr>
          <w:rFonts w:ascii="Arial" w:eastAsia="Times New Roman" w:hAnsi="Arial" w:cs="Arial"/>
          <w:kern w:val="1"/>
          <w:sz w:val="24"/>
          <w:szCs w:val="24"/>
          <w:lang w:eastAsia="zh-CN"/>
        </w:rPr>
        <w:t xml:space="preserve"> Ministra Rozwoju, Pracy i Technologii z dnia 23 grudnia 2020 r. w sprawie podmiotowych środków dowodowych oraz innych dokumentów lub oświadczeń, jakich może żądać zamawiający od wykonawcy (Dz.U. </w:t>
      </w:r>
      <w:r w:rsidRPr="0075215F">
        <w:rPr>
          <w:rFonts w:ascii="Arial" w:hAnsi="Arial" w:cs="Arial"/>
          <w:kern w:val="1"/>
          <w:sz w:val="24"/>
          <w:szCs w:val="24"/>
        </w:rPr>
        <w:t xml:space="preserve">poz. </w:t>
      </w:r>
      <w:r w:rsidRPr="0075215F">
        <w:rPr>
          <w:rFonts w:ascii="Arial" w:eastAsia="Times New Roman" w:hAnsi="Arial" w:cs="Arial"/>
          <w:kern w:val="1"/>
          <w:sz w:val="24"/>
          <w:szCs w:val="24"/>
          <w:lang w:eastAsia="zh-CN"/>
        </w:rPr>
        <w:t>2415)</w:t>
      </w:r>
      <w:r w:rsidRPr="0075215F">
        <w:rPr>
          <w:rFonts w:ascii="Arial" w:eastAsia="Times New Roman" w:hAnsi="Arial" w:cs="Arial"/>
          <w:b/>
          <w:bCs/>
          <w:kern w:val="1"/>
          <w:sz w:val="24"/>
          <w:szCs w:val="24"/>
          <w:lang w:eastAsia="pl-PL"/>
        </w:rPr>
        <w:t xml:space="preserve">, </w:t>
      </w:r>
      <w:r w:rsidRPr="0075215F">
        <w:rPr>
          <w:rFonts w:ascii="Arial" w:eastAsia="Times New Roman" w:hAnsi="Arial" w:cs="Arial"/>
          <w:kern w:val="1"/>
          <w:sz w:val="24"/>
          <w:szCs w:val="24"/>
          <w:lang w:eastAsia="pl-PL"/>
        </w:rPr>
        <w:t xml:space="preserve">składane są w formie elektronicznej, w postaci elektronicznej opatrzonej podpisem zaufanym lub podpisem osobistym, </w:t>
      </w:r>
      <w:r w:rsidRPr="0075215F">
        <w:rPr>
          <w:rFonts w:ascii="Arial" w:hAnsi="Arial" w:cs="Arial"/>
          <w:sz w:val="24"/>
          <w:szCs w:val="24"/>
          <w:lang w:eastAsia="pl-PL"/>
        </w:rPr>
        <w:t xml:space="preserve">w formie pisemnej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w:t>
      </w:r>
      <w:r w:rsidRPr="0075215F">
        <w:rPr>
          <w:rFonts w:ascii="Arial" w:hAnsi="Arial" w:cs="Arial"/>
          <w:sz w:val="24"/>
          <w:szCs w:val="24"/>
        </w:rPr>
        <w:t xml:space="preserve">poz. </w:t>
      </w:r>
      <w:r w:rsidRPr="0075215F">
        <w:rPr>
          <w:rFonts w:ascii="Arial" w:hAnsi="Arial" w:cs="Arial"/>
          <w:sz w:val="24"/>
          <w:szCs w:val="24"/>
          <w:lang w:eastAsia="pl-PL"/>
        </w:rPr>
        <w:t>2452).</w:t>
      </w:r>
    </w:p>
    <w:p w:rsidR="006238DE" w:rsidRPr="0075215F" w:rsidRDefault="006238DE" w:rsidP="006238DE">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75215F">
        <w:rPr>
          <w:rFonts w:ascii="Arial" w:eastAsia="Times New Roman" w:hAnsi="Arial" w:cs="Arial"/>
          <w:b/>
          <w:kern w:val="1"/>
          <w:sz w:val="24"/>
          <w:szCs w:val="24"/>
          <w:lang w:eastAsia="zh-CN"/>
        </w:rPr>
        <w:t>29.2.</w:t>
      </w:r>
      <w:r w:rsidRPr="0075215F">
        <w:rPr>
          <w:rFonts w:ascii="Arial" w:eastAsia="Times New Roman" w:hAnsi="Arial" w:cs="Arial"/>
          <w:kern w:val="1"/>
          <w:sz w:val="24"/>
          <w:szCs w:val="24"/>
          <w:lang w:eastAsia="zh-CN"/>
        </w:rPr>
        <w:t> </w:t>
      </w:r>
      <w:r w:rsidR="001D420C" w:rsidRPr="001D420C">
        <w:rPr>
          <w:rFonts w:ascii="Arial" w:eastAsia="Times New Roman" w:hAnsi="Arial" w:cs="Arial"/>
          <w:kern w:val="1"/>
          <w:sz w:val="24"/>
          <w:szCs w:val="24"/>
          <w:lang w:eastAsia="zh-CN"/>
        </w:rPr>
        <w:t xml:space="preserve">Ocena spełniania opisanych w Rozdziale 26 i 27 SWZ braku podstaw wykluczenia na podstawie art. 108 i 109 ustawy Pzp, </w:t>
      </w:r>
      <w:r w:rsidR="001D420C" w:rsidRPr="001D420C">
        <w:rPr>
          <w:rFonts w:ascii="Arial" w:eastAsia="Times New Roman" w:hAnsi="Arial" w:cs="Arial"/>
          <w:color w:val="000000"/>
          <w:kern w:val="1"/>
          <w:sz w:val="24"/>
          <w:szCs w:val="24"/>
          <w:lang w:eastAsia="zh-CN"/>
        </w:rPr>
        <w:t xml:space="preserve">art. 7 ust. 1 pkt 1-3 ustawy z </w:t>
      </w:r>
      <w:r w:rsidR="001D420C" w:rsidRPr="001D420C">
        <w:rPr>
          <w:rFonts w:ascii="Arial" w:eastAsia="Times New Roman" w:hAnsi="Arial" w:cs="Arial"/>
          <w:color w:val="000000"/>
          <w:kern w:val="1"/>
          <w:sz w:val="24"/>
          <w:szCs w:val="24"/>
          <w:lang w:eastAsia="zh-CN"/>
        </w:rPr>
        <w:lastRenderedPageBreak/>
        <w:t xml:space="preserve">dnia 13 kwietnia 2022r. o szczególnych rozwiązaniach w zakresie przeciwdziałania wspieraniu agresji na Ukrainę oraz służących ochronie bezpieczeństwa narodowego (Dz. U. 2022 poz. 835), </w:t>
      </w:r>
      <w:r w:rsidR="001D420C" w:rsidRPr="001D420C">
        <w:rPr>
          <w:rFonts w:ascii="Arial" w:eastAsia="Times New Roman" w:hAnsi="Arial" w:cs="Arial"/>
          <w:kern w:val="1"/>
          <w:sz w:val="24"/>
          <w:szCs w:val="24"/>
          <w:lang w:eastAsia="zh-CN"/>
        </w:rPr>
        <w:t>Rozdziale 28 SWZ warunków udziału w postępowaniu dokonywana będzie w oparciu o złożone przez Wykonawcę w niniejszym postępowaniu podmiotowe środki dowodowe oraz inne  dokumenty lub oświadczenia</w:t>
      </w:r>
    </w:p>
    <w:p w:rsidR="006238DE" w:rsidRPr="0075215F" w:rsidRDefault="006238DE" w:rsidP="006238DE">
      <w:pPr>
        <w:autoSpaceDE w:val="0"/>
        <w:autoSpaceDN w:val="0"/>
        <w:adjustRightInd w:val="0"/>
        <w:spacing w:after="0"/>
        <w:jc w:val="both"/>
        <w:rPr>
          <w:rFonts w:ascii="Arial" w:eastAsia="Times New Roman" w:hAnsi="Arial" w:cs="Arial"/>
          <w:sz w:val="24"/>
          <w:szCs w:val="24"/>
          <w:lang w:eastAsia="pl-PL"/>
        </w:rPr>
      </w:pPr>
      <w:r w:rsidRPr="0075215F">
        <w:rPr>
          <w:rFonts w:ascii="Arial" w:eastAsia="Times New Roman" w:hAnsi="Arial" w:cs="Arial"/>
          <w:b/>
          <w:sz w:val="24"/>
          <w:szCs w:val="24"/>
          <w:lang w:eastAsia="pl-PL"/>
        </w:rPr>
        <w:t>29.3.</w:t>
      </w:r>
      <w:r w:rsidRPr="0075215F">
        <w:rPr>
          <w:rFonts w:ascii="Arial" w:eastAsia="Times New Roman" w:hAnsi="Arial" w:cs="Arial"/>
          <w:sz w:val="24"/>
          <w:szCs w:val="24"/>
          <w:lang w:eastAsia="pl-PL"/>
        </w:rPr>
        <w:t> Ocena spełniania warunków udziału w postępowaniu:</w:t>
      </w:r>
    </w:p>
    <w:p w:rsidR="006238DE" w:rsidRPr="0075215F" w:rsidRDefault="006238DE" w:rsidP="006238DE">
      <w:pPr>
        <w:autoSpaceDE w:val="0"/>
        <w:autoSpaceDN w:val="0"/>
        <w:adjustRightInd w:val="0"/>
        <w:spacing w:after="0"/>
        <w:jc w:val="both"/>
        <w:rPr>
          <w:rFonts w:ascii="Arial" w:eastAsia="Times New Roman" w:hAnsi="Arial" w:cs="Arial"/>
          <w:b/>
          <w:sz w:val="24"/>
          <w:szCs w:val="24"/>
          <w:lang w:eastAsia="pl-PL"/>
        </w:rPr>
      </w:pPr>
      <w:r w:rsidRPr="0075215F">
        <w:rPr>
          <w:rFonts w:ascii="Arial" w:eastAsia="Times New Roman" w:hAnsi="Arial" w:cs="Arial"/>
          <w:sz w:val="24"/>
          <w:szCs w:val="24"/>
          <w:lang w:eastAsia="pl-PL"/>
        </w:rPr>
        <w:t>1) Ocena wstępna, której poddawani są wszyscy Wykonawcy odbędzie się na podstawie oświadczenia o niepodleganiu wykluczeniu  i spełnianiu warunków udziału w postępowaniu oraz dokumentów (wymaganych przez Zamawiającego podanych w SWZ lub ogłoszeniu  o zamówieniu ) dołączonych do oferty i stanowić będzie wstępne potwierdzenie, że Wykonawcy nie podlegają wykluczeniu oraz spełniają warunki udziału w postępowaniu na dzień składania ofert.</w:t>
      </w:r>
      <w:r w:rsidRPr="0075215F">
        <w:rPr>
          <w:rFonts w:ascii="Arial" w:hAnsi="Arial" w:cs="Arial"/>
          <w:sz w:val="24"/>
          <w:szCs w:val="24"/>
        </w:rPr>
        <w:t xml:space="preserve"> </w:t>
      </w:r>
      <w:r w:rsidRPr="0075215F">
        <w:rPr>
          <w:rFonts w:ascii="Arial" w:eastAsia="Times New Roman" w:hAnsi="Arial" w:cs="Arial"/>
          <w:sz w:val="24"/>
          <w:szCs w:val="24"/>
          <w:lang w:eastAsia="pl-PL"/>
        </w:rPr>
        <w:t>Oświadczenie, to nie jest podmiotowym środkiem dowodowym i stanowi tymczasowy dowód potwierdzający brak podstaw wykluczenia i spełnianie warunków udziału w postępowaniu na dzień składania ofert.</w:t>
      </w:r>
    </w:p>
    <w:p w:rsidR="006238DE" w:rsidRPr="0075215F" w:rsidRDefault="006238DE" w:rsidP="006238DE">
      <w:pPr>
        <w:autoSpaceDE w:val="0"/>
        <w:autoSpaceDN w:val="0"/>
        <w:adjustRightInd w:val="0"/>
        <w:spacing w:after="0"/>
        <w:jc w:val="both"/>
        <w:rPr>
          <w:rFonts w:ascii="Arial" w:eastAsia="TimesNewRoman" w:hAnsi="Arial" w:cs="Arial"/>
          <w:sz w:val="24"/>
          <w:szCs w:val="24"/>
        </w:rPr>
      </w:pPr>
      <w:r w:rsidRPr="0075215F">
        <w:rPr>
          <w:rFonts w:ascii="Arial" w:eastAsia="TimesNewRoman" w:hAnsi="Arial" w:cs="Arial"/>
          <w:sz w:val="24"/>
          <w:szCs w:val="24"/>
        </w:rPr>
        <w:t>W przypadku wspólnego ubiegania się o zamówienie przez wykonawców, oświadczenie o spełnianiu warunków udziału i braku podstaw wykluczenia, składa każdy z wykonawców. Oświadczenia te potwierdzają brak podstaw wykluczenia oraz spełnianie warunków udziału w postępowaniu w zakresie, w jakim każdy z wykonawców wykazuje spełnianie warunków udziału w postępowaniu.</w:t>
      </w:r>
    </w:p>
    <w:p w:rsidR="006238DE" w:rsidRPr="0075215F" w:rsidRDefault="006238DE" w:rsidP="006238DE">
      <w:pPr>
        <w:autoSpaceDE w:val="0"/>
        <w:autoSpaceDN w:val="0"/>
        <w:adjustRightInd w:val="0"/>
        <w:spacing w:after="0"/>
        <w:jc w:val="both"/>
        <w:rPr>
          <w:rFonts w:ascii="Arial" w:eastAsia="TimesNewRoman" w:hAnsi="Arial" w:cs="Arial"/>
          <w:sz w:val="24"/>
          <w:szCs w:val="24"/>
        </w:rPr>
      </w:pPr>
      <w:r w:rsidRPr="0075215F">
        <w:rPr>
          <w:rFonts w:ascii="Arial" w:eastAsia="TimesNewRoman" w:hAnsi="Arial" w:cs="Arial"/>
          <w:sz w:val="24"/>
          <w:szCs w:val="24"/>
        </w:rPr>
        <w:t xml:space="preserve">Wykonawca, w przypadku polegania na zdolnościach lub sytuacji podmiotów udostępniających zasoby, przedstawia, wraz z oświadczeniem o spełnianiu warunków udziału i braku podstaw wykluczenia, także oświadczenie podmiotu udostępniającego zasoby - </w:t>
      </w:r>
      <w:r w:rsidRPr="0075215F">
        <w:rPr>
          <w:rFonts w:ascii="Arial" w:eastAsia="Times New Roman" w:hAnsi="Arial" w:cs="Arial"/>
          <w:b/>
          <w:kern w:val="1"/>
          <w:sz w:val="24"/>
          <w:szCs w:val="24"/>
          <w:lang w:eastAsia="zh-CN"/>
        </w:rPr>
        <w:t xml:space="preserve">załącznik nr </w:t>
      </w:r>
      <w:r w:rsidR="00D73881" w:rsidRPr="0075215F">
        <w:rPr>
          <w:rFonts w:ascii="Arial" w:eastAsia="Times New Roman" w:hAnsi="Arial" w:cs="Arial"/>
          <w:b/>
          <w:kern w:val="1"/>
          <w:sz w:val="24"/>
          <w:szCs w:val="24"/>
          <w:lang w:eastAsia="zh-CN"/>
        </w:rPr>
        <w:t>4</w:t>
      </w:r>
      <w:r w:rsidRPr="0075215F">
        <w:rPr>
          <w:rFonts w:ascii="Arial" w:eastAsia="Times New Roman" w:hAnsi="Arial" w:cs="Arial"/>
          <w:kern w:val="1"/>
          <w:sz w:val="24"/>
          <w:szCs w:val="24"/>
          <w:lang w:eastAsia="zh-CN"/>
        </w:rPr>
        <w:t xml:space="preserve"> do SWZ</w:t>
      </w:r>
      <w:r w:rsidRPr="0075215F">
        <w:rPr>
          <w:rFonts w:ascii="Arial" w:eastAsia="TimesNewRoman" w:hAnsi="Arial" w:cs="Arial"/>
          <w:sz w:val="24"/>
          <w:szCs w:val="24"/>
        </w:rPr>
        <w:t>, potwierdzające brak podstaw wykluczenia tego podmiotu oraz odpowiednio spełnianie warunków udziału w postępowaniu, w zakresie, w jakim wykonawca powołuje się na jego zasoby;</w:t>
      </w:r>
    </w:p>
    <w:p w:rsidR="006238DE" w:rsidRPr="0075215F" w:rsidRDefault="006238DE" w:rsidP="006238DE">
      <w:pPr>
        <w:autoSpaceDE w:val="0"/>
        <w:autoSpaceDN w:val="0"/>
        <w:adjustRightInd w:val="0"/>
        <w:spacing w:after="0"/>
        <w:jc w:val="both"/>
        <w:rPr>
          <w:rFonts w:ascii="Arial" w:eastAsia="TimesNewRoman" w:hAnsi="Arial" w:cs="Arial"/>
          <w:sz w:val="24"/>
          <w:szCs w:val="24"/>
        </w:rPr>
      </w:pPr>
      <w:r w:rsidRPr="0075215F">
        <w:rPr>
          <w:rFonts w:ascii="Arial" w:eastAsia="Times New Roman" w:hAnsi="Arial" w:cs="Arial"/>
          <w:sz w:val="24"/>
          <w:szCs w:val="24"/>
          <w:lang w:eastAsia="pl-PL"/>
        </w:rPr>
        <w:t>2) Ostateczne potwierdzenie spełniania warunków udziału w postępowaniu zostanie dokonane na podstawie podmiotowych środków dowodowych oraz innych  dokument  lub oświadczeń. Ocenie na tym etapie podlegać będzie wyłącznie Wykonawca, którego oferta zostanie najwyżej oceniona. Zamawiający wezwie Wykonawcę, którego oferta została najwyżej oceniona do złożenia w wyznaczonym terminie</w:t>
      </w:r>
      <w:r w:rsidRPr="0075215F">
        <w:rPr>
          <w:rFonts w:ascii="Arial" w:eastAsia="Times New Roman" w:hAnsi="Arial" w:cs="Arial"/>
          <w:b/>
          <w:bCs/>
          <w:sz w:val="24"/>
          <w:szCs w:val="24"/>
          <w:lang w:eastAsia="pl-PL"/>
        </w:rPr>
        <w:t xml:space="preserve">, </w:t>
      </w:r>
      <w:r w:rsidRPr="0075215F">
        <w:rPr>
          <w:rFonts w:ascii="Arial" w:eastAsia="Times New Roman" w:hAnsi="Arial" w:cs="Arial"/>
          <w:bCs/>
          <w:sz w:val="24"/>
          <w:szCs w:val="24"/>
          <w:lang w:eastAsia="pl-PL"/>
        </w:rPr>
        <w:t xml:space="preserve">nie krótszym niż 5 dni od dnia wezwania </w:t>
      </w:r>
      <w:r w:rsidRPr="0075215F">
        <w:rPr>
          <w:rFonts w:ascii="Arial" w:eastAsia="TimesNewRoman" w:hAnsi="Arial" w:cs="Arial"/>
          <w:sz w:val="24"/>
          <w:szCs w:val="24"/>
        </w:rPr>
        <w:t>podmiotowych środków dowodowych, jeżeli wymagał ich złożenia w ogłoszeniu o zamówieniu lub dokumentach zamówienia, aktualnych na dzień składania.</w:t>
      </w:r>
    </w:p>
    <w:p w:rsidR="006238DE" w:rsidRPr="0075215F" w:rsidRDefault="006238DE" w:rsidP="006238DE">
      <w:pPr>
        <w:autoSpaceDE w:val="0"/>
        <w:autoSpaceDN w:val="0"/>
        <w:adjustRightInd w:val="0"/>
        <w:spacing w:after="0"/>
        <w:jc w:val="both"/>
        <w:rPr>
          <w:rFonts w:ascii="Arial" w:eastAsia="TimesNewRoman" w:hAnsi="Arial" w:cs="Arial"/>
          <w:sz w:val="24"/>
          <w:szCs w:val="24"/>
        </w:rPr>
      </w:pPr>
      <w:r w:rsidRPr="0075215F">
        <w:rPr>
          <w:rFonts w:ascii="Arial" w:eastAsia="Times New Roman" w:hAnsi="Arial" w:cs="Arial"/>
          <w:b/>
          <w:sz w:val="24"/>
          <w:szCs w:val="24"/>
          <w:lang w:eastAsia="pl-PL"/>
        </w:rPr>
        <w:t>29.4.</w:t>
      </w:r>
      <w:r w:rsidRPr="0075215F">
        <w:rPr>
          <w:rFonts w:ascii="Arial" w:eastAsia="Times New Roman" w:hAnsi="Arial" w:cs="Arial"/>
          <w:sz w:val="24"/>
          <w:szCs w:val="24"/>
          <w:lang w:eastAsia="pl-PL"/>
        </w:rPr>
        <w:t> </w:t>
      </w:r>
      <w:r w:rsidRPr="0075215F">
        <w:rPr>
          <w:rFonts w:ascii="Arial" w:eastAsia="TimesNewRoman" w:hAnsi="Arial" w:cs="Arial"/>
          <w:sz w:val="24"/>
          <w:szCs w:val="24"/>
        </w:rPr>
        <w:t>Jeżeli jest to niezbędne do zapewnienia odpowiedniego przebiegu postępowania o udzielenie zamówienia, zamawiający może na każdym etapie postępowania, wezwać wykonawcę do złożenia wszystkich lub niektórych podmiotowych środków dowodowych, jeżeli wymagał ich złożenia w ogłoszeniu o zamówieniu lub dokumentach zamówienia, aktualnych na dzień ich złożenia.</w:t>
      </w:r>
    </w:p>
    <w:p w:rsidR="006238DE" w:rsidRPr="0075215F" w:rsidRDefault="006238DE" w:rsidP="006238DE">
      <w:pPr>
        <w:autoSpaceDE w:val="0"/>
        <w:autoSpaceDN w:val="0"/>
        <w:adjustRightInd w:val="0"/>
        <w:spacing w:after="0"/>
        <w:jc w:val="both"/>
        <w:rPr>
          <w:rFonts w:ascii="Arial" w:eastAsia="TimesNewRoman" w:hAnsi="Arial" w:cs="Arial"/>
          <w:sz w:val="24"/>
          <w:szCs w:val="24"/>
        </w:rPr>
      </w:pPr>
      <w:r w:rsidRPr="0075215F">
        <w:rPr>
          <w:rFonts w:ascii="Arial" w:eastAsia="TimesNewRoman" w:hAnsi="Arial" w:cs="Arial"/>
          <w:b/>
          <w:sz w:val="24"/>
          <w:szCs w:val="24"/>
        </w:rPr>
        <w:t>29.5.</w:t>
      </w:r>
      <w:r w:rsidRPr="0075215F">
        <w:rPr>
          <w:rFonts w:ascii="Arial" w:eastAsia="TimesNewRoman" w:hAnsi="Arial" w:cs="Arial"/>
          <w:sz w:val="24"/>
          <w:szCs w:val="24"/>
        </w:rPr>
        <w:t> 1. Jeżeli zachodzą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rsidR="006238DE" w:rsidRPr="0075215F" w:rsidRDefault="006238DE" w:rsidP="006238DE">
      <w:pPr>
        <w:autoSpaceDE w:val="0"/>
        <w:autoSpaceDN w:val="0"/>
        <w:adjustRightInd w:val="0"/>
        <w:spacing w:after="0"/>
        <w:jc w:val="both"/>
        <w:rPr>
          <w:rFonts w:ascii="Arial" w:eastAsia="TimesNewRoman" w:hAnsi="Arial" w:cs="Arial"/>
          <w:sz w:val="24"/>
          <w:szCs w:val="24"/>
        </w:rPr>
      </w:pPr>
      <w:r w:rsidRPr="0075215F">
        <w:rPr>
          <w:rFonts w:ascii="Arial" w:eastAsia="TimesNewRoman" w:hAnsi="Arial" w:cs="Arial"/>
          <w:sz w:val="24"/>
          <w:szCs w:val="24"/>
        </w:rPr>
        <w:lastRenderedPageBreak/>
        <w:t xml:space="preserve">2.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w:t>
      </w:r>
      <w:r w:rsidRPr="0075215F">
        <w:rPr>
          <w:rFonts w:ascii="Arial" w:eastAsia="TimesNewRoman" w:hAnsi="Arial" w:cs="Arial"/>
          <w:sz w:val="24"/>
          <w:szCs w:val="24"/>
          <w:u w:val="single"/>
        </w:rPr>
        <w:t>o ile wykonawca wskazał</w:t>
      </w:r>
      <w:r w:rsidRPr="0075215F">
        <w:rPr>
          <w:rFonts w:ascii="Arial" w:eastAsia="TimesNewRoman" w:hAnsi="Arial" w:cs="Arial"/>
          <w:sz w:val="24"/>
          <w:szCs w:val="24"/>
        </w:rPr>
        <w:t xml:space="preserve"> w oświadczeniu, o którym mowa w art. 125 ust. 1, dane umożliwiające dostęp do tych środków.</w:t>
      </w:r>
    </w:p>
    <w:p w:rsidR="006238DE" w:rsidRPr="0075215F" w:rsidRDefault="006238DE" w:rsidP="006238DE">
      <w:pPr>
        <w:autoSpaceDE w:val="0"/>
        <w:autoSpaceDN w:val="0"/>
        <w:adjustRightInd w:val="0"/>
        <w:spacing w:after="0"/>
        <w:jc w:val="both"/>
        <w:rPr>
          <w:rFonts w:ascii="Arial" w:eastAsia="TimesNewRoman" w:hAnsi="Arial" w:cs="Arial"/>
          <w:sz w:val="24"/>
          <w:szCs w:val="24"/>
        </w:rPr>
      </w:pPr>
      <w:r w:rsidRPr="0075215F">
        <w:rPr>
          <w:rFonts w:ascii="Arial" w:eastAsia="TimesNewRoman" w:hAnsi="Arial" w:cs="Arial"/>
          <w:sz w:val="24"/>
          <w:szCs w:val="24"/>
        </w:rPr>
        <w:t xml:space="preserve">3. Wykonawca nie jest zobowiązany do złożenia podmiotowych środków dowodowych, które Zamawiający posiada, </w:t>
      </w:r>
      <w:r w:rsidRPr="0075215F">
        <w:rPr>
          <w:rFonts w:ascii="Arial" w:eastAsia="TimesNewRoman" w:hAnsi="Arial" w:cs="Arial"/>
          <w:sz w:val="24"/>
          <w:szCs w:val="24"/>
          <w:u w:val="single"/>
        </w:rPr>
        <w:t>jeżeli wykonawca wskaże</w:t>
      </w:r>
      <w:r w:rsidRPr="0075215F">
        <w:rPr>
          <w:rFonts w:ascii="Arial" w:eastAsia="TimesNewRoman" w:hAnsi="Arial" w:cs="Arial"/>
          <w:sz w:val="24"/>
          <w:szCs w:val="24"/>
        </w:rPr>
        <w:t xml:space="preserve"> te środki oraz potwierdzi ich prawidłowość i aktualność.</w:t>
      </w:r>
    </w:p>
    <w:p w:rsidR="001F6B77" w:rsidRPr="0075215F" w:rsidRDefault="001F6B77" w:rsidP="005811DD">
      <w:pPr>
        <w:widowControl w:val="0"/>
        <w:suppressAutoHyphens/>
        <w:overflowPunct w:val="0"/>
        <w:autoSpaceDE w:val="0"/>
        <w:spacing w:after="0"/>
        <w:jc w:val="both"/>
        <w:textAlignment w:val="baseline"/>
        <w:rPr>
          <w:rFonts w:ascii="Arial" w:eastAsia="Times New Roman" w:hAnsi="Arial" w:cs="Arial"/>
          <w:b/>
          <w:color w:val="000000"/>
          <w:kern w:val="1"/>
          <w:sz w:val="24"/>
          <w:szCs w:val="24"/>
          <w:u w:val="single"/>
          <w:lang w:eastAsia="zh-CN"/>
        </w:rPr>
      </w:pPr>
    </w:p>
    <w:p w:rsidR="005811DD" w:rsidRPr="0075215F" w:rsidRDefault="0041171A" w:rsidP="005811DD">
      <w:pPr>
        <w:widowControl w:val="0"/>
        <w:suppressAutoHyphens/>
        <w:overflowPunct w:val="0"/>
        <w:autoSpaceDE w:val="0"/>
        <w:spacing w:after="0"/>
        <w:jc w:val="both"/>
        <w:textAlignment w:val="baseline"/>
        <w:rPr>
          <w:rFonts w:ascii="Arial" w:eastAsia="Times New Roman" w:hAnsi="Arial" w:cs="Arial"/>
          <w:b/>
          <w:color w:val="000000"/>
          <w:kern w:val="1"/>
          <w:sz w:val="24"/>
          <w:szCs w:val="24"/>
          <w:u w:val="single"/>
          <w:lang w:eastAsia="zh-CN"/>
        </w:rPr>
      </w:pPr>
      <w:r w:rsidRPr="0075215F">
        <w:rPr>
          <w:rFonts w:ascii="Arial" w:eastAsia="Times New Roman" w:hAnsi="Arial" w:cs="Arial"/>
          <w:b/>
          <w:color w:val="000000"/>
          <w:kern w:val="1"/>
          <w:sz w:val="24"/>
          <w:szCs w:val="24"/>
          <w:u w:val="single"/>
          <w:lang w:eastAsia="zh-CN"/>
        </w:rPr>
        <w:t>29.</w:t>
      </w:r>
      <w:r w:rsidR="006238DE" w:rsidRPr="0075215F">
        <w:rPr>
          <w:rFonts w:ascii="Arial" w:eastAsia="Times New Roman" w:hAnsi="Arial" w:cs="Arial"/>
          <w:b/>
          <w:color w:val="000000"/>
          <w:kern w:val="1"/>
          <w:sz w:val="24"/>
          <w:szCs w:val="24"/>
          <w:u w:val="single"/>
          <w:lang w:eastAsia="zh-CN"/>
        </w:rPr>
        <w:t>6</w:t>
      </w:r>
      <w:r w:rsidR="005811DD" w:rsidRPr="0075215F">
        <w:rPr>
          <w:rFonts w:ascii="Arial" w:eastAsia="Times New Roman" w:hAnsi="Arial" w:cs="Arial"/>
          <w:b/>
          <w:color w:val="000000"/>
          <w:kern w:val="1"/>
          <w:sz w:val="24"/>
          <w:szCs w:val="24"/>
          <w:u w:val="single"/>
          <w:lang w:eastAsia="zh-CN"/>
        </w:rPr>
        <w:t>. </w:t>
      </w:r>
      <w:r w:rsidR="00190FA8" w:rsidRPr="0075215F">
        <w:rPr>
          <w:rFonts w:ascii="Arial" w:eastAsia="Times New Roman" w:hAnsi="Arial" w:cs="Arial"/>
          <w:b/>
          <w:color w:val="000000"/>
          <w:kern w:val="1"/>
          <w:sz w:val="24"/>
          <w:szCs w:val="24"/>
          <w:u w:val="single"/>
          <w:lang w:eastAsia="zh-CN"/>
        </w:rPr>
        <w:t>WYKAZ OŚWIADCZEŃ, DOKUMENTÓW, KTÓRE WYKONAWCA SKŁADA WRAZ Z OFERTĄ</w:t>
      </w:r>
    </w:p>
    <w:p w:rsidR="00BF17BE" w:rsidRPr="0075215F" w:rsidRDefault="00605F8E" w:rsidP="00BF17BE">
      <w:pPr>
        <w:autoSpaceDE w:val="0"/>
        <w:autoSpaceDN w:val="0"/>
        <w:adjustRightInd w:val="0"/>
        <w:spacing w:after="0"/>
        <w:jc w:val="both"/>
        <w:rPr>
          <w:rFonts w:ascii="Arial" w:eastAsia="Times New Roman" w:hAnsi="Arial" w:cs="Arial"/>
          <w:color w:val="000000"/>
          <w:kern w:val="1"/>
          <w:sz w:val="24"/>
          <w:szCs w:val="24"/>
          <w:lang w:eastAsia="zh-CN"/>
        </w:rPr>
      </w:pPr>
      <w:bookmarkStart w:id="8" w:name="_Hlk88052025"/>
      <w:r w:rsidRPr="0075215F">
        <w:rPr>
          <w:rFonts w:ascii="Arial" w:eastAsia="Times New Roman" w:hAnsi="Arial" w:cs="Arial"/>
          <w:color w:val="000000"/>
          <w:kern w:val="1"/>
          <w:sz w:val="24"/>
          <w:szCs w:val="24"/>
          <w:lang w:eastAsia="zh-CN"/>
        </w:rPr>
        <w:t>1) </w:t>
      </w:r>
      <w:r w:rsidRPr="0075215F">
        <w:rPr>
          <w:rFonts w:ascii="Arial" w:eastAsia="Times New Roman" w:hAnsi="Arial" w:cs="Arial"/>
          <w:b/>
          <w:color w:val="000000"/>
          <w:kern w:val="1"/>
          <w:sz w:val="24"/>
          <w:szCs w:val="24"/>
          <w:lang w:eastAsia="zh-CN"/>
        </w:rPr>
        <w:t>Oświadczenie o niepodleganiu wykluczeniu, spełnianiu warunków udziału w postępowaniu</w:t>
      </w:r>
      <w:r w:rsidRPr="0075215F">
        <w:rPr>
          <w:rFonts w:ascii="Arial" w:eastAsia="Times New Roman" w:hAnsi="Arial" w:cs="Arial"/>
          <w:color w:val="000000"/>
          <w:kern w:val="1"/>
          <w:sz w:val="24"/>
          <w:szCs w:val="24"/>
          <w:lang w:eastAsia="zh-CN"/>
        </w:rPr>
        <w:t xml:space="preserve"> o zamówienie publiczne z art. 125 ust. 1 ustawy Pzp z wykorzystaniem wzoru – </w:t>
      </w:r>
      <w:r w:rsidRPr="0075215F">
        <w:rPr>
          <w:rFonts w:ascii="Arial" w:eastAsia="Times New Roman" w:hAnsi="Arial" w:cs="Arial"/>
          <w:b/>
          <w:color w:val="000000"/>
          <w:kern w:val="1"/>
          <w:sz w:val="24"/>
          <w:szCs w:val="24"/>
          <w:lang w:eastAsia="zh-CN"/>
        </w:rPr>
        <w:t>załącznik nr 2</w:t>
      </w:r>
      <w:r w:rsidRPr="0075215F">
        <w:rPr>
          <w:rFonts w:ascii="Arial" w:eastAsia="Times New Roman" w:hAnsi="Arial" w:cs="Arial"/>
          <w:color w:val="000000"/>
          <w:kern w:val="1"/>
          <w:sz w:val="24"/>
          <w:szCs w:val="24"/>
          <w:lang w:eastAsia="zh-CN"/>
        </w:rPr>
        <w:t xml:space="preserve"> do SWZ.</w:t>
      </w:r>
      <w:r w:rsidR="003221B4" w:rsidRPr="0075215F">
        <w:rPr>
          <w:rFonts w:ascii="Arial" w:hAnsi="Arial" w:cs="Arial"/>
          <w:color w:val="000000"/>
          <w:sz w:val="24"/>
          <w:szCs w:val="24"/>
        </w:rPr>
        <w:t xml:space="preserve"> </w:t>
      </w:r>
    </w:p>
    <w:p w:rsidR="00E4704B" w:rsidRPr="0075215F" w:rsidRDefault="00605F8E" w:rsidP="00BF17BE">
      <w:pPr>
        <w:autoSpaceDE w:val="0"/>
        <w:autoSpaceDN w:val="0"/>
        <w:adjustRightInd w:val="0"/>
        <w:spacing w:after="0"/>
        <w:jc w:val="both"/>
        <w:rPr>
          <w:rFonts w:ascii="Arial" w:eastAsia="Times New Roman" w:hAnsi="Arial" w:cs="Arial"/>
          <w:color w:val="000000"/>
          <w:kern w:val="1"/>
          <w:sz w:val="24"/>
          <w:szCs w:val="24"/>
          <w:lang w:eastAsia="zh-CN"/>
        </w:rPr>
      </w:pPr>
      <w:r w:rsidRPr="0075215F">
        <w:rPr>
          <w:rFonts w:ascii="Arial" w:eastAsia="Times New Roman" w:hAnsi="Arial" w:cs="Arial"/>
          <w:color w:val="000000"/>
          <w:kern w:val="1"/>
          <w:sz w:val="24"/>
          <w:szCs w:val="24"/>
          <w:lang w:eastAsia="zh-CN"/>
        </w:rPr>
        <w:t xml:space="preserve">W przypadku wspólnego ubiegania się o zamówienie </w:t>
      </w:r>
      <w:r w:rsidR="0054552E" w:rsidRPr="0075215F">
        <w:rPr>
          <w:rFonts w:ascii="Arial" w:eastAsia="Times New Roman" w:hAnsi="Arial" w:cs="Arial"/>
          <w:color w:val="000000"/>
          <w:kern w:val="1"/>
          <w:sz w:val="24"/>
          <w:szCs w:val="24"/>
          <w:lang w:eastAsia="zh-CN"/>
        </w:rPr>
        <w:t>przez wykonawców (konsorcja</w:t>
      </w:r>
      <w:r w:rsidRPr="0075215F">
        <w:rPr>
          <w:rFonts w:ascii="Arial" w:eastAsia="Times New Roman" w:hAnsi="Arial" w:cs="Arial"/>
          <w:color w:val="000000"/>
          <w:kern w:val="1"/>
          <w:sz w:val="24"/>
          <w:szCs w:val="24"/>
          <w:lang w:eastAsia="zh-CN"/>
        </w:rPr>
        <w:t xml:space="preserve"> lub spółki cywilne</w:t>
      </w:r>
      <w:r w:rsidR="0054552E" w:rsidRPr="0075215F">
        <w:rPr>
          <w:rFonts w:ascii="Arial" w:eastAsia="Times New Roman" w:hAnsi="Arial" w:cs="Arial"/>
          <w:color w:val="000000"/>
          <w:kern w:val="1"/>
          <w:sz w:val="24"/>
          <w:szCs w:val="24"/>
          <w:lang w:eastAsia="zh-CN"/>
        </w:rPr>
        <w:t>)</w:t>
      </w:r>
      <w:r w:rsidRPr="0075215F">
        <w:rPr>
          <w:rFonts w:ascii="Arial" w:eastAsia="Times New Roman" w:hAnsi="Arial" w:cs="Arial"/>
          <w:color w:val="000000"/>
          <w:kern w:val="1"/>
          <w:sz w:val="24"/>
          <w:szCs w:val="24"/>
          <w:lang w:eastAsia="zh-CN"/>
        </w:rPr>
        <w:t xml:space="preserve">, należy złożyć </w:t>
      </w:r>
      <w:r w:rsidRPr="0075215F">
        <w:rPr>
          <w:rFonts w:ascii="Arial" w:eastAsia="Times New Roman" w:hAnsi="Arial" w:cs="Arial"/>
          <w:b/>
          <w:bCs/>
          <w:color w:val="000000"/>
          <w:kern w:val="1"/>
          <w:sz w:val="24"/>
          <w:szCs w:val="24"/>
          <w:lang w:eastAsia="zh-CN"/>
        </w:rPr>
        <w:t xml:space="preserve">Oświadczenie wykonawcy wspólnie ubiegającego się o udzielenie zamówienia </w:t>
      </w:r>
      <w:r w:rsidRPr="0075215F">
        <w:rPr>
          <w:rFonts w:ascii="Arial" w:eastAsia="Times New Roman" w:hAnsi="Arial" w:cs="Arial"/>
          <w:bCs/>
          <w:color w:val="000000"/>
          <w:kern w:val="1"/>
          <w:sz w:val="24"/>
          <w:szCs w:val="24"/>
          <w:lang w:eastAsia="zh-CN"/>
        </w:rPr>
        <w:t xml:space="preserve">składane na podstawie art. 125 ust. 1 ustawy Pzp </w:t>
      </w:r>
      <w:r w:rsidRPr="0075215F">
        <w:rPr>
          <w:rFonts w:ascii="Arial" w:eastAsia="Times New Roman" w:hAnsi="Arial" w:cs="Arial"/>
          <w:color w:val="000000"/>
          <w:kern w:val="1"/>
          <w:sz w:val="24"/>
          <w:szCs w:val="24"/>
          <w:lang w:eastAsia="zh-CN"/>
        </w:rPr>
        <w:t xml:space="preserve">o niepodleganiu wykluczeniu, spełnianiu warunków udziału w postępowaniu w zakresie w jakim wykonawca </w:t>
      </w:r>
      <w:r w:rsidRPr="0075215F">
        <w:rPr>
          <w:rFonts w:ascii="Arial" w:eastAsia="Times New Roman" w:hAnsi="Arial" w:cs="Arial"/>
          <w:bCs/>
          <w:color w:val="000000"/>
          <w:kern w:val="1"/>
          <w:sz w:val="24"/>
          <w:szCs w:val="24"/>
          <w:lang w:eastAsia="zh-CN"/>
        </w:rPr>
        <w:t xml:space="preserve">wspólnie ubiegający się o udzielenie zamówienia </w:t>
      </w:r>
      <w:r w:rsidRPr="0075215F">
        <w:rPr>
          <w:rFonts w:ascii="Arial" w:eastAsia="Times New Roman" w:hAnsi="Arial" w:cs="Arial"/>
          <w:color w:val="000000"/>
          <w:kern w:val="1"/>
          <w:sz w:val="24"/>
          <w:szCs w:val="24"/>
          <w:lang w:eastAsia="zh-CN"/>
        </w:rPr>
        <w:t xml:space="preserve">wykazuje spełnianie warunków udziału w postępowaniu. Oświadczenie  to składa każdy z Wykonawców wspólnie ubiegających się ubiegających się o zamówienie z wykorzystaniem wzoru </w:t>
      </w:r>
      <w:r w:rsidRPr="0075215F">
        <w:rPr>
          <w:rFonts w:ascii="Arial" w:eastAsia="Times New Roman" w:hAnsi="Arial" w:cs="Arial"/>
          <w:b/>
          <w:color w:val="000000"/>
          <w:kern w:val="1"/>
          <w:sz w:val="24"/>
          <w:szCs w:val="24"/>
          <w:lang w:eastAsia="zh-CN"/>
        </w:rPr>
        <w:t>załącz</w:t>
      </w:r>
      <w:r w:rsidR="0054552E" w:rsidRPr="0075215F">
        <w:rPr>
          <w:rFonts w:ascii="Arial" w:eastAsia="Times New Roman" w:hAnsi="Arial" w:cs="Arial"/>
          <w:b/>
          <w:color w:val="000000"/>
          <w:kern w:val="1"/>
          <w:sz w:val="24"/>
          <w:szCs w:val="24"/>
          <w:lang w:eastAsia="zh-CN"/>
        </w:rPr>
        <w:t>nik nr 3</w:t>
      </w:r>
      <w:r w:rsidRPr="0075215F">
        <w:rPr>
          <w:rFonts w:ascii="Arial" w:eastAsia="Times New Roman" w:hAnsi="Arial" w:cs="Arial"/>
          <w:b/>
          <w:color w:val="000000"/>
          <w:kern w:val="1"/>
          <w:sz w:val="24"/>
          <w:szCs w:val="24"/>
          <w:lang w:eastAsia="zh-CN"/>
        </w:rPr>
        <w:t xml:space="preserve"> </w:t>
      </w:r>
      <w:r w:rsidRPr="0075215F">
        <w:rPr>
          <w:rFonts w:ascii="Arial" w:eastAsia="Times New Roman" w:hAnsi="Arial" w:cs="Arial"/>
          <w:color w:val="000000"/>
          <w:kern w:val="1"/>
          <w:sz w:val="24"/>
          <w:szCs w:val="24"/>
          <w:lang w:eastAsia="zh-CN"/>
        </w:rPr>
        <w:t>do SWZ</w:t>
      </w:r>
      <w:r w:rsidR="00BF17BE" w:rsidRPr="0075215F">
        <w:rPr>
          <w:rFonts w:ascii="Arial" w:eastAsia="Times New Roman" w:hAnsi="Arial" w:cs="Arial"/>
          <w:color w:val="000000"/>
          <w:kern w:val="1"/>
          <w:sz w:val="24"/>
          <w:szCs w:val="24"/>
          <w:lang w:eastAsia="zh-CN"/>
        </w:rPr>
        <w:t xml:space="preserve">. </w:t>
      </w:r>
    </w:p>
    <w:p w:rsidR="00605F8E" w:rsidRPr="0075215F" w:rsidRDefault="00BF17BE" w:rsidP="00BF17BE">
      <w:pPr>
        <w:autoSpaceDE w:val="0"/>
        <w:autoSpaceDN w:val="0"/>
        <w:adjustRightInd w:val="0"/>
        <w:spacing w:after="0"/>
        <w:jc w:val="both"/>
        <w:rPr>
          <w:rFonts w:ascii="Arial" w:eastAsia="Times New Roman" w:hAnsi="Arial" w:cs="Arial"/>
          <w:color w:val="000000"/>
          <w:kern w:val="1"/>
          <w:sz w:val="24"/>
          <w:szCs w:val="24"/>
          <w:lang w:eastAsia="zh-CN"/>
        </w:rPr>
      </w:pPr>
      <w:r w:rsidRPr="0075215F">
        <w:rPr>
          <w:rFonts w:ascii="Arial" w:eastAsia="Times New Roman" w:hAnsi="Arial" w:cs="Arial"/>
          <w:color w:val="000000"/>
          <w:kern w:val="1"/>
          <w:sz w:val="24"/>
          <w:szCs w:val="24"/>
          <w:lang w:eastAsia="zh-CN"/>
        </w:rPr>
        <w:t xml:space="preserve">Oświadczenia </w:t>
      </w:r>
      <w:r w:rsidR="0054552E" w:rsidRPr="0075215F">
        <w:rPr>
          <w:rFonts w:ascii="Arial" w:eastAsia="Times New Roman" w:hAnsi="Arial" w:cs="Arial"/>
          <w:color w:val="000000"/>
          <w:kern w:val="1"/>
          <w:sz w:val="24"/>
          <w:szCs w:val="24"/>
          <w:lang w:eastAsia="zh-CN"/>
        </w:rPr>
        <w:t xml:space="preserve">te </w:t>
      </w:r>
      <w:r w:rsidRPr="0075215F">
        <w:rPr>
          <w:rFonts w:ascii="Arial" w:eastAsia="Times New Roman" w:hAnsi="Arial" w:cs="Arial"/>
          <w:color w:val="000000"/>
          <w:kern w:val="1"/>
          <w:sz w:val="24"/>
          <w:szCs w:val="24"/>
          <w:lang w:eastAsia="zh-CN"/>
        </w:rPr>
        <w:t>stanowią dowód potwierdzający brak podstaw wykluczenia Wykonawcy/ów oraz spełniania warunków udziału w postępowaniu na dzień składania ofert, tymczasowo zastępujący wymagane przez Zamawiającego podmiotowe środki dowodowe.</w:t>
      </w:r>
    </w:p>
    <w:p w:rsidR="00B8354C" w:rsidRPr="0075215F" w:rsidRDefault="00B8354C" w:rsidP="00B8354C">
      <w:pPr>
        <w:widowControl w:val="0"/>
        <w:suppressAutoHyphens/>
        <w:overflowPunct w:val="0"/>
        <w:autoSpaceDE w:val="0"/>
        <w:spacing w:after="0"/>
        <w:jc w:val="both"/>
        <w:textAlignment w:val="baseline"/>
        <w:rPr>
          <w:rFonts w:ascii="Arial" w:eastAsia="Times New Roman" w:hAnsi="Arial" w:cs="Arial"/>
          <w:color w:val="000000"/>
          <w:kern w:val="1"/>
          <w:sz w:val="24"/>
          <w:szCs w:val="24"/>
          <w:lang w:eastAsia="zh-CN"/>
        </w:rPr>
      </w:pPr>
      <w:r w:rsidRPr="0075215F">
        <w:rPr>
          <w:rFonts w:ascii="Arial" w:eastAsia="Times New Roman" w:hAnsi="Arial" w:cs="Arial"/>
          <w:color w:val="000000"/>
          <w:kern w:val="1"/>
          <w:sz w:val="24"/>
          <w:szCs w:val="24"/>
          <w:lang w:eastAsia="zh-CN"/>
        </w:rPr>
        <w:t>2) inne oświadczenia i dokumenty:</w:t>
      </w:r>
    </w:p>
    <w:p w:rsidR="00B8354C" w:rsidRPr="001D420C" w:rsidRDefault="00B8354C" w:rsidP="001D420C">
      <w:pPr>
        <w:widowControl w:val="0"/>
        <w:suppressAutoHyphens/>
        <w:overflowPunct w:val="0"/>
        <w:autoSpaceDE w:val="0"/>
        <w:spacing w:after="0"/>
        <w:ind w:firstLine="284"/>
        <w:jc w:val="both"/>
        <w:textAlignment w:val="baseline"/>
        <w:rPr>
          <w:rFonts w:ascii="Arial" w:hAnsi="Arial" w:cs="Arial"/>
          <w:sz w:val="24"/>
          <w:szCs w:val="24"/>
          <w:lang w:eastAsia="pl-PL"/>
        </w:rPr>
      </w:pPr>
      <w:r w:rsidRPr="001D420C">
        <w:rPr>
          <w:rFonts w:ascii="Arial" w:eastAsia="Times New Roman" w:hAnsi="Arial" w:cs="Arial"/>
          <w:kern w:val="1"/>
          <w:sz w:val="24"/>
          <w:szCs w:val="24"/>
          <w:lang w:eastAsia="zh-CN"/>
        </w:rPr>
        <w:t>a)</w:t>
      </w:r>
      <w:r w:rsidRPr="001D420C">
        <w:rPr>
          <w:rFonts w:ascii="Arial" w:hAnsi="Arial" w:cs="Arial"/>
          <w:sz w:val="24"/>
          <w:szCs w:val="24"/>
          <w:lang w:eastAsia="zh-CN"/>
        </w:rPr>
        <w:t xml:space="preserve"> wypełniony i podpisany </w:t>
      </w:r>
      <w:r w:rsidRPr="001D420C">
        <w:rPr>
          <w:rFonts w:ascii="Arial" w:hAnsi="Arial" w:cs="Arial"/>
          <w:b/>
          <w:bCs/>
          <w:sz w:val="24"/>
          <w:szCs w:val="24"/>
          <w:lang w:eastAsia="zh-CN"/>
        </w:rPr>
        <w:t>Formularz ofertowy</w:t>
      </w:r>
      <w:r w:rsidRPr="001D420C">
        <w:rPr>
          <w:rFonts w:ascii="Arial" w:hAnsi="Arial" w:cs="Arial"/>
          <w:sz w:val="24"/>
          <w:szCs w:val="24"/>
          <w:lang w:eastAsia="zh-CN"/>
        </w:rPr>
        <w:t xml:space="preserve"> </w:t>
      </w:r>
      <w:bookmarkStart w:id="9" w:name="_Hlk87251948"/>
      <w:r w:rsidRPr="001D420C">
        <w:rPr>
          <w:rFonts w:ascii="Arial" w:hAnsi="Arial" w:cs="Arial"/>
          <w:sz w:val="24"/>
          <w:szCs w:val="24"/>
          <w:lang w:eastAsia="zh-CN"/>
        </w:rPr>
        <w:t xml:space="preserve">z wykorzystaniem wzoru </w:t>
      </w:r>
      <w:bookmarkEnd w:id="9"/>
      <w:r w:rsidRPr="001D420C">
        <w:rPr>
          <w:rFonts w:ascii="Arial" w:hAnsi="Arial" w:cs="Arial"/>
          <w:sz w:val="24"/>
          <w:szCs w:val="24"/>
          <w:lang w:eastAsia="zh-CN"/>
        </w:rPr>
        <w:t xml:space="preserve">– </w:t>
      </w:r>
      <w:r w:rsidRPr="001D420C">
        <w:rPr>
          <w:rFonts w:ascii="Arial" w:hAnsi="Arial" w:cs="Arial"/>
          <w:b/>
          <w:bCs/>
          <w:sz w:val="24"/>
          <w:szCs w:val="24"/>
          <w:lang w:eastAsia="zh-CN"/>
        </w:rPr>
        <w:t xml:space="preserve">załącznik nr 1 </w:t>
      </w:r>
      <w:r w:rsidRPr="001D420C">
        <w:rPr>
          <w:rFonts w:ascii="Arial" w:hAnsi="Arial" w:cs="Arial"/>
          <w:sz w:val="24"/>
          <w:szCs w:val="24"/>
          <w:lang w:eastAsia="zh-CN"/>
        </w:rPr>
        <w:t>do SWZ.</w:t>
      </w:r>
      <w:r w:rsidRPr="001D420C">
        <w:rPr>
          <w:rFonts w:ascii="Arial" w:hAnsi="Arial" w:cs="Arial"/>
          <w:sz w:val="24"/>
          <w:szCs w:val="24"/>
          <w:lang w:eastAsia="pl-PL"/>
        </w:rPr>
        <w:t xml:space="preserve"> W przypadku składania oferty wspólnej </w:t>
      </w:r>
      <w:r w:rsidRPr="001D420C">
        <w:rPr>
          <w:rFonts w:ascii="Arial" w:hAnsi="Arial" w:cs="Arial"/>
          <w:sz w:val="24"/>
          <w:szCs w:val="24"/>
          <w:lang w:eastAsia="zh-CN"/>
        </w:rPr>
        <w:t>(konsorcja</w:t>
      </w:r>
      <w:r w:rsidRPr="001D420C">
        <w:rPr>
          <w:rFonts w:ascii="Arial" w:eastAsia="Times New Roman" w:hAnsi="Arial" w:cs="Arial"/>
          <w:kern w:val="1"/>
          <w:sz w:val="24"/>
          <w:szCs w:val="24"/>
          <w:lang w:eastAsia="zh-CN"/>
        </w:rPr>
        <w:t xml:space="preserve"> lub przez spółki cywilne</w:t>
      </w:r>
      <w:r w:rsidR="00E8031E" w:rsidRPr="001D420C">
        <w:rPr>
          <w:rFonts w:ascii="Arial" w:eastAsia="Times New Roman" w:hAnsi="Arial" w:cs="Arial"/>
          <w:kern w:val="1"/>
          <w:sz w:val="24"/>
          <w:szCs w:val="24"/>
          <w:lang w:eastAsia="zh-CN"/>
        </w:rPr>
        <w:t>)</w:t>
      </w:r>
      <w:r w:rsidRPr="001D420C">
        <w:rPr>
          <w:rFonts w:ascii="Arial" w:eastAsia="Times New Roman" w:hAnsi="Arial" w:cs="Arial"/>
          <w:kern w:val="1"/>
          <w:sz w:val="24"/>
          <w:szCs w:val="24"/>
          <w:lang w:eastAsia="zh-CN"/>
        </w:rPr>
        <w:t xml:space="preserve"> </w:t>
      </w:r>
      <w:r w:rsidRPr="001D420C">
        <w:rPr>
          <w:rFonts w:ascii="Arial" w:hAnsi="Arial" w:cs="Arial"/>
          <w:sz w:val="24"/>
          <w:szCs w:val="24"/>
          <w:lang w:eastAsia="pl-PL"/>
        </w:rPr>
        <w:t>należy złożyć jeden dokument,</w:t>
      </w:r>
    </w:p>
    <w:p w:rsidR="008129D7" w:rsidRPr="001D420C" w:rsidRDefault="001D420C" w:rsidP="008129D7">
      <w:pPr>
        <w:widowControl w:val="0"/>
        <w:spacing w:before="20" w:after="40"/>
        <w:jc w:val="both"/>
        <w:outlineLvl w:val="3"/>
        <w:rPr>
          <w:rFonts w:ascii="Arial" w:hAnsi="Arial" w:cs="Arial"/>
          <w:bCs/>
          <w:sz w:val="24"/>
          <w:szCs w:val="24"/>
        </w:rPr>
      </w:pPr>
      <w:r>
        <w:rPr>
          <w:rFonts w:ascii="Arial" w:hAnsi="Arial" w:cs="Arial"/>
          <w:sz w:val="24"/>
          <w:szCs w:val="24"/>
          <w:lang w:eastAsia="pl-PL"/>
        </w:rPr>
        <w:t xml:space="preserve">     </w:t>
      </w:r>
      <w:r w:rsidR="008129D7" w:rsidRPr="001D420C">
        <w:rPr>
          <w:rFonts w:ascii="Arial" w:hAnsi="Arial" w:cs="Arial"/>
          <w:sz w:val="24"/>
          <w:szCs w:val="24"/>
          <w:lang w:eastAsia="pl-PL"/>
        </w:rPr>
        <w:t>b)</w:t>
      </w:r>
      <w:r w:rsidR="008129D7" w:rsidRPr="001D420C">
        <w:rPr>
          <w:rFonts w:ascii="Arial" w:hAnsi="Arial" w:cs="Arial"/>
          <w:b/>
          <w:bCs/>
          <w:sz w:val="24"/>
          <w:szCs w:val="24"/>
        </w:rPr>
        <w:t xml:space="preserve"> Wypełniony załącznik Nr 1</w:t>
      </w:r>
      <w:r w:rsidR="00E13926">
        <w:rPr>
          <w:rFonts w:ascii="Arial" w:hAnsi="Arial" w:cs="Arial"/>
          <w:b/>
          <w:bCs/>
          <w:sz w:val="24"/>
          <w:szCs w:val="24"/>
        </w:rPr>
        <w:t>A</w:t>
      </w:r>
      <w:r w:rsidR="008129D7" w:rsidRPr="001D420C">
        <w:rPr>
          <w:rFonts w:ascii="Arial" w:hAnsi="Arial" w:cs="Arial"/>
          <w:b/>
          <w:bCs/>
          <w:sz w:val="24"/>
          <w:szCs w:val="24"/>
        </w:rPr>
        <w:t xml:space="preserve"> do SWZ</w:t>
      </w:r>
      <w:r w:rsidR="008129D7" w:rsidRPr="001D420C">
        <w:rPr>
          <w:rFonts w:ascii="Arial" w:hAnsi="Arial" w:cs="Arial"/>
          <w:bCs/>
          <w:sz w:val="24"/>
          <w:szCs w:val="24"/>
        </w:rPr>
        <w:t>;</w:t>
      </w:r>
    </w:p>
    <w:p w:rsidR="00B8354C" w:rsidRPr="0075215F" w:rsidRDefault="001D420C" w:rsidP="001D420C">
      <w:pPr>
        <w:widowControl w:val="0"/>
        <w:suppressAutoHyphens/>
        <w:overflowPunct w:val="0"/>
        <w:autoSpaceDE w:val="0"/>
        <w:spacing w:after="0"/>
        <w:jc w:val="both"/>
        <w:textAlignment w:val="baseline"/>
        <w:rPr>
          <w:rFonts w:ascii="Arial" w:hAnsi="Arial" w:cs="Arial"/>
          <w:color w:val="000000"/>
          <w:sz w:val="24"/>
          <w:szCs w:val="24"/>
        </w:rPr>
      </w:pPr>
      <w:r>
        <w:rPr>
          <w:rFonts w:ascii="Arial" w:hAnsi="Arial" w:cs="Arial"/>
          <w:sz w:val="24"/>
          <w:szCs w:val="24"/>
          <w:lang w:eastAsia="pl-PL"/>
        </w:rPr>
        <w:t xml:space="preserve">      </w:t>
      </w:r>
      <w:r w:rsidR="008129D7" w:rsidRPr="001D420C">
        <w:rPr>
          <w:rFonts w:ascii="Arial" w:hAnsi="Arial" w:cs="Arial"/>
          <w:sz w:val="24"/>
          <w:szCs w:val="24"/>
          <w:lang w:eastAsia="pl-PL"/>
        </w:rPr>
        <w:t>c</w:t>
      </w:r>
      <w:r w:rsidR="00B8354C" w:rsidRPr="001D420C">
        <w:rPr>
          <w:rFonts w:ascii="Arial" w:hAnsi="Arial" w:cs="Arial"/>
          <w:sz w:val="24"/>
          <w:szCs w:val="24"/>
          <w:lang w:eastAsia="pl-PL"/>
        </w:rPr>
        <w:t>) </w:t>
      </w:r>
      <w:r w:rsidR="00B8354C" w:rsidRPr="001D420C">
        <w:rPr>
          <w:rFonts w:ascii="Arial" w:eastAsia="Times New Roman" w:hAnsi="Arial" w:cs="Arial"/>
          <w:b/>
          <w:kern w:val="1"/>
          <w:sz w:val="24"/>
          <w:szCs w:val="24"/>
          <w:lang w:eastAsia="zh-CN"/>
        </w:rPr>
        <w:t>Pełnomocnictwo</w:t>
      </w:r>
      <w:r w:rsidR="00B8354C" w:rsidRPr="001D420C">
        <w:rPr>
          <w:rFonts w:ascii="Arial" w:eastAsia="Times New Roman" w:hAnsi="Arial" w:cs="Arial"/>
          <w:kern w:val="1"/>
          <w:sz w:val="24"/>
          <w:szCs w:val="24"/>
          <w:lang w:eastAsia="zh-CN"/>
        </w:rPr>
        <w:t xml:space="preserve"> upoważniające do złożenia oferty o ile ofertę składa pełnomocnik. </w:t>
      </w:r>
      <w:r w:rsidR="00B8354C" w:rsidRPr="001D420C">
        <w:rPr>
          <w:rFonts w:ascii="Arial" w:hAnsi="Arial" w:cs="Arial"/>
          <w:sz w:val="24"/>
          <w:szCs w:val="24"/>
        </w:rPr>
        <w:t>Pełnomocnictwo musi być załączone</w:t>
      </w:r>
      <w:r w:rsidR="00B8354C" w:rsidRPr="0075215F">
        <w:rPr>
          <w:rFonts w:ascii="Arial" w:hAnsi="Arial" w:cs="Arial"/>
          <w:color w:val="000000"/>
          <w:sz w:val="24"/>
          <w:szCs w:val="24"/>
        </w:rPr>
        <w:t xml:space="preserv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rsidR="00B8354C" w:rsidRPr="0075215F" w:rsidRDefault="00B8354C" w:rsidP="00B8354C">
      <w:pPr>
        <w:autoSpaceDE w:val="0"/>
        <w:autoSpaceDN w:val="0"/>
        <w:adjustRightInd w:val="0"/>
        <w:spacing w:after="0"/>
        <w:jc w:val="both"/>
        <w:rPr>
          <w:rFonts w:ascii="Arial" w:hAnsi="Arial" w:cs="Arial"/>
          <w:color w:val="000000"/>
          <w:sz w:val="24"/>
          <w:szCs w:val="24"/>
          <w:lang w:eastAsia="pl-PL"/>
        </w:rPr>
      </w:pPr>
      <w:r w:rsidRPr="0075215F">
        <w:rPr>
          <w:rFonts w:ascii="Arial" w:eastAsia="Times New Roman" w:hAnsi="Arial" w:cs="Arial"/>
          <w:color w:val="000000"/>
          <w:kern w:val="1"/>
          <w:sz w:val="24"/>
          <w:szCs w:val="24"/>
          <w:lang w:eastAsia="zh-CN"/>
        </w:rPr>
        <w:lastRenderedPageBreak/>
        <w:tab/>
        <w:t>Wykonawcy ubiegający się wspólnie o udzielenie zamówienia (konsorcjum, spółka cywilna) zgodnie z art. 58 ust. 2 ustawy  Pzp  zobowiązani są ustanowić pełnomocnika. Z treści pełnomocnictwa winno jednoznacznie wynikać prawo pełnomocnika do reprezentowania Wykonawców w postępowaniu o udzielenie zamówienia publicznego w imieniu Wykonawców.</w:t>
      </w:r>
    </w:p>
    <w:p w:rsidR="006238DE" w:rsidRPr="0075215F" w:rsidRDefault="00B8354C" w:rsidP="00B8354C">
      <w:pPr>
        <w:autoSpaceDE w:val="0"/>
        <w:autoSpaceDN w:val="0"/>
        <w:adjustRightInd w:val="0"/>
        <w:spacing w:after="0"/>
        <w:jc w:val="both"/>
        <w:rPr>
          <w:rFonts w:ascii="Arial" w:hAnsi="Arial" w:cs="Arial"/>
          <w:color w:val="000000"/>
          <w:sz w:val="24"/>
          <w:szCs w:val="24"/>
          <w:lang w:eastAsia="pl-PL"/>
        </w:rPr>
      </w:pPr>
      <w:r w:rsidRPr="0075215F">
        <w:rPr>
          <w:rFonts w:ascii="Arial" w:eastAsia="Times New Roman" w:hAnsi="Arial" w:cs="Arial"/>
          <w:color w:val="000000"/>
          <w:kern w:val="1"/>
          <w:sz w:val="24"/>
          <w:szCs w:val="24"/>
          <w:lang w:eastAsia="zh-CN"/>
        </w:rPr>
        <w:t xml:space="preserve">Dokument ten winien być podpisany przez osobę/osoby uprawnioną(-ę) do jego udzielenia tj. zgodnie z formą reprezentacji każdego z Wykonawców (podpisany kwalifikowanym podpisem elektronicznym lub profilem zaufanym lub  podpisem osobistym). </w:t>
      </w:r>
      <w:r w:rsidRPr="0075215F">
        <w:rPr>
          <w:rFonts w:ascii="Arial" w:hAnsi="Arial" w:cs="Arial"/>
          <w:color w:val="000000"/>
          <w:sz w:val="24"/>
          <w:szCs w:val="24"/>
          <w:lang w:eastAsia="pl-PL"/>
        </w:rPr>
        <w:t>W przypadku, gdy pełnomocnictwo zostało sporządzone jako dokument w postaci papierowej i opatrzone własnoręcznym podpisem przekazuje się jako cyfrowe odwzorowanie tego dokumentu, opatrzone kwalifikowanym podpisem elektronicznym, podpisem zaufanym lub podpisem osobistym przez mocodawcę/ów</w:t>
      </w:r>
    </w:p>
    <w:p w:rsidR="006238DE" w:rsidRPr="0075215F" w:rsidRDefault="008129D7" w:rsidP="006238DE">
      <w:pPr>
        <w:widowControl w:val="0"/>
        <w:suppressAutoHyphens/>
        <w:overflowPunct w:val="0"/>
        <w:autoSpaceDE w:val="0"/>
        <w:spacing w:after="0"/>
        <w:ind w:firstLine="709"/>
        <w:jc w:val="both"/>
        <w:textAlignment w:val="baseline"/>
        <w:rPr>
          <w:rFonts w:ascii="Arial" w:eastAsia="Times New Roman" w:hAnsi="Arial" w:cs="Arial"/>
          <w:kern w:val="1"/>
          <w:sz w:val="24"/>
          <w:szCs w:val="24"/>
          <w:lang w:eastAsia="zh-CN"/>
        </w:rPr>
      </w:pPr>
      <w:r w:rsidRPr="0075215F">
        <w:rPr>
          <w:rFonts w:ascii="Arial" w:hAnsi="Arial" w:cs="Arial"/>
          <w:color w:val="000000"/>
          <w:sz w:val="24"/>
          <w:szCs w:val="24"/>
          <w:lang w:eastAsia="pl-PL"/>
        </w:rPr>
        <w:t>d</w:t>
      </w:r>
      <w:r w:rsidR="006238DE" w:rsidRPr="0075215F">
        <w:rPr>
          <w:rFonts w:ascii="Arial" w:eastAsia="Times New Roman" w:hAnsi="Arial" w:cs="Arial"/>
          <w:kern w:val="1"/>
          <w:sz w:val="24"/>
          <w:szCs w:val="24"/>
          <w:lang w:eastAsia="zh-CN"/>
        </w:rPr>
        <w:t>) </w:t>
      </w:r>
      <w:r w:rsidR="006238DE" w:rsidRPr="0075215F">
        <w:rPr>
          <w:rFonts w:ascii="Arial" w:eastAsia="Times New Roman" w:hAnsi="Arial" w:cs="Arial"/>
          <w:sz w:val="24"/>
          <w:szCs w:val="24"/>
          <w:lang w:eastAsia="pl-PL"/>
        </w:rPr>
        <w:t xml:space="preserve">Wykonawca polegający na zdolnościach lub sytuacji podmiotów udostępniających zasoby na zasadach określonych w ust. 28.3 niniejszej SWZ, w celu wykazania czy będzie on dysponował niezbędnymi zasobami w stopniu umożliwiającym należyte wykonanie zamówienia publicznego oraz oceny, czy stosunek łączący wykonawcę z tymi podmiotami gwarantuje rzeczywisty dostęp do ich zasobów, obowiązany jest złożyć </w:t>
      </w:r>
      <w:r w:rsidR="006238DE" w:rsidRPr="0075215F">
        <w:rPr>
          <w:rFonts w:ascii="Arial" w:eastAsia="Times New Roman" w:hAnsi="Arial" w:cs="Arial"/>
          <w:b/>
          <w:kern w:val="1"/>
          <w:sz w:val="24"/>
          <w:szCs w:val="24"/>
          <w:lang w:eastAsia="zh-CN"/>
        </w:rPr>
        <w:t>„Zobowiązanie innych podmiotów do oddania mu do dyspozycji niezbędnych zasobów na okres korzystania z nich przy wykonaniu zamówienia”</w:t>
      </w:r>
      <w:r w:rsidR="006238DE" w:rsidRPr="0075215F">
        <w:rPr>
          <w:rFonts w:ascii="Arial" w:eastAsia="Times New Roman" w:hAnsi="Arial" w:cs="Arial"/>
          <w:kern w:val="1"/>
          <w:sz w:val="24"/>
          <w:szCs w:val="24"/>
          <w:lang w:eastAsia="zh-CN"/>
        </w:rPr>
        <w:t xml:space="preserve"> z wykorzystaniem wzoru</w:t>
      </w:r>
      <w:r w:rsidR="006238DE" w:rsidRPr="0075215F">
        <w:rPr>
          <w:rFonts w:ascii="Arial" w:eastAsia="Times New Roman" w:hAnsi="Arial" w:cs="Arial"/>
          <w:b/>
          <w:kern w:val="1"/>
          <w:sz w:val="24"/>
          <w:szCs w:val="24"/>
          <w:lang w:eastAsia="zh-CN"/>
        </w:rPr>
        <w:t xml:space="preserve">– załącznik nr </w:t>
      </w:r>
      <w:r w:rsidR="00E56B4B" w:rsidRPr="0075215F">
        <w:rPr>
          <w:rFonts w:ascii="Arial" w:eastAsia="Times New Roman" w:hAnsi="Arial" w:cs="Arial"/>
          <w:b/>
          <w:kern w:val="1"/>
          <w:sz w:val="24"/>
          <w:szCs w:val="24"/>
          <w:lang w:eastAsia="zh-CN"/>
        </w:rPr>
        <w:t>5</w:t>
      </w:r>
      <w:r w:rsidR="006238DE" w:rsidRPr="0075215F">
        <w:rPr>
          <w:rFonts w:ascii="Arial" w:eastAsia="Times New Roman" w:hAnsi="Arial" w:cs="Arial"/>
          <w:b/>
          <w:kern w:val="1"/>
          <w:sz w:val="24"/>
          <w:szCs w:val="24"/>
          <w:lang w:eastAsia="zh-CN"/>
        </w:rPr>
        <w:t xml:space="preserve"> </w:t>
      </w:r>
      <w:r w:rsidR="006238DE" w:rsidRPr="0075215F">
        <w:rPr>
          <w:rFonts w:ascii="Arial" w:eastAsia="Times New Roman" w:hAnsi="Arial" w:cs="Arial"/>
          <w:kern w:val="1"/>
          <w:sz w:val="24"/>
          <w:szCs w:val="24"/>
          <w:lang w:eastAsia="zh-CN"/>
        </w:rPr>
        <w:t>do SWZ,</w:t>
      </w:r>
    </w:p>
    <w:p w:rsidR="006238DE" w:rsidRPr="0075215F" w:rsidRDefault="006238DE" w:rsidP="006238DE">
      <w:pPr>
        <w:widowControl w:val="0"/>
        <w:suppressAutoHyphens/>
        <w:overflowPunct w:val="0"/>
        <w:autoSpaceDE w:val="0"/>
        <w:spacing w:after="0"/>
        <w:ind w:firstLine="709"/>
        <w:jc w:val="both"/>
        <w:textAlignment w:val="baseline"/>
        <w:rPr>
          <w:rFonts w:ascii="Arial" w:eastAsia="TimesNewRoman" w:hAnsi="Arial" w:cs="Arial"/>
          <w:sz w:val="24"/>
          <w:szCs w:val="24"/>
        </w:rPr>
      </w:pPr>
      <w:r w:rsidRPr="0075215F">
        <w:rPr>
          <w:rFonts w:ascii="Arial" w:eastAsia="TimesNewRoman" w:hAnsi="Arial" w:cs="Arial"/>
          <w:sz w:val="24"/>
          <w:szCs w:val="24"/>
        </w:rPr>
        <w:t xml:space="preserve">e) Wykonawca, w przypadku polegania na zdolnościach lub sytuacji podmiotów udostępniających zasoby, załącza do oferty zgodnie </w:t>
      </w:r>
      <w:r w:rsidRPr="0075215F">
        <w:rPr>
          <w:rFonts w:ascii="Arial" w:eastAsia="Times New Roman" w:hAnsi="Arial" w:cs="Arial"/>
          <w:kern w:val="1"/>
          <w:sz w:val="24"/>
          <w:szCs w:val="24"/>
          <w:lang w:eastAsia="zh-CN"/>
        </w:rPr>
        <w:t xml:space="preserve">z art. 125 ust. 5 ustawy Pzp </w:t>
      </w:r>
      <w:r w:rsidRPr="0075215F">
        <w:rPr>
          <w:rFonts w:ascii="Arial" w:eastAsia="TimesNewRoman" w:hAnsi="Arial" w:cs="Arial"/>
          <w:b/>
          <w:sz w:val="24"/>
          <w:szCs w:val="24"/>
        </w:rPr>
        <w:t>Oświadczenie podmiotu udostępniającego zasoby</w:t>
      </w:r>
      <w:r w:rsidRPr="0075215F">
        <w:rPr>
          <w:rFonts w:ascii="Arial" w:eastAsia="TimesNewRoman" w:hAnsi="Arial" w:cs="Arial"/>
          <w:sz w:val="24"/>
          <w:szCs w:val="24"/>
        </w:rPr>
        <w:t xml:space="preserve">, potwierdzające brak podstaw wykluczenia tego podmiotu oraz odpowiednio spełnianie warunków udziału w postępowaniu, w zakresie, w jakim wykonawca powołuje się na jego zasoby – </w:t>
      </w:r>
      <w:r w:rsidRPr="0075215F">
        <w:rPr>
          <w:rFonts w:ascii="Arial" w:eastAsia="TimesNewRoman" w:hAnsi="Arial" w:cs="Arial"/>
          <w:b/>
          <w:sz w:val="24"/>
          <w:szCs w:val="24"/>
        </w:rPr>
        <w:t xml:space="preserve">załącznik nr </w:t>
      </w:r>
      <w:r w:rsidR="00D73881" w:rsidRPr="0075215F">
        <w:rPr>
          <w:rFonts w:ascii="Arial" w:eastAsia="TimesNewRoman" w:hAnsi="Arial" w:cs="Arial"/>
          <w:b/>
          <w:sz w:val="24"/>
          <w:szCs w:val="24"/>
        </w:rPr>
        <w:t>4</w:t>
      </w:r>
      <w:r w:rsidRPr="0075215F">
        <w:rPr>
          <w:rFonts w:ascii="Arial" w:eastAsia="TimesNewRoman" w:hAnsi="Arial" w:cs="Arial"/>
          <w:sz w:val="24"/>
          <w:szCs w:val="24"/>
        </w:rPr>
        <w:t xml:space="preserve"> do SWZ,</w:t>
      </w:r>
    </w:p>
    <w:p w:rsidR="00D31516" w:rsidRPr="0075215F" w:rsidRDefault="00D31516" w:rsidP="00163C2D">
      <w:pPr>
        <w:pStyle w:val="Default"/>
        <w:spacing w:line="276" w:lineRule="auto"/>
        <w:jc w:val="both"/>
        <w:rPr>
          <w:rFonts w:ascii="Arial" w:hAnsi="Arial" w:cs="Arial"/>
        </w:rPr>
      </w:pPr>
      <w:r w:rsidRPr="00163C2D">
        <w:rPr>
          <w:rFonts w:ascii="Arial" w:eastAsia="TimesNewRoman" w:hAnsi="Arial" w:cs="Arial"/>
        </w:rPr>
        <w:t>f) </w:t>
      </w:r>
      <w:r w:rsidRPr="00163C2D">
        <w:rPr>
          <w:rFonts w:ascii="Arial" w:eastAsia="TimesNewRoman" w:hAnsi="Arial" w:cs="Arial"/>
          <w:b/>
        </w:rPr>
        <w:t xml:space="preserve">Oświadczenie wykonawców wspólnie ubiegających się o udzielenie zamówienia </w:t>
      </w:r>
      <w:r w:rsidRPr="00163C2D">
        <w:rPr>
          <w:rFonts w:ascii="Arial" w:eastAsia="Arial" w:hAnsi="Arial" w:cs="Arial"/>
          <w:bCs/>
          <w:lang w:eastAsia="ar-SA"/>
        </w:rPr>
        <w:t xml:space="preserve">składane na podstawie art. 117 ust. 4 ustawy </w:t>
      </w:r>
      <w:r w:rsidRPr="00163C2D">
        <w:rPr>
          <w:rFonts w:ascii="Arial" w:eastAsia="TimesNewRoman" w:hAnsi="Arial" w:cs="Arial"/>
        </w:rPr>
        <w:t xml:space="preserve">Pzp </w:t>
      </w:r>
      <w:r w:rsidR="00163C2D" w:rsidRPr="00163C2D">
        <w:rPr>
          <w:rFonts w:ascii="Arial" w:eastAsia="TimesNewRoman" w:hAnsi="Arial" w:cs="Arial"/>
        </w:rPr>
        <w:t>–</w:t>
      </w:r>
      <w:r w:rsidRPr="00163C2D">
        <w:rPr>
          <w:rFonts w:ascii="Arial" w:eastAsia="TimesNewRoman" w:hAnsi="Arial" w:cs="Arial"/>
        </w:rPr>
        <w:t xml:space="preserve"> </w:t>
      </w:r>
      <w:r w:rsidR="00163C2D" w:rsidRPr="00163C2D">
        <w:rPr>
          <w:rFonts w:ascii="Arial" w:hAnsi="Arial" w:cs="Arial"/>
          <w:sz w:val="23"/>
          <w:szCs w:val="23"/>
          <w:lang w:eastAsia="pl-PL"/>
        </w:rPr>
        <w:t xml:space="preserve">Wykonawcy wspólnie ubiegający się o udzielenie zamówienia, wraz z ofertą składają oświadczenie, z którego wynika który zakres przedmiotu zamówienia wykonają poszczególni Wykonawcy. Przedmiotowe oświadczenie stanowi </w:t>
      </w:r>
      <w:r w:rsidRPr="00163C2D">
        <w:rPr>
          <w:rFonts w:ascii="Arial" w:hAnsi="Arial" w:cs="Arial"/>
        </w:rPr>
        <w:t>-</w:t>
      </w:r>
      <w:r w:rsidRPr="00163C2D">
        <w:rPr>
          <w:rFonts w:ascii="Arial" w:hAnsi="Arial" w:cs="Arial"/>
          <w:b/>
        </w:rPr>
        <w:t xml:space="preserve"> załącznik nr </w:t>
      </w:r>
      <w:r w:rsidR="00163C2D" w:rsidRPr="00163C2D">
        <w:rPr>
          <w:rFonts w:ascii="Arial" w:hAnsi="Arial" w:cs="Arial"/>
          <w:b/>
        </w:rPr>
        <w:t>9</w:t>
      </w:r>
      <w:r w:rsidRPr="00163C2D">
        <w:rPr>
          <w:rFonts w:ascii="Arial" w:hAnsi="Arial" w:cs="Arial"/>
        </w:rPr>
        <w:t xml:space="preserve"> do SWZ.</w:t>
      </w:r>
    </w:p>
    <w:p w:rsidR="00D31516" w:rsidRPr="0075215F" w:rsidRDefault="00D31516" w:rsidP="006238DE">
      <w:pPr>
        <w:widowControl w:val="0"/>
        <w:suppressAutoHyphens/>
        <w:overflowPunct w:val="0"/>
        <w:autoSpaceDE w:val="0"/>
        <w:spacing w:after="0"/>
        <w:ind w:firstLine="709"/>
        <w:jc w:val="both"/>
        <w:textAlignment w:val="baseline"/>
        <w:rPr>
          <w:rFonts w:ascii="Arial" w:eastAsia="TimesNewRoman" w:hAnsi="Arial" w:cs="Arial"/>
          <w:sz w:val="24"/>
          <w:szCs w:val="24"/>
        </w:rPr>
      </w:pPr>
    </w:p>
    <w:p w:rsidR="006238DE" w:rsidRPr="0075215F" w:rsidRDefault="006238DE" w:rsidP="006238DE">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75215F">
        <w:rPr>
          <w:rFonts w:ascii="Arial" w:eastAsia="Times New Roman" w:hAnsi="Arial" w:cs="Arial"/>
          <w:b/>
          <w:kern w:val="1"/>
          <w:sz w:val="24"/>
          <w:szCs w:val="24"/>
          <w:u w:val="single"/>
          <w:lang w:eastAsia="zh-CN"/>
        </w:rPr>
        <w:t xml:space="preserve">29.7. WYKAZ PODMIOTOWYCH ŚRODKÓW DOWODOWYCH ORAZ OŚWIADCZEŃ LUB DOKUMENTÓW POTWIERDZAJĄCYCH SPEŁNIANIE WARUNKÓW UDZIAŁU W POSTĘPOWANIU – SKŁADANIE NA ŻĄDANIE ZAMAWIAJĄCEGO </w:t>
      </w:r>
    </w:p>
    <w:p w:rsidR="006238DE" w:rsidRPr="0075215F" w:rsidRDefault="006238DE" w:rsidP="006238DE">
      <w:pPr>
        <w:autoSpaceDE w:val="0"/>
        <w:autoSpaceDN w:val="0"/>
        <w:adjustRightInd w:val="0"/>
        <w:spacing w:after="0"/>
        <w:jc w:val="both"/>
        <w:rPr>
          <w:rFonts w:ascii="Arial" w:eastAsia="Times New Roman" w:hAnsi="Arial" w:cs="Arial"/>
          <w:iCs/>
          <w:kern w:val="1"/>
          <w:sz w:val="24"/>
          <w:szCs w:val="24"/>
          <w:lang w:eastAsia="zh-CN"/>
        </w:rPr>
      </w:pPr>
      <w:r w:rsidRPr="0075215F">
        <w:rPr>
          <w:rFonts w:ascii="Arial" w:eastAsia="Times New Roman" w:hAnsi="Arial" w:cs="Arial"/>
          <w:iCs/>
          <w:kern w:val="1"/>
          <w:sz w:val="24"/>
          <w:szCs w:val="24"/>
          <w:lang w:eastAsia="zh-CN"/>
        </w:rPr>
        <w:t xml:space="preserve">Podmiotowe środki dowodowe  Wykonawca będzie musiał złożyć na każde żądanie Zamawiającego w terminie przez niego wskazanym i w formie określonej w Rozporządzeniu Ministra Rozwoju, Pracy i Technologii z dnia 23 grudnia 2020 r. w sprawie podmiotowych środków dowodowych oraz innych dokumentów lub oświadczeń, jakich może żądać zamawiający od wykonawcy (Dz. U. 2415). </w:t>
      </w:r>
      <w:r w:rsidRPr="0075215F">
        <w:rPr>
          <w:rFonts w:ascii="Arial" w:eastAsia="Times New Roman" w:hAnsi="Arial" w:cs="Arial"/>
          <w:bCs/>
          <w:iCs/>
          <w:kern w:val="1"/>
          <w:sz w:val="24"/>
          <w:szCs w:val="24"/>
          <w:lang w:eastAsia="zh-CN"/>
        </w:rPr>
        <w:t xml:space="preserve">Wykonawca, którego oferta zostanie najwyżej oceniona zostanie powiadomiony odrębnym pismem o terminie i miejscu ich dostarczenia. Zamawiający wezwie </w:t>
      </w:r>
      <w:r w:rsidRPr="0075215F">
        <w:rPr>
          <w:rFonts w:ascii="Arial" w:eastAsia="Times New Roman" w:hAnsi="Arial" w:cs="Arial"/>
          <w:bCs/>
          <w:iCs/>
          <w:kern w:val="1"/>
          <w:sz w:val="24"/>
          <w:szCs w:val="24"/>
          <w:lang w:eastAsia="zh-CN"/>
        </w:rPr>
        <w:lastRenderedPageBreak/>
        <w:t>Wykonawcę, którego oferta została najwyżej oceniona do złożenia w wyznaczonym, nie krótszym niż 5 dni terminie aktualnych na wyznaczony dzień składania żądanych podmiotowych środków dowodowych potwierdzających spełnianie warunków udziału w postępowaniu po dokonanej ocenie ofert, przed formalnym poinformowaniem Wykonawców o czynności wyboru oferty najkorzystniejszej.</w:t>
      </w:r>
    </w:p>
    <w:p w:rsidR="006238DE" w:rsidRPr="0075215F" w:rsidRDefault="006238DE" w:rsidP="006238DE">
      <w:pPr>
        <w:spacing w:after="0"/>
        <w:jc w:val="both"/>
        <w:rPr>
          <w:rFonts w:ascii="Arial" w:hAnsi="Arial" w:cs="Arial"/>
          <w:sz w:val="24"/>
          <w:szCs w:val="24"/>
        </w:rPr>
      </w:pPr>
      <w:r w:rsidRPr="0075215F">
        <w:rPr>
          <w:rFonts w:ascii="Arial" w:hAnsi="Arial" w:cs="Arial"/>
          <w:sz w:val="24"/>
          <w:szCs w:val="24"/>
        </w:rPr>
        <w:t>Podmiotowe środki dowodowe składane są w oryginale w postaci dokumentu elektronicznego lub w elektronicznej kopii dokumentu lub oświadczenia poświadczonej za zgodność z oryginałem.</w:t>
      </w:r>
    </w:p>
    <w:p w:rsidR="006238DE" w:rsidRPr="0075215F" w:rsidRDefault="006238DE" w:rsidP="006238DE">
      <w:pPr>
        <w:spacing w:after="0"/>
        <w:jc w:val="both"/>
        <w:rPr>
          <w:rFonts w:ascii="Arial" w:hAnsi="Arial" w:cs="Arial"/>
          <w:sz w:val="24"/>
          <w:szCs w:val="24"/>
        </w:rPr>
      </w:pPr>
      <w:r w:rsidRPr="0075215F">
        <w:rPr>
          <w:rFonts w:ascii="Arial" w:hAnsi="Arial" w:cs="Arial"/>
          <w:sz w:val="24"/>
          <w:szCs w:val="24"/>
        </w:rPr>
        <w:t>Poświadczenia za zgodność z oryginałem dokonuje odpowiednio Wykonawca, podmiot, na którego zdolnościach lub sytuacji polega Wykonawca, Wykonawcy wspólnie ubiegający się o udzielenie zamówienia publicznego albo podwykonawca, w zakresie środków dowodowych, które każdego z nich dotyczą.</w:t>
      </w:r>
    </w:p>
    <w:p w:rsidR="006238DE" w:rsidRPr="0075215F" w:rsidRDefault="006238DE" w:rsidP="006238DE">
      <w:pPr>
        <w:widowControl w:val="0"/>
        <w:suppressAutoHyphens/>
        <w:overflowPunct w:val="0"/>
        <w:autoSpaceDE w:val="0"/>
        <w:spacing w:after="0"/>
        <w:ind w:left="15"/>
        <w:jc w:val="both"/>
        <w:textAlignment w:val="baseline"/>
        <w:rPr>
          <w:rFonts w:ascii="Arial" w:eastAsia="Times New Roman" w:hAnsi="Arial" w:cs="Arial"/>
          <w:b/>
          <w:bCs/>
          <w:kern w:val="1"/>
          <w:sz w:val="24"/>
          <w:szCs w:val="24"/>
          <w:lang w:eastAsia="pl-PL"/>
        </w:rPr>
      </w:pPr>
      <w:r w:rsidRPr="0075215F">
        <w:rPr>
          <w:rFonts w:ascii="Arial" w:eastAsia="Times New Roman" w:hAnsi="Arial" w:cs="Arial"/>
          <w:b/>
          <w:bCs/>
          <w:kern w:val="1"/>
          <w:sz w:val="24"/>
          <w:szCs w:val="24"/>
          <w:lang w:eastAsia="pl-PL"/>
        </w:rPr>
        <w:t>Niżej wymienione podmiotowe środki dowodowe Wykonawca złoży na wezwanie Zamawiającego, nie należy ich składać wraz ofertą:</w:t>
      </w:r>
    </w:p>
    <w:p w:rsidR="006238DE" w:rsidRPr="0075215F" w:rsidRDefault="006238DE" w:rsidP="006238DE">
      <w:pPr>
        <w:autoSpaceDE w:val="0"/>
        <w:autoSpaceDN w:val="0"/>
        <w:adjustRightInd w:val="0"/>
        <w:spacing w:after="0"/>
        <w:jc w:val="both"/>
        <w:rPr>
          <w:rFonts w:ascii="Arial" w:eastAsia="Times New Roman" w:hAnsi="Arial" w:cs="Arial"/>
          <w:bCs/>
          <w:sz w:val="24"/>
          <w:szCs w:val="24"/>
          <w:u w:val="single"/>
          <w:lang w:eastAsia="pl-PL"/>
        </w:rPr>
      </w:pPr>
      <w:r w:rsidRPr="0075215F">
        <w:rPr>
          <w:rFonts w:ascii="Arial" w:eastAsia="Times New Roman" w:hAnsi="Arial" w:cs="Arial"/>
          <w:bCs/>
          <w:sz w:val="24"/>
          <w:szCs w:val="24"/>
          <w:u w:val="single"/>
          <w:lang w:eastAsia="pl-PL"/>
        </w:rPr>
        <w:t>Podmiotowe środki dowodowe wymagane na potwierdzenie spełniania warunków udziału w postępowaniu</w:t>
      </w:r>
      <w:r w:rsidRPr="0075215F">
        <w:rPr>
          <w:rFonts w:ascii="Arial" w:eastAsia="Times New Roman" w:hAnsi="Arial" w:cs="Arial"/>
          <w:kern w:val="1"/>
          <w:sz w:val="24"/>
          <w:szCs w:val="24"/>
          <w:u w:val="single"/>
          <w:lang w:eastAsia="pl-PL"/>
        </w:rPr>
        <w:t xml:space="preserve"> dotyczących zdolności technicznej lub zawodowej</w:t>
      </w:r>
      <w:r w:rsidRPr="0075215F">
        <w:rPr>
          <w:rFonts w:ascii="Arial" w:eastAsia="TimesNewRoman" w:hAnsi="Arial" w:cs="Arial"/>
          <w:sz w:val="24"/>
          <w:szCs w:val="24"/>
          <w:u w:val="single"/>
        </w:rPr>
        <w:t xml:space="preserve"> umożliwiającej realizację zamówienia na odpowiednim poziomie jakości</w:t>
      </w:r>
      <w:r w:rsidRPr="0075215F">
        <w:rPr>
          <w:rFonts w:ascii="Arial" w:eastAsia="Times New Roman" w:hAnsi="Arial" w:cs="Arial"/>
          <w:kern w:val="1"/>
          <w:sz w:val="24"/>
          <w:szCs w:val="24"/>
          <w:u w:val="single"/>
          <w:lang w:eastAsia="pl-PL"/>
        </w:rPr>
        <w:t>:</w:t>
      </w:r>
    </w:p>
    <w:p w:rsidR="006238DE" w:rsidRPr="0075215F" w:rsidRDefault="006238DE" w:rsidP="006238DE">
      <w:pPr>
        <w:spacing w:after="0"/>
        <w:jc w:val="both"/>
        <w:rPr>
          <w:rFonts w:ascii="Arial" w:hAnsi="Arial" w:cs="Arial"/>
          <w:sz w:val="24"/>
          <w:szCs w:val="24"/>
        </w:rPr>
      </w:pPr>
      <w:r w:rsidRPr="0075215F">
        <w:rPr>
          <w:rFonts w:ascii="Arial" w:hAnsi="Arial" w:cs="Arial"/>
          <w:sz w:val="24"/>
          <w:szCs w:val="24"/>
        </w:rPr>
        <w:t>W celu potwierdzenia spełniania przez wykonawcę warunków udziału w postępowaniu</w:t>
      </w:r>
      <w:r w:rsidRPr="0075215F">
        <w:rPr>
          <w:rFonts w:ascii="Arial" w:eastAsia="Times New Roman" w:hAnsi="Arial" w:cs="Arial"/>
          <w:sz w:val="24"/>
          <w:szCs w:val="24"/>
          <w:lang w:eastAsia="zh-CN"/>
        </w:rPr>
        <w:t xml:space="preserve"> opisanych w ust. 28.1 pkt 4 SWZ,</w:t>
      </w:r>
      <w:r w:rsidRPr="0075215F">
        <w:rPr>
          <w:rFonts w:ascii="Arial" w:hAnsi="Arial" w:cs="Arial"/>
          <w:sz w:val="24"/>
          <w:szCs w:val="24"/>
        </w:rPr>
        <w:t xml:space="preserve"> dotyczących zdolności technicznej lub zawodowej zamawiający w zależności od rodzaju, przeznaczenia oraz ilości lub znaczenia, żąda następujących podmiotowych środków dowodowych:</w:t>
      </w:r>
    </w:p>
    <w:p w:rsidR="00A15ED4" w:rsidRPr="0075215F" w:rsidRDefault="00A15ED4" w:rsidP="00D73881">
      <w:pPr>
        <w:spacing w:after="22" w:line="271" w:lineRule="auto"/>
        <w:ind w:right="14"/>
        <w:jc w:val="both"/>
        <w:rPr>
          <w:rFonts w:ascii="Arial" w:eastAsia="Times New Roman" w:hAnsi="Arial" w:cs="Arial"/>
          <w:color w:val="000000"/>
          <w:sz w:val="24"/>
          <w:szCs w:val="24"/>
        </w:rPr>
      </w:pPr>
      <w:r w:rsidRPr="0075215F">
        <w:rPr>
          <w:rFonts w:ascii="Arial" w:hAnsi="Arial" w:cs="Arial"/>
          <w:sz w:val="24"/>
          <w:szCs w:val="24"/>
        </w:rPr>
        <w:t xml:space="preserve">a) wykaz dostaw wykonanych, a w przypadku świadczeń powtarzających się lub ciągłych również wykonywanych, w okresie ostatnich 3 lat (przed terminem składania ofert), a jeżeli okres prowadzenia działalności jest krótszy – w tym okresie, wraz z podaniem ich wartości, przedmiotu, dat wykonania i podmiotów, na rzecz których dostawy zostały wykonane lub są wykonywane, </w:t>
      </w:r>
      <w:r w:rsidRPr="0075215F">
        <w:rPr>
          <w:rFonts w:ascii="Arial" w:hAnsi="Arial" w:cs="Arial"/>
          <w:b/>
          <w:sz w:val="24"/>
          <w:szCs w:val="24"/>
        </w:rPr>
        <w:t>wg załącznika nr 6 do SWZ,</w:t>
      </w:r>
      <w:r w:rsidRPr="0075215F">
        <w:rPr>
          <w:rFonts w:ascii="Arial" w:hAnsi="Arial" w:cs="Arial"/>
          <w:sz w:val="24"/>
          <w:szCs w:val="24"/>
        </w:rPr>
        <w:t xml:space="preserve"> na które Wykonawca składa ofertę),  jeżeli Wykonawca powołuje się na doświadczenie w realizacji dostaw, wykonywanych wspólnie z innymi wykonawcami, wykaz, o którym mowa powyżej, dotyczy dostaw, w których wykonaniu Wykonawca ten bezpośrednio uczestniczył, a w przypadku świadczeń powtarzających się lub ciągłych, w których wykonywaniu bezpośrednio uczestniczył lub uczestniczy</w:t>
      </w:r>
    </w:p>
    <w:p w:rsidR="00D73881" w:rsidRPr="0075215F" w:rsidRDefault="00D73881" w:rsidP="00D73881">
      <w:pPr>
        <w:spacing w:after="22" w:line="271" w:lineRule="auto"/>
        <w:ind w:right="14"/>
        <w:jc w:val="both"/>
        <w:rPr>
          <w:rFonts w:ascii="Arial" w:eastAsia="Times New Roman" w:hAnsi="Arial" w:cs="Arial"/>
          <w:sz w:val="24"/>
          <w:szCs w:val="24"/>
        </w:rPr>
      </w:pPr>
      <w:r w:rsidRPr="0075215F">
        <w:rPr>
          <w:rFonts w:ascii="Arial" w:eastAsia="Times New Roman" w:hAnsi="Arial" w:cs="Arial"/>
          <w:color w:val="000000"/>
          <w:sz w:val="24"/>
          <w:szCs w:val="24"/>
        </w:rPr>
        <w:t xml:space="preserve">b) dowodów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t>
      </w:r>
      <w:r w:rsidRPr="0075215F">
        <w:rPr>
          <w:rFonts w:ascii="Arial" w:eastAsia="Times New Roman" w:hAnsi="Arial" w:cs="Arial"/>
          <w:sz w:val="24"/>
          <w:szCs w:val="24"/>
        </w:rPr>
        <w:t xml:space="preserve">wykonywanie powinny być wystawione w okresie ostatnich 3 miesięcy (przed terminem składania ofert), </w:t>
      </w:r>
    </w:p>
    <w:bookmarkEnd w:id="8"/>
    <w:p w:rsidR="00D73881" w:rsidRPr="0075215F" w:rsidRDefault="00D73881" w:rsidP="004F3CA5">
      <w:pPr>
        <w:widowControl w:val="0"/>
        <w:suppressAutoHyphens/>
        <w:overflowPunct w:val="0"/>
        <w:autoSpaceDE w:val="0"/>
        <w:spacing w:after="120"/>
        <w:ind w:left="17"/>
        <w:jc w:val="both"/>
        <w:textAlignment w:val="baseline"/>
        <w:rPr>
          <w:rFonts w:ascii="Arial" w:eastAsia="Times New Roman" w:hAnsi="Arial" w:cs="Arial"/>
          <w:b/>
          <w:color w:val="000000"/>
          <w:kern w:val="1"/>
          <w:sz w:val="24"/>
          <w:szCs w:val="24"/>
          <w:u w:val="single"/>
          <w:lang w:eastAsia="zh-CN"/>
        </w:rPr>
      </w:pPr>
    </w:p>
    <w:p w:rsidR="00A84B74" w:rsidRPr="0075215F" w:rsidRDefault="00A84B74" w:rsidP="004F3CA5">
      <w:pPr>
        <w:widowControl w:val="0"/>
        <w:suppressAutoHyphens/>
        <w:overflowPunct w:val="0"/>
        <w:autoSpaceDE w:val="0"/>
        <w:spacing w:after="120"/>
        <w:ind w:left="17"/>
        <w:jc w:val="both"/>
        <w:textAlignment w:val="baseline"/>
        <w:rPr>
          <w:rFonts w:ascii="Arial" w:eastAsia="Times New Roman" w:hAnsi="Arial" w:cs="Arial"/>
          <w:b/>
          <w:color w:val="000000"/>
          <w:kern w:val="1"/>
          <w:sz w:val="24"/>
          <w:szCs w:val="24"/>
          <w:u w:val="single"/>
          <w:lang w:eastAsia="zh-CN"/>
        </w:rPr>
      </w:pPr>
      <w:r w:rsidRPr="0075215F">
        <w:rPr>
          <w:rFonts w:ascii="Arial" w:eastAsia="Times New Roman" w:hAnsi="Arial" w:cs="Arial"/>
          <w:b/>
          <w:color w:val="000000"/>
          <w:kern w:val="1"/>
          <w:sz w:val="24"/>
          <w:szCs w:val="24"/>
          <w:u w:val="single"/>
          <w:lang w:eastAsia="zh-CN"/>
        </w:rPr>
        <w:t>29.</w:t>
      </w:r>
      <w:r w:rsidR="006238DE" w:rsidRPr="0075215F">
        <w:rPr>
          <w:rFonts w:ascii="Arial" w:eastAsia="Times New Roman" w:hAnsi="Arial" w:cs="Arial"/>
          <w:b/>
          <w:color w:val="000000"/>
          <w:kern w:val="1"/>
          <w:sz w:val="24"/>
          <w:szCs w:val="24"/>
          <w:u w:val="single"/>
          <w:lang w:eastAsia="zh-CN"/>
        </w:rPr>
        <w:t>8</w:t>
      </w:r>
      <w:r w:rsidRPr="0075215F">
        <w:rPr>
          <w:rFonts w:ascii="Arial" w:eastAsia="Times New Roman" w:hAnsi="Arial" w:cs="Arial"/>
          <w:b/>
          <w:color w:val="000000"/>
          <w:kern w:val="1"/>
          <w:sz w:val="24"/>
          <w:szCs w:val="24"/>
          <w:u w:val="single"/>
          <w:lang w:eastAsia="zh-CN"/>
        </w:rPr>
        <w:t xml:space="preserve">.  </w:t>
      </w:r>
      <w:r w:rsidR="00562BBB" w:rsidRPr="0075215F">
        <w:rPr>
          <w:rFonts w:ascii="Arial" w:eastAsia="Times New Roman" w:hAnsi="Arial" w:cs="Arial"/>
          <w:b/>
          <w:color w:val="000000"/>
          <w:kern w:val="1"/>
          <w:sz w:val="24"/>
          <w:szCs w:val="24"/>
          <w:u w:val="single"/>
          <w:lang w:eastAsia="zh-CN"/>
        </w:rPr>
        <w:t xml:space="preserve">WYKAZ PODMIOTOWYCH ŚODKÓW DOWODOWYCH OŚWIADCZEŃ LUB DOKUMENTÓW POTWIERDZAJĄCYCH BRAK PODSTAW WYKLUCZENIA – </w:t>
      </w:r>
      <w:r w:rsidR="00562BBB" w:rsidRPr="0075215F">
        <w:rPr>
          <w:rFonts w:ascii="Arial" w:eastAsia="Times New Roman" w:hAnsi="Arial" w:cs="Arial"/>
          <w:b/>
          <w:color w:val="000000"/>
          <w:kern w:val="1"/>
          <w:sz w:val="24"/>
          <w:szCs w:val="24"/>
          <w:u w:val="single"/>
          <w:lang w:eastAsia="zh-CN"/>
        </w:rPr>
        <w:lastRenderedPageBreak/>
        <w:t>SKŁADANIE NA ŻĄDANIE ZAMAWIAJĄCEGO</w:t>
      </w:r>
    </w:p>
    <w:p w:rsidR="005172C6" w:rsidRPr="0075215F" w:rsidRDefault="005172C6" w:rsidP="005172C6">
      <w:pPr>
        <w:widowControl w:val="0"/>
        <w:suppressAutoHyphens/>
        <w:overflowPunct w:val="0"/>
        <w:autoSpaceDE w:val="0"/>
        <w:spacing w:after="0"/>
        <w:ind w:left="15"/>
        <w:jc w:val="both"/>
        <w:textAlignment w:val="baseline"/>
        <w:rPr>
          <w:rFonts w:ascii="Arial" w:eastAsia="Times New Roman" w:hAnsi="Arial" w:cs="Arial"/>
          <w:color w:val="000000"/>
          <w:kern w:val="1"/>
          <w:sz w:val="24"/>
          <w:szCs w:val="24"/>
          <w:lang w:eastAsia="pl-PL"/>
        </w:rPr>
      </w:pPr>
      <w:r w:rsidRPr="0075215F">
        <w:rPr>
          <w:rFonts w:ascii="Arial" w:eastAsia="Times New Roman" w:hAnsi="Arial" w:cs="Arial"/>
          <w:iCs/>
          <w:color w:val="000000"/>
          <w:kern w:val="1"/>
          <w:sz w:val="24"/>
          <w:szCs w:val="24"/>
          <w:lang w:eastAsia="zh-CN"/>
        </w:rPr>
        <w:t xml:space="preserve">Podmiotowe środki dowodowe Wykonawca będzie musiał złożyć na żądanie Zamawiającego w terminie przez niego wskazanym i w formie określonej w </w:t>
      </w:r>
      <w:r w:rsidRPr="0075215F">
        <w:rPr>
          <w:rFonts w:ascii="Arial" w:hAnsi="Arial" w:cs="Arial"/>
          <w:color w:val="000000"/>
          <w:sz w:val="24"/>
          <w:szCs w:val="24"/>
        </w:rPr>
        <w:t>Rozporządzeniu Ministra Rozwoju, Pracy i Technologii z dnia 23 grudnia 2020 r. w sprawie podmiotowych środków dowodowych oraz innych dokumentów lub oświadczeń, jakich może żądać zamawiający od wykonawcy</w:t>
      </w:r>
      <w:r w:rsidRPr="0075215F">
        <w:rPr>
          <w:rFonts w:ascii="Arial" w:eastAsia="TimesNewRoman" w:hAnsi="Arial" w:cs="Arial"/>
          <w:iCs/>
          <w:color w:val="000000"/>
          <w:kern w:val="1"/>
          <w:sz w:val="24"/>
          <w:szCs w:val="24"/>
          <w:lang w:eastAsia="zh-CN"/>
        </w:rPr>
        <w:t xml:space="preserve"> (Dz. U. poz. 2415). </w:t>
      </w:r>
      <w:r w:rsidRPr="0075215F">
        <w:rPr>
          <w:rFonts w:ascii="Arial" w:eastAsia="Times New Roman" w:hAnsi="Arial" w:cs="Arial"/>
          <w:bCs/>
          <w:color w:val="000000"/>
          <w:kern w:val="1"/>
          <w:sz w:val="24"/>
          <w:szCs w:val="24"/>
          <w:lang w:eastAsia="pl-PL"/>
        </w:rPr>
        <w:t xml:space="preserve">Wykonawca, którego oferta zostanie najwyżej oceniona zostanie powiadomiony odrębnym pismem o terminie i miejscu ich dostarczenia. </w:t>
      </w:r>
      <w:r w:rsidRPr="0075215F">
        <w:rPr>
          <w:rFonts w:ascii="Arial" w:eastAsia="Times New Roman" w:hAnsi="Arial" w:cs="Arial"/>
          <w:color w:val="000000"/>
          <w:kern w:val="1"/>
          <w:sz w:val="24"/>
          <w:szCs w:val="24"/>
          <w:lang w:eastAsia="pl-PL"/>
        </w:rPr>
        <w:t>Zamawiający wezwie Wykonawcę, którego oferta została najwyżej oceniona do złożenia w wyznaczonym</w:t>
      </w:r>
      <w:r w:rsidRPr="0075215F">
        <w:rPr>
          <w:rFonts w:ascii="Arial" w:eastAsia="Times New Roman" w:hAnsi="Arial" w:cs="Arial"/>
          <w:bCs/>
          <w:color w:val="000000"/>
          <w:kern w:val="1"/>
          <w:sz w:val="24"/>
          <w:szCs w:val="24"/>
          <w:lang w:eastAsia="pl-PL"/>
        </w:rPr>
        <w:t xml:space="preserve">, nie krótszym niż 5 dni </w:t>
      </w:r>
      <w:r w:rsidRPr="0075215F">
        <w:rPr>
          <w:rFonts w:ascii="Arial" w:eastAsia="Times New Roman" w:hAnsi="Arial" w:cs="Arial"/>
          <w:color w:val="000000"/>
          <w:kern w:val="1"/>
          <w:sz w:val="24"/>
          <w:szCs w:val="24"/>
          <w:lang w:eastAsia="pl-PL"/>
        </w:rPr>
        <w:t>terminie aktualnych na wyznaczony dzień składania żądanych podmiotowych środków dowodowych  potwierdzających brak podstaw wykluczenia z postępowania po dokonanej ocenie ofert, przed formalnym poinformowaniem Wykonawców o czynności wyboru oferty najkorzystniejszej.</w:t>
      </w:r>
    </w:p>
    <w:p w:rsidR="005172C6" w:rsidRPr="0075215F" w:rsidRDefault="005172C6" w:rsidP="005172C6">
      <w:pPr>
        <w:widowControl w:val="0"/>
        <w:suppressAutoHyphens/>
        <w:overflowPunct w:val="0"/>
        <w:autoSpaceDE w:val="0"/>
        <w:spacing w:after="0"/>
        <w:ind w:left="15"/>
        <w:jc w:val="both"/>
        <w:textAlignment w:val="baseline"/>
        <w:rPr>
          <w:rFonts w:ascii="Arial" w:eastAsia="Times New Roman" w:hAnsi="Arial" w:cs="Arial"/>
          <w:b/>
          <w:bCs/>
          <w:color w:val="000000"/>
          <w:kern w:val="1"/>
          <w:sz w:val="24"/>
          <w:szCs w:val="24"/>
          <w:lang w:eastAsia="pl-PL"/>
        </w:rPr>
      </w:pPr>
      <w:r w:rsidRPr="0075215F">
        <w:rPr>
          <w:rFonts w:ascii="Arial" w:eastAsia="Times New Roman" w:hAnsi="Arial" w:cs="Arial"/>
          <w:b/>
          <w:bCs/>
          <w:color w:val="000000"/>
          <w:kern w:val="1"/>
          <w:sz w:val="24"/>
          <w:szCs w:val="24"/>
          <w:lang w:eastAsia="pl-PL"/>
        </w:rPr>
        <w:t>Niżej wymienione podmiotowe środki dowodowe Wykonawca złoży na wezwanie Zamawiającego, nie należy ich składać wraz ofertą.</w:t>
      </w:r>
    </w:p>
    <w:p w:rsidR="00B62453" w:rsidRPr="0075215F" w:rsidRDefault="00855F90" w:rsidP="00B62453">
      <w:pPr>
        <w:widowControl w:val="0"/>
        <w:suppressAutoHyphens/>
        <w:overflowPunct w:val="0"/>
        <w:autoSpaceDE w:val="0"/>
        <w:spacing w:after="0"/>
        <w:ind w:left="15"/>
        <w:jc w:val="both"/>
        <w:textAlignment w:val="baseline"/>
        <w:rPr>
          <w:rFonts w:ascii="Arial" w:eastAsia="Times New Roman" w:hAnsi="Arial" w:cs="Arial"/>
          <w:color w:val="000000"/>
          <w:kern w:val="1"/>
          <w:sz w:val="24"/>
          <w:szCs w:val="24"/>
          <w:lang w:eastAsia="pl-PL"/>
        </w:rPr>
      </w:pPr>
      <w:r w:rsidRPr="0075215F">
        <w:rPr>
          <w:rFonts w:ascii="Arial" w:eastAsia="Times New Roman" w:hAnsi="Arial" w:cs="Arial"/>
          <w:color w:val="000000"/>
          <w:kern w:val="1"/>
          <w:sz w:val="24"/>
          <w:szCs w:val="24"/>
          <w:lang w:eastAsia="pl-PL"/>
        </w:rPr>
        <w:t xml:space="preserve">1. </w:t>
      </w:r>
      <w:r w:rsidR="00B62453" w:rsidRPr="0075215F">
        <w:rPr>
          <w:rFonts w:ascii="Arial" w:eastAsia="Times New Roman" w:hAnsi="Arial" w:cs="Arial"/>
          <w:color w:val="000000"/>
          <w:kern w:val="1"/>
          <w:sz w:val="24"/>
          <w:szCs w:val="24"/>
          <w:lang w:eastAsia="pl-PL"/>
        </w:rPr>
        <w:t>W celu wykazania braku podstaw wykluczenia z postępowania o udzielenie zamówienia publicznego Zamawiający będzie wymagał:</w:t>
      </w:r>
    </w:p>
    <w:p w:rsidR="00B62453" w:rsidRPr="0075215F" w:rsidRDefault="00B62453" w:rsidP="00B62453">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b/>
          <w:bCs/>
          <w:color w:val="000000"/>
          <w:sz w:val="24"/>
          <w:szCs w:val="24"/>
          <w:lang w:eastAsia="pl-PL"/>
        </w:rPr>
        <w:t>Oświadczenie Wykonawcy</w:t>
      </w:r>
      <w:r w:rsidRPr="0075215F">
        <w:rPr>
          <w:rFonts w:ascii="Arial" w:hAnsi="Arial" w:cs="Arial"/>
          <w:color w:val="000000"/>
          <w:sz w:val="24"/>
          <w:szCs w:val="24"/>
          <w:lang w:eastAsia="pl-PL"/>
        </w:rPr>
        <w:t xml:space="preserve"> o aktualności informacji zawartych w oświadczeniu, o którym mowa w art. 125 ust. 1 ustawy Pzp, w zakresie podstaw wykluczenia z postępowania wskazanych przez Zamawiającego, o których mowa w:</w:t>
      </w:r>
    </w:p>
    <w:p w:rsidR="00B62453" w:rsidRPr="0075215F" w:rsidRDefault="00B62453" w:rsidP="00B62453">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a) art. 108 ust. 1 pkt 3 ustawy Pzp, dotyczących wydania prawomocnego wyroku sądu lub ostatecznej decyzji administracyjnej o zaleganiu z uiszczeniem podatków, opłat lub składek na ubezpieczenie społeczne lub zdrowotne,</w:t>
      </w:r>
    </w:p>
    <w:p w:rsidR="00B62453" w:rsidRPr="0075215F" w:rsidRDefault="00B62453" w:rsidP="00B62453">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 xml:space="preserve">b) art. 108 ust. 1 pkt 4 ustawy Pzp, dotyczących orzeczenia zakazu ubiegania się </w:t>
      </w:r>
    </w:p>
    <w:p w:rsidR="00B62453" w:rsidRPr="0075215F" w:rsidRDefault="00B62453" w:rsidP="00B62453">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o zamówienie publiczne tytułem środka zapobiegawczego,</w:t>
      </w:r>
    </w:p>
    <w:p w:rsidR="00B62453" w:rsidRPr="0075215F" w:rsidRDefault="00B62453" w:rsidP="00B62453">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c) art. 108 ust. 1 pkt 5 ustawy Pzp, dotyczących zawarcia z innymi Wykonawcami porozumienia mającego na celu zakłócenie konkurencji,</w:t>
      </w:r>
    </w:p>
    <w:p w:rsidR="00BE6E97" w:rsidRPr="0075215F" w:rsidRDefault="00B62453" w:rsidP="00B62453">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d) art. 108 ust. 1 pkt 6 ustawy Pzp, dotyczących zakłócenia konkurencji wynikającego z wcześniejszego zaangażowania Wykonawcy lub podmiotu, który należy z Wykonawcą do tej samej grupy kapitałowej</w:t>
      </w:r>
      <w:r w:rsidR="00D77381" w:rsidRPr="0075215F">
        <w:rPr>
          <w:rFonts w:ascii="Arial" w:hAnsi="Arial" w:cs="Arial"/>
          <w:color w:val="000000"/>
          <w:sz w:val="24"/>
          <w:szCs w:val="24"/>
          <w:lang w:eastAsia="pl-PL"/>
        </w:rPr>
        <w:t>,</w:t>
      </w:r>
    </w:p>
    <w:p w:rsidR="00B11ACD" w:rsidRPr="0075215F" w:rsidRDefault="00BE6E97" w:rsidP="00B62453">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 xml:space="preserve">e) </w:t>
      </w:r>
      <w:bookmarkStart w:id="10" w:name="_Hlk103851017"/>
      <w:r w:rsidRPr="0075215F">
        <w:rPr>
          <w:rFonts w:ascii="Arial" w:hAnsi="Arial" w:cs="Arial"/>
          <w:color w:val="000000"/>
          <w:sz w:val="24"/>
          <w:szCs w:val="24"/>
          <w:lang w:eastAsia="pl-PL"/>
        </w:rPr>
        <w:t>art. 7. 1. Ustawy z dnia 13 kwietnia 2022 r. o szczególnych rozwiązaniach w zakresie przeciwdziałania wspieraniu agresji na Ukrainę oraz służących ochronie bezpieczeństwa narodowego</w:t>
      </w:r>
      <w:bookmarkEnd w:id="10"/>
    </w:p>
    <w:p w:rsidR="00B62453" w:rsidRPr="0075215F" w:rsidRDefault="00B62453" w:rsidP="00B62453">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 xml:space="preserve">- </w:t>
      </w:r>
      <w:r w:rsidRPr="0075215F">
        <w:rPr>
          <w:rFonts w:ascii="Arial" w:hAnsi="Arial" w:cs="Arial"/>
          <w:color w:val="000000"/>
          <w:kern w:val="1"/>
          <w:sz w:val="24"/>
          <w:szCs w:val="24"/>
        </w:rPr>
        <w:t xml:space="preserve">według wzoru określonego w </w:t>
      </w:r>
      <w:r w:rsidR="00337F02" w:rsidRPr="0075215F">
        <w:rPr>
          <w:rFonts w:ascii="Arial" w:hAnsi="Arial" w:cs="Arial"/>
          <w:b/>
          <w:color w:val="000000"/>
          <w:sz w:val="24"/>
          <w:szCs w:val="24"/>
          <w:lang w:eastAsia="pl-PL"/>
        </w:rPr>
        <w:t xml:space="preserve">załączniku nr </w:t>
      </w:r>
      <w:r w:rsidR="00D73881" w:rsidRPr="0075215F">
        <w:rPr>
          <w:rFonts w:ascii="Arial" w:hAnsi="Arial" w:cs="Arial"/>
          <w:b/>
          <w:color w:val="000000"/>
          <w:sz w:val="24"/>
          <w:szCs w:val="24"/>
          <w:lang w:eastAsia="pl-PL"/>
        </w:rPr>
        <w:t>7</w:t>
      </w:r>
      <w:r w:rsidRPr="0075215F">
        <w:rPr>
          <w:rFonts w:ascii="Arial" w:hAnsi="Arial" w:cs="Arial"/>
          <w:b/>
          <w:color w:val="000000"/>
          <w:sz w:val="24"/>
          <w:szCs w:val="24"/>
          <w:lang w:eastAsia="pl-PL"/>
        </w:rPr>
        <w:t xml:space="preserve"> do SWZ.</w:t>
      </w:r>
    </w:p>
    <w:p w:rsidR="0054552E" w:rsidRPr="0075215F" w:rsidRDefault="00B62453" w:rsidP="0054552E">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 xml:space="preserve">W przypadku składania oferty wspólnej </w:t>
      </w:r>
      <w:r w:rsidR="0054552E" w:rsidRPr="0075215F">
        <w:rPr>
          <w:rFonts w:ascii="Arial" w:hAnsi="Arial" w:cs="Arial"/>
          <w:color w:val="000000"/>
          <w:kern w:val="1"/>
          <w:sz w:val="24"/>
          <w:szCs w:val="24"/>
        </w:rPr>
        <w:t>(konsorcja</w:t>
      </w:r>
      <w:r w:rsidRPr="0075215F">
        <w:rPr>
          <w:rFonts w:ascii="Arial" w:hAnsi="Arial" w:cs="Arial"/>
          <w:color w:val="000000"/>
          <w:kern w:val="1"/>
          <w:sz w:val="24"/>
          <w:szCs w:val="24"/>
        </w:rPr>
        <w:t xml:space="preserve"> lub spółki cywilne</w:t>
      </w:r>
      <w:r w:rsidR="0054552E" w:rsidRPr="0075215F">
        <w:rPr>
          <w:rFonts w:ascii="Arial" w:hAnsi="Arial" w:cs="Arial"/>
          <w:color w:val="000000"/>
          <w:kern w:val="1"/>
          <w:sz w:val="24"/>
          <w:szCs w:val="24"/>
        </w:rPr>
        <w:t>)</w:t>
      </w:r>
      <w:r w:rsidRPr="0075215F">
        <w:rPr>
          <w:rFonts w:ascii="Arial" w:hAnsi="Arial" w:cs="Arial"/>
          <w:color w:val="000000"/>
          <w:kern w:val="1"/>
          <w:sz w:val="24"/>
          <w:szCs w:val="24"/>
        </w:rPr>
        <w:t xml:space="preserve"> </w:t>
      </w:r>
      <w:r w:rsidRPr="0075215F">
        <w:rPr>
          <w:rFonts w:ascii="Arial" w:hAnsi="Arial" w:cs="Arial"/>
          <w:color w:val="000000"/>
          <w:sz w:val="24"/>
          <w:szCs w:val="24"/>
          <w:lang w:eastAsia="pl-PL"/>
        </w:rPr>
        <w:t>ww. dokument składa każdy z Wykonawców składających ofertę wspólną lub każdy wspólnik spółki cywilnej</w:t>
      </w:r>
      <w:r w:rsidRPr="0075215F">
        <w:rPr>
          <w:rFonts w:ascii="Arial" w:hAnsi="Arial" w:cs="Arial"/>
          <w:color w:val="000000"/>
          <w:kern w:val="1"/>
          <w:sz w:val="24"/>
          <w:szCs w:val="24"/>
        </w:rPr>
        <w:t>.</w:t>
      </w:r>
      <w:r w:rsidR="0054552E" w:rsidRPr="0075215F">
        <w:rPr>
          <w:rFonts w:ascii="Arial" w:hAnsi="Arial" w:cs="Arial"/>
          <w:color w:val="000000"/>
          <w:sz w:val="24"/>
          <w:szCs w:val="24"/>
        </w:rPr>
        <w:t xml:space="preserve"> W przypadku polegania na zdolnościach technicznych lub zawodowych lub sytuacji finansowej lub ekonomicznej podmiotów udostępniających zasoby, Wykonawca składa: Oświadczenie Podmiotu udostępniającego swoje zasoby o </w:t>
      </w:r>
      <w:r w:rsidR="0054552E" w:rsidRPr="0075215F">
        <w:rPr>
          <w:rStyle w:val="highlight"/>
          <w:rFonts w:ascii="Arial" w:hAnsi="Arial" w:cs="Arial"/>
          <w:color w:val="000000"/>
          <w:sz w:val="24"/>
          <w:szCs w:val="24"/>
        </w:rPr>
        <w:t>aktual</w:t>
      </w:r>
      <w:r w:rsidR="0054552E" w:rsidRPr="0075215F">
        <w:rPr>
          <w:rFonts w:ascii="Arial" w:hAnsi="Arial" w:cs="Arial"/>
          <w:color w:val="000000"/>
          <w:sz w:val="24"/>
          <w:szCs w:val="24"/>
        </w:rPr>
        <w:t xml:space="preserve">ności informacji zawartych w oświadczeniu, o którym mowa w art.125 ust.1 ustawy Pzp, w zakresie podstaw wykluczenia z postępowania wskazanych </w:t>
      </w:r>
      <w:r w:rsidR="0054552E" w:rsidRPr="0075215F">
        <w:rPr>
          <w:rFonts w:ascii="Arial" w:hAnsi="Arial" w:cs="Arial"/>
          <w:color w:val="000000"/>
          <w:sz w:val="24"/>
          <w:szCs w:val="24"/>
          <w:lang w:eastAsia="pl-PL"/>
        </w:rPr>
        <w:t xml:space="preserve">- </w:t>
      </w:r>
      <w:r w:rsidR="0054552E" w:rsidRPr="0075215F">
        <w:rPr>
          <w:rFonts w:ascii="Arial" w:hAnsi="Arial" w:cs="Arial"/>
          <w:color w:val="000000"/>
          <w:kern w:val="1"/>
          <w:sz w:val="24"/>
          <w:szCs w:val="24"/>
        </w:rPr>
        <w:t xml:space="preserve">według wzoru określonego w </w:t>
      </w:r>
      <w:r w:rsidR="0054552E" w:rsidRPr="0075215F">
        <w:rPr>
          <w:rFonts w:ascii="Arial" w:hAnsi="Arial" w:cs="Arial"/>
          <w:b/>
          <w:color w:val="000000"/>
          <w:sz w:val="24"/>
          <w:szCs w:val="24"/>
          <w:lang w:eastAsia="pl-PL"/>
        </w:rPr>
        <w:t xml:space="preserve">załączniku nr 7a </w:t>
      </w:r>
      <w:bookmarkStart w:id="11" w:name="_Hlk86829074"/>
      <w:r w:rsidR="0054552E" w:rsidRPr="0075215F">
        <w:rPr>
          <w:rFonts w:ascii="Arial" w:hAnsi="Arial" w:cs="Arial"/>
          <w:b/>
          <w:color w:val="000000"/>
          <w:sz w:val="24"/>
          <w:szCs w:val="24"/>
          <w:lang w:eastAsia="pl-PL"/>
        </w:rPr>
        <w:t>do SWZ</w:t>
      </w:r>
      <w:bookmarkEnd w:id="11"/>
      <w:r w:rsidR="0054552E" w:rsidRPr="0075215F">
        <w:rPr>
          <w:rFonts w:ascii="Arial" w:hAnsi="Arial" w:cs="Arial"/>
          <w:b/>
          <w:color w:val="000000"/>
          <w:sz w:val="24"/>
          <w:szCs w:val="24"/>
          <w:lang w:eastAsia="pl-PL"/>
        </w:rPr>
        <w:t>.</w:t>
      </w:r>
    </w:p>
    <w:p w:rsidR="00B62453" w:rsidRPr="0075215F" w:rsidRDefault="00B62453" w:rsidP="00B62453">
      <w:pPr>
        <w:widowControl w:val="0"/>
        <w:suppressAutoHyphens/>
        <w:overflowPunct w:val="0"/>
        <w:autoSpaceDE w:val="0"/>
        <w:spacing w:after="0"/>
        <w:jc w:val="both"/>
        <w:textAlignment w:val="baseline"/>
        <w:rPr>
          <w:rFonts w:ascii="Arial" w:eastAsia="Times New Roman" w:hAnsi="Arial" w:cs="Arial"/>
          <w:color w:val="000000"/>
          <w:kern w:val="1"/>
          <w:sz w:val="24"/>
          <w:szCs w:val="24"/>
          <w:lang w:eastAsia="zh-CN"/>
        </w:rPr>
      </w:pPr>
      <w:r w:rsidRPr="0075215F">
        <w:rPr>
          <w:rFonts w:ascii="Arial" w:eastAsia="Times New Roman" w:hAnsi="Arial" w:cs="Arial"/>
          <w:color w:val="000000"/>
          <w:kern w:val="1"/>
          <w:sz w:val="24"/>
          <w:szCs w:val="24"/>
          <w:lang w:eastAsia="zh-CN"/>
        </w:rPr>
        <w:lastRenderedPageBreak/>
        <w:t xml:space="preserve">2. W celu wykazania braku podstaw wykluczenia z postępowania o udzielenie zamówienia z art. 109 ust. 1 pkt 4 ustawy Pzp Zamawiający będzie wymagał: </w:t>
      </w:r>
    </w:p>
    <w:p w:rsidR="00B62453" w:rsidRPr="0075215F" w:rsidRDefault="00B62453" w:rsidP="00B62453">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b/>
          <w:bCs/>
          <w:color w:val="000000"/>
          <w:sz w:val="24"/>
          <w:szCs w:val="24"/>
          <w:lang w:eastAsia="pl-PL"/>
        </w:rPr>
        <w:t>odpisu lub informacji</w:t>
      </w:r>
      <w:r w:rsidRPr="0075215F">
        <w:rPr>
          <w:rFonts w:ascii="Arial" w:hAnsi="Arial" w:cs="Arial"/>
          <w:color w:val="000000"/>
          <w:sz w:val="24"/>
          <w:szCs w:val="24"/>
          <w:lang w:eastAsia="pl-PL"/>
        </w:rPr>
        <w:t xml:space="preserve"> z Krajowego Rejestru Sądowego lub z Centralnej Ewidencji i Informacji o Działalności Gospodarczej, sporządzonych nie wcześniej niż 3 miesiące przed je złożeniem, jeżeli odrębne przepisy wymagają wpisu do rejestru lub ewidencji.</w:t>
      </w:r>
    </w:p>
    <w:p w:rsidR="001B6DFB" w:rsidRPr="0075215F" w:rsidRDefault="001B6DFB" w:rsidP="001B6DFB">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3. Jeżeli wykonawca ma siedzibę lub miejsce zamieszkania poza granicami Rzeczypospolitej Polskiej, zamiast odpisu albo informacji z Krajowego Rejestru Sądowego lub z Centralnej Ewidencji i Informacji o Działalności Gospodarczej, o którym mowa w ust. 29.</w:t>
      </w:r>
      <w:r w:rsidR="00A15ED4" w:rsidRPr="0075215F">
        <w:rPr>
          <w:rFonts w:ascii="Arial" w:hAnsi="Arial" w:cs="Arial"/>
          <w:color w:val="000000"/>
          <w:sz w:val="24"/>
          <w:szCs w:val="24"/>
          <w:lang w:eastAsia="pl-PL"/>
        </w:rPr>
        <w:t>8</w:t>
      </w:r>
      <w:r w:rsidRPr="0075215F">
        <w:rPr>
          <w:rFonts w:ascii="Arial" w:hAnsi="Arial" w:cs="Arial"/>
          <w:color w:val="000000"/>
          <w:sz w:val="24"/>
          <w:szCs w:val="24"/>
          <w:lang w:eastAsia="pl-PL"/>
        </w:rPr>
        <w:t xml:space="preserve"> </w:t>
      </w:r>
      <w:r w:rsidR="006C7587" w:rsidRPr="0075215F">
        <w:rPr>
          <w:rFonts w:ascii="Arial" w:hAnsi="Arial" w:cs="Arial"/>
          <w:color w:val="000000"/>
          <w:sz w:val="24"/>
          <w:szCs w:val="24"/>
          <w:lang w:eastAsia="pl-PL"/>
        </w:rPr>
        <w:t>pkt</w:t>
      </w:r>
      <w:r w:rsidRPr="0075215F">
        <w:rPr>
          <w:rFonts w:ascii="Arial" w:hAnsi="Arial" w:cs="Arial"/>
          <w:color w:val="000000"/>
          <w:sz w:val="24"/>
          <w:szCs w:val="24"/>
          <w:lang w:eastAsia="pl-PL"/>
        </w:rPr>
        <w:t>. 2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Dokumenty powinny być wystawione nie wcześniej niż 3 miesiące przed ich złożeniem.</w:t>
      </w:r>
    </w:p>
    <w:p w:rsidR="001B6DFB" w:rsidRDefault="001B6DFB" w:rsidP="00B62453">
      <w:pPr>
        <w:autoSpaceDE w:val="0"/>
        <w:autoSpaceDN w:val="0"/>
        <w:adjustRightInd w:val="0"/>
        <w:spacing w:after="0"/>
        <w:jc w:val="both"/>
        <w:rPr>
          <w:rFonts w:ascii="Arial" w:hAnsi="Arial" w:cs="Arial"/>
          <w:color w:val="000000"/>
          <w:sz w:val="24"/>
          <w:szCs w:val="24"/>
          <w:lang w:eastAsia="pl-PL"/>
        </w:rPr>
      </w:pPr>
      <w:r w:rsidRPr="0075215F">
        <w:rPr>
          <w:rFonts w:ascii="Arial" w:hAnsi="Arial" w:cs="Arial"/>
          <w:color w:val="000000"/>
          <w:sz w:val="24"/>
          <w:szCs w:val="24"/>
          <w:lang w:eastAsia="pl-PL"/>
        </w:rPr>
        <w:t>4. Jeżeli w kraju, w którym wykonawca ma siedzibę lub miejsce zamieszkania, nie wydaje się dokumentów, o których mowa w ust. 29.</w:t>
      </w:r>
      <w:r w:rsidR="00A15ED4" w:rsidRPr="0075215F">
        <w:rPr>
          <w:rFonts w:ascii="Arial" w:hAnsi="Arial" w:cs="Arial"/>
          <w:color w:val="000000"/>
          <w:sz w:val="24"/>
          <w:szCs w:val="24"/>
          <w:lang w:eastAsia="pl-PL"/>
        </w:rPr>
        <w:t>8</w:t>
      </w:r>
      <w:r w:rsidR="006C7587" w:rsidRPr="0075215F">
        <w:rPr>
          <w:rFonts w:ascii="Arial" w:hAnsi="Arial" w:cs="Arial"/>
          <w:color w:val="000000"/>
          <w:sz w:val="24"/>
          <w:szCs w:val="24"/>
          <w:lang w:eastAsia="pl-PL"/>
        </w:rPr>
        <w:t xml:space="preserve"> pkt.</w:t>
      </w:r>
      <w:r w:rsidRPr="0075215F">
        <w:rPr>
          <w:rFonts w:ascii="Arial" w:hAnsi="Arial" w:cs="Arial"/>
          <w:color w:val="000000"/>
          <w:sz w:val="24"/>
          <w:szCs w:val="24"/>
          <w:lang w:eastAsia="pl-PL"/>
        </w:rPr>
        <w:t xml:space="preserve"> 2,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Dokument, o których mowa w niniejszym ust, powinien być wystawiony nie wcześniej niż 3 miesiące przed ich złożeniem.</w:t>
      </w:r>
    </w:p>
    <w:p w:rsidR="0017705B" w:rsidRPr="0017705B" w:rsidRDefault="0017705B" w:rsidP="0017705B">
      <w:pPr>
        <w:spacing w:after="0"/>
        <w:jc w:val="both"/>
        <w:rPr>
          <w:rFonts w:cs="Calibri"/>
          <w:lang w:eastAsia="pl-PL"/>
        </w:rPr>
      </w:pPr>
      <w:r w:rsidRPr="0017705B">
        <w:rPr>
          <w:rFonts w:ascii="Arial" w:hAnsi="Arial" w:cs="Arial"/>
          <w:color w:val="000000"/>
          <w:sz w:val="24"/>
          <w:szCs w:val="24"/>
          <w:lang w:eastAsia="pl-PL"/>
        </w:rPr>
        <w:t>5. Zamawiający zgodnie z art. 119 ustawy Pzp będzie żądał od Wykonawcy, który polega na zdolnościach lub sytuacji innych podmiotów na zasadach określonych w art. 118 ustawy Pzp, przedstawienia w odniesieniu do tych podmiotów podmiotowych środków dowodowych wymienionych w ust. 29.8 pkt 1 (załącznik nr 7a do SWZ) oraz pkt 2.</w:t>
      </w:r>
    </w:p>
    <w:p w:rsidR="0054552E" w:rsidRPr="0075215F" w:rsidRDefault="0054552E" w:rsidP="0054552E">
      <w:pPr>
        <w:spacing w:after="0"/>
        <w:ind w:left="510" w:hanging="510"/>
        <w:jc w:val="both"/>
        <w:rPr>
          <w:rFonts w:ascii="Arial" w:eastAsia="Times New Roman" w:hAnsi="Arial" w:cs="Arial"/>
          <w:b/>
          <w:bCs/>
          <w:color w:val="000000"/>
          <w:sz w:val="24"/>
          <w:szCs w:val="24"/>
          <w:lang w:eastAsia="pl-PL"/>
        </w:rPr>
      </w:pPr>
      <w:r w:rsidRPr="0075215F">
        <w:rPr>
          <w:rFonts w:ascii="Arial" w:eastAsia="Times New Roman" w:hAnsi="Arial" w:cs="Arial"/>
          <w:b/>
          <w:color w:val="000000"/>
          <w:sz w:val="24"/>
          <w:szCs w:val="24"/>
          <w:u w:val="single"/>
          <w:lang w:eastAsia="pl-PL"/>
        </w:rPr>
        <w:t>29.9.</w:t>
      </w:r>
      <w:r w:rsidRPr="0075215F">
        <w:rPr>
          <w:rFonts w:ascii="Arial" w:eastAsia="Times New Roman" w:hAnsi="Arial" w:cs="Arial"/>
          <w:color w:val="000000"/>
          <w:sz w:val="24"/>
          <w:szCs w:val="24"/>
          <w:u w:val="single"/>
          <w:lang w:eastAsia="pl-PL"/>
        </w:rPr>
        <w:t> </w:t>
      </w:r>
      <w:r w:rsidRPr="0075215F">
        <w:rPr>
          <w:rFonts w:ascii="Arial" w:eastAsia="Times New Roman" w:hAnsi="Arial" w:cs="Arial"/>
          <w:b/>
          <w:color w:val="000000"/>
          <w:kern w:val="1"/>
          <w:sz w:val="24"/>
          <w:szCs w:val="24"/>
          <w:u w:val="single"/>
          <w:lang w:eastAsia="zh-CN"/>
        </w:rPr>
        <w:t>WYKAZ PRZEDMIOTOWYCH ŚRODKÓW DOWODOWYCH</w:t>
      </w:r>
    </w:p>
    <w:p w:rsidR="0054552E" w:rsidRPr="0075215F" w:rsidRDefault="0054552E" w:rsidP="0054552E">
      <w:pPr>
        <w:spacing w:after="120"/>
        <w:ind w:left="510" w:hanging="510"/>
        <w:jc w:val="both"/>
        <w:rPr>
          <w:rFonts w:ascii="Arial" w:hAnsi="Arial" w:cs="Arial"/>
          <w:b/>
          <w:color w:val="000000"/>
          <w:sz w:val="24"/>
          <w:szCs w:val="24"/>
        </w:rPr>
      </w:pPr>
      <w:r w:rsidRPr="0075215F">
        <w:rPr>
          <w:rFonts w:ascii="Arial" w:hAnsi="Arial" w:cs="Arial"/>
          <w:color w:val="000000"/>
          <w:sz w:val="24"/>
          <w:szCs w:val="24"/>
          <w:lang w:eastAsia="pl-PL"/>
        </w:rPr>
        <w:t>Zamawiający nie żąda przedmiotowych środków dowodowych</w:t>
      </w:r>
    </w:p>
    <w:p w:rsidR="00F732C4" w:rsidRPr="0075215F" w:rsidRDefault="00F732C4" w:rsidP="00A90F72">
      <w:pPr>
        <w:spacing w:after="120"/>
        <w:ind w:left="510" w:hanging="510"/>
        <w:jc w:val="both"/>
        <w:rPr>
          <w:rFonts w:ascii="Arial" w:eastAsia="Times New Roman" w:hAnsi="Arial" w:cs="Arial"/>
          <w:b/>
          <w:bCs/>
          <w:color w:val="000000"/>
          <w:sz w:val="24"/>
          <w:szCs w:val="24"/>
          <w:lang w:eastAsia="pl-PL"/>
        </w:rPr>
      </w:pPr>
      <w:r w:rsidRPr="0075215F">
        <w:rPr>
          <w:rFonts w:ascii="Arial" w:hAnsi="Arial" w:cs="Arial"/>
          <w:b/>
          <w:color w:val="000000"/>
          <w:sz w:val="24"/>
          <w:szCs w:val="24"/>
        </w:rPr>
        <w:t>ROZDZIAŁ 30. </w:t>
      </w:r>
      <w:r w:rsidRPr="0075215F">
        <w:rPr>
          <w:rFonts w:ascii="Arial" w:eastAsia="Times New Roman" w:hAnsi="Arial" w:cs="Arial"/>
          <w:b/>
          <w:bCs/>
          <w:color w:val="000000"/>
          <w:sz w:val="24"/>
          <w:szCs w:val="24"/>
          <w:lang w:eastAsia="pl-PL"/>
        </w:rPr>
        <w:t>SPOSÓB OBLICZENIA CENY</w:t>
      </w:r>
    </w:p>
    <w:p w:rsidR="00F732C4" w:rsidRPr="0075215F" w:rsidRDefault="00F732C4" w:rsidP="00F732C4">
      <w:pPr>
        <w:widowControl w:val="0"/>
        <w:tabs>
          <w:tab w:val="left" w:pos="3748"/>
          <w:tab w:val="left" w:pos="4255"/>
        </w:tabs>
        <w:suppressAutoHyphens/>
        <w:overflowPunct w:val="0"/>
        <w:autoSpaceDE w:val="0"/>
        <w:spacing w:after="0"/>
        <w:jc w:val="both"/>
        <w:textAlignment w:val="baseline"/>
        <w:rPr>
          <w:rFonts w:ascii="Arial" w:eastAsia="Times New Roman" w:hAnsi="Arial" w:cs="Arial"/>
          <w:b/>
          <w:color w:val="000000"/>
          <w:kern w:val="1"/>
          <w:sz w:val="24"/>
          <w:szCs w:val="24"/>
          <w:lang w:eastAsia="zh-CN"/>
        </w:rPr>
      </w:pPr>
      <w:r w:rsidRPr="0075215F">
        <w:rPr>
          <w:rFonts w:ascii="Arial" w:eastAsia="Times New Roman" w:hAnsi="Arial" w:cs="Arial"/>
          <w:b/>
          <w:color w:val="000000"/>
          <w:kern w:val="1"/>
          <w:sz w:val="24"/>
          <w:szCs w:val="24"/>
          <w:lang w:eastAsia="zh-CN"/>
        </w:rPr>
        <w:t>30.1. </w:t>
      </w:r>
      <w:r w:rsidRPr="0075215F">
        <w:rPr>
          <w:rFonts w:ascii="Arial" w:eastAsia="Times New Roman" w:hAnsi="Arial" w:cs="Arial"/>
          <w:color w:val="000000"/>
          <w:kern w:val="1"/>
          <w:sz w:val="24"/>
          <w:szCs w:val="24"/>
          <w:lang w:eastAsia="zh-CN"/>
        </w:rPr>
        <w:t xml:space="preserve">Cenę za wykonanie przedmiotu zamówienia należy przedstawić w </w:t>
      </w:r>
      <w:r w:rsidRPr="0075215F">
        <w:rPr>
          <w:rFonts w:ascii="Arial" w:eastAsia="Times New Roman" w:hAnsi="Arial" w:cs="Arial"/>
          <w:b/>
          <w:color w:val="000000"/>
          <w:kern w:val="1"/>
          <w:sz w:val="24"/>
          <w:szCs w:val="24"/>
          <w:lang w:eastAsia="zh-CN"/>
        </w:rPr>
        <w:t xml:space="preserve">Formularzu ofertowym </w:t>
      </w:r>
      <w:r w:rsidRPr="0075215F">
        <w:rPr>
          <w:rFonts w:ascii="Arial" w:eastAsia="Times New Roman" w:hAnsi="Arial" w:cs="Arial"/>
          <w:color w:val="000000"/>
          <w:kern w:val="1"/>
          <w:sz w:val="24"/>
          <w:szCs w:val="24"/>
          <w:lang w:eastAsia="zh-CN"/>
        </w:rPr>
        <w:t xml:space="preserve">stanowiącym </w:t>
      </w:r>
      <w:r w:rsidRPr="0075215F">
        <w:rPr>
          <w:rFonts w:ascii="Arial" w:eastAsia="Times New Roman" w:hAnsi="Arial" w:cs="Arial"/>
          <w:b/>
          <w:color w:val="000000"/>
          <w:kern w:val="1"/>
          <w:sz w:val="24"/>
          <w:szCs w:val="24"/>
          <w:lang w:eastAsia="zh-CN"/>
        </w:rPr>
        <w:t>Załącznik nr 1</w:t>
      </w:r>
      <w:r w:rsidR="008E703C" w:rsidRPr="0075215F">
        <w:rPr>
          <w:rFonts w:ascii="Arial" w:eastAsia="Times New Roman" w:hAnsi="Arial" w:cs="Arial"/>
          <w:color w:val="000000"/>
          <w:kern w:val="1"/>
          <w:sz w:val="24"/>
          <w:szCs w:val="24"/>
          <w:lang w:eastAsia="zh-CN"/>
        </w:rPr>
        <w:t xml:space="preserve"> do niniejszej S</w:t>
      </w:r>
      <w:r w:rsidRPr="0075215F">
        <w:rPr>
          <w:rFonts w:ascii="Arial" w:eastAsia="Times New Roman" w:hAnsi="Arial" w:cs="Arial"/>
          <w:color w:val="000000"/>
          <w:kern w:val="1"/>
          <w:sz w:val="24"/>
          <w:szCs w:val="24"/>
          <w:lang w:eastAsia="zh-CN"/>
        </w:rPr>
        <w:t xml:space="preserve">WZ. </w:t>
      </w:r>
    </w:p>
    <w:p w:rsidR="00F732C4" w:rsidRPr="0075215F" w:rsidRDefault="00F732C4" w:rsidP="00F732C4">
      <w:pPr>
        <w:widowControl w:val="0"/>
        <w:suppressAutoHyphens/>
        <w:overflowPunct w:val="0"/>
        <w:autoSpaceDE w:val="0"/>
        <w:spacing w:after="0"/>
        <w:jc w:val="both"/>
        <w:textAlignment w:val="baseline"/>
        <w:rPr>
          <w:rFonts w:ascii="Arial" w:eastAsia="Times New Roman" w:hAnsi="Arial" w:cs="Arial"/>
          <w:b/>
          <w:color w:val="000000"/>
          <w:kern w:val="1"/>
          <w:sz w:val="24"/>
          <w:szCs w:val="24"/>
          <w:lang w:eastAsia="zh-CN"/>
        </w:rPr>
      </w:pPr>
      <w:r w:rsidRPr="0075215F">
        <w:rPr>
          <w:rFonts w:ascii="Arial" w:eastAsia="Times New Roman" w:hAnsi="Arial" w:cs="Arial"/>
          <w:b/>
          <w:color w:val="000000"/>
          <w:kern w:val="1"/>
          <w:sz w:val="24"/>
          <w:szCs w:val="24"/>
          <w:lang w:eastAsia="zh-CN"/>
        </w:rPr>
        <w:t>30.2. </w:t>
      </w:r>
      <w:r w:rsidRPr="0075215F">
        <w:rPr>
          <w:rFonts w:ascii="Arial" w:eastAsia="Times New Roman" w:hAnsi="Arial" w:cs="Arial"/>
          <w:color w:val="000000"/>
          <w:kern w:val="1"/>
          <w:sz w:val="24"/>
          <w:szCs w:val="24"/>
          <w:lang w:eastAsia="zh-CN"/>
        </w:rPr>
        <w:t xml:space="preserve">Cena podana w ofercie obejmuje wszystkie koszty </w:t>
      </w:r>
      <w:r w:rsidRPr="0075215F">
        <w:rPr>
          <w:rFonts w:ascii="Arial" w:hAnsi="Arial" w:cs="Arial"/>
          <w:color w:val="000000"/>
          <w:sz w:val="24"/>
          <w:szCs w:val="24"/>
        </w:rPr>
        <w:t xml:space="preserve">bezpośrednie </w:t>
      </w:r>
      <w:r w:rsidR="00C627B1" w:rsidRPr="0075215F">
        <w:rPr>
          <w:rFonts w:ascii="Arial" w:hAnsi="Arial" w:cs="Arial"/>
          <w:color w:val="000000"/>
          <w:sz w:val="24"/>
          <w:szCs w:val="24"/>
        </w:rPr>
        <w:br/>
      </w:r>
      <w:r w:rsidRPr="0075215F">
        <w:rPr>
          <w:rFonts w:ascii="Arial" w:hAnsi="Arial" w:cs="Arial"/>
          <w:color w:val="000000"/>
          <w:sz w:val="24"/>
          <w:szCs w:val="24"/>
        </w:rPr>
        <w:t>i pośrednie</w:t>
      </w:r>
      <w:r w:rsidR="00701879" w:rsidRPr="0075215F">
        <w:rPr>
          <w:rFonts w:ascii="Arial" w:hAnsi="Arial" w:cs="Arial"/>
          <w:color w:val="000000"/>
          <w:sz w:val="24"/>
          <w:szCs w:val="24"/>
        </w:rPr>
        <w:t xml:space="preserve"> </w:t>
      </w:r>
      <w:r w:rsidRPr="0075215F">
        <w:rPr>
          <w:rFonts w:ascii="Arial" w:hAnsi="Arial" w:cs="Arial"/>
          <w:color w:val="000000"/>
          <w:sz w:val="24"/>
          <w:szCs w:val="24"/>
        </w:rPr>
        <w:t xml:space="preserve">jakie poniesie Wykonawca z tytułu </w:t>
      </w:r>
      <w:r w:rsidRPr="0075215F">
        <w:rPr>
          <w:rFonts w:ascii="Arial" w:eastAsia="Times New Roman" w:hAnsi="Arial" w:cs="Arial"/>
          <w:color w:val="000000"/>
          <w:kern w:val="1"/>
          <w:sz w:val="24"/>
          <w:szCs w:val="24"/>
          <w:lang w:eastAsia="zh-CN"/>
        </w:rPr>
        <w:t xml:space="preserve">terminowego i prawidłowego wykonania przedmiotu zamówienia oraz warunków i wytycznych stawianych przez Zamawiającego, odnoszących się do przedmiotu zamówienia, zysk Wykonawcy oraz </w:t>
      </w:r>
      <w:r w:rsidRPr="0075215F">
        <w:rPr>
          <w:rFonts w:ascii="Arial" w:eastAsia="Times New Roman" w:hAnsi="Arial" w:cs="Arial"/>
          <w:color w:val="000000"/>
          <w:kern w:val="1"/>
          <w:sz w:val="24"/>
          <w:szCs w:val="24"/>
          <w:lang w:eastAsia="zh-CN"/>
        </w:rPr>
        <w:lastRenderedPageBreak/>
        <w:t>wszystkie wymagane przepisami podatki i opłaty, w tym podatek VAT.</w:t>
      </w:r>
    </w:p>
    <w:p w:rsidR="00F732C4" w:rsidRPr="0075215F" w:rsidRDefault="00F732C4" w:rsidP="00F732C4">
      <w:pPr>
        <w:widowControl w:val="0"/>
        <w:suppressAutoHyphens/>
        <w:overflowPunct w:val="0"/>
        <w:autoSpaceDE w:val="0"/>
        <w:spacing w:after="0"/>
        <w:jc w:val="both"/>
        <w:textAlignment w:val="baseline"/>
        <w:rPr>
          <w:rFonts w:ascii="Arial" w:eastAsia="Times New Roman" w:hAnsi="Arial" w:cs="Arial"/>
          <w:b/>
          <w:color w:val="000000"/>
          <w:kern w:val="1"/>
          <w:sz w:val="24"/>
          <w:szCs w:val="24"/>
          <w:lang w:eastAsia="zh-CN"/>
        </w:rPr>
      </w:pPr>
      <w:r w:rsidRPr="0075215F">
        <w:rPr>
          <w:rFonts w:ascii="Arial" w:eastAsia="Times New Roman" w:hAnsi="Arial" w:cs="Arial"/>
          <w:b/>
          <w:color w:val="000000"/>
          <w:kern w:val="1"/>
          <w:sz w:val="24"/>
          <w:szCs w:val="24"/>
          <w:lang w:eastAsia="zh-CN"/>
        </w:rPr>
        <w:t>30.3. </w:t>
      </w:r>
      <w:r w:rsidRPr="0075215F">
        <w:rPr>
          <w:rFonts w:ascii="Arial" w:eastAsia="Times New Roman" w:hAnsi="Arial" w:cs="Arial"/>
          <w:color w:val="000000"/>
          <w:kern w:val="1"/>
          <w:sz w:val="24"/>
          <w:szCs w:val="24"/>
          <w:lang w:eastAsia="zh-CN"/>
        </w:rPr>
        <w:t>Cena może być tylko jedna; nie dopuszcza się wariantowości cen. Wszystkie upusty, rabaty winny być od razu ujęte w obliczeniu ceny, tak by wyliczona cena za realizację zamówienia była ceną ostateczną, bez konieczności dokonywania przez Zamawiającego przeliczeń itp. działań w celu jej określenia.</w:t>
      </w:r>
    </w:p>
    <w:p w:rsidR="00F732C4" w:rsidRPr="0075215F" w:rsidRDefault="00F732C4" w:rsidP="00F732C4">
      <w:pPr>
        <w:widowControl w:val="0"/>
        <w:suppressAutoHyphens/>
        <w:overflowPunct w:val="0"/>
        <w:autoSpaceDE w:val="0"/>
        <w:spacing w:after="0"/>
        <w:jc w:val="both"/>
        <w:textAlignment w:val="baseline"/>
        <w:rPr>
          <w:rFonts w:ascii="Arial" w:eastAsia="Times New Roman" w:hAnsi="Arial" w:cs="Arial"/>
          <w:b/>
          <w:color w:val="000000"/>
          <w:kern w:val="1"/>
          <w:sz w:val="24"/>
          <w:szCs w:val="24"/>
          <w:lang w:eastAsia="zh-CN"/>
        </w:rPr>
      </w:pPr>
      <w:r w:rsidRPr="0075215F">
        <w:rPr>
          <w:rFonts w:ascii="Arial" w:eastAsia="Times New Roman" w:hAnsi="Arial" w:cs="Arial"/>
          <w:b/>
          <w:color w:val="000000"/>
          <w:kern w:val="1"/>
          <w:sz w:val="24"/>
          <w:szCs w:val="24"/>
          <w:lang w:eastAsia="zh-CN"/>
        </w:rPr>
        <w:t>30.4. </w:t>
      </w:r>
      <w:r w:rsidRPr="0075215F">
        <w:rPr>
          <w:rFonts w:ascii="Arial" w:hAnsi="Arial" w:cs="Arial"/>
          <w:color w:val="000000"/>
          <w:sz w:val="24"/>
          <w:szCs w:val="24"/>
          <w:lang w:eastAsia="ar-SA"/>
        </w:rPr>
        <w:t xml:space="preserve">Cena oferty musi być podana w złotych polskich (PLN) cyfrowo i słownie, z wyodrębnieniem podatku VAT. </w:t>
      </w:r>
      <w:r w:rsidRPr="0075215F">
        <w:rPr>
          <w:rFonts w:ascii="Arial" w:hAnsi="Arial" w:cs="Arial"/>
          <w:color w:val="000000"/>
          <w:sz w:val="24"/>
          <w:szCs w:val="24"/>
        </w:rPr>
        <w:t>Cena oferty musi być podana w złotych polskich (PLN) cyfrowo i słownie, z dokładnością do dwóch miejsc po przecinku, po uprzednim zaokrągleniu do pełnych groszy, przy czym końcówki poniżej 0,5 grosza pomija się, a końcówki 0,5 grosza i wyższe zaokrągla się do 1 grosza. W złotych polskich będą prowadzone również rozliczenia pomiędzy Zamawiającym a Wykonawcą.</w:t>
      </w:r>
    </w:p>
    <w:p w:rsidR="00F732C4" w:rsidRPr="0075215F" w:rsidRDefault="00F732C4" w:rsidP="00F732C4">
      <w:pPr>
        <w:widowControl w:val="0"/>
        <w:suppressAutoHyphens/>
        <w:overflowPunct w:val="0"/>
        <w:autoSpaceDE w:val="0"/>
        <w:spacing w:after="0"/>
        <w:jc w:val="both"/>
        <w:textAlignment w:val="baseline"/>
        <w:rPr>
          <w:rFonts w:ascii="Arial" w:eastAsia="Times New Roman" w:hAnsi="Arial" w:cs="Arial"/>
          <w:i/>
          <w:color w:val="000000"/>
          <w:kern w:val="1"/>
          <w:sz w:val="24"/>
          <w:szCs w:val="24"/>
          <w:lang w:eastAsia="zh-CN"/>
        </w:rPr>
      </w:pPr>
      <w:r w:rsidRPr="0075215F">
        <w:rPr>
          <w:rFonts w:ascii="Arial" w:eastAsia="Times New Roman" w:hAnsi="Arial" w:cs="Arial"/>
          <w:b/>
          <w:color w:val="000000"/>
          <w:kern w:val="1"/>
          <w:sz w:val="24"/>
          <w:szCs w:val="24"/>
          <w:lang w:eastAsia="zh-CN"/>
        </w:rPr>
        <w:t>30.5. </w:t>
      </w:r>
      <w:r w:rsidRPr="0075215F">
        <w:rPr>
          <w:rFonts w:ascii="Arial" w:eastAsia="Times New Roman" w:hAnsi="Arial" w:cs="Arial"/>
          <w:color w:val="000000"/>
          <w:kern w:val="1"/>
          <w:sz w:val="24"/>
          <w:szCs w:val="24"/>
          <w:lang w:eastAsia="zh-CN"/>
        </w:rPr>
        <w:t>Cenę brutto należy podać w formie ryczałtu. Ustawa z dnia 23 kwietnia 1964 r. Kodeks cywilny (Dz. U. z 2020 r. poz. 1740 z późn. zm.) ten rodzaj wynagrodzenia określa w art. 632 następująco:</w:t>
      </w:r>
    </w:p>
    <w:p w:rsidR="00F732C4" w:rsidRPr="0075215F" w:rsidRDefault="00F732C4" w:rsidP="00F732C4">
      <w:pPr>
        <w:widowControl w:val="0"/>
        <w:suppressAutoHyphens/>
        <w:overflowPunct w:val="0"/>
        <w:autoSpaceDE w:val="0"/>
        <w:spacing w:after="0"/>
        <w:jc w:val="both"/>
        <w:textAlignment w:val="baseline"/>
        <w:rPr>
          <w:rFonts w:ascii="Arial" w:eastAsia="Times New Roman" w:hAnsi="Arial" w:cs="Arial"/>
          <w:i/>
          <w:color w:val="000000"/>
          <w:kern w:val="1"/>
          <w:sz w:val="24"/>
          <w:szCs w:val="24"/>
          <w:lang w:eastAsia="zh-CN"/>
        </w:rPr>
      </w:pPr>
      <w:r w:rsidRPr="0075215F">
        <w:rPr>
          <w:rFonts w:ascii="Arial" w:eastAsia="Times New Roman" w:hAnsi="Arial" w:cs="Arial"/>
          <w:i/>
          <w:color w:val="000000"/>
          <w:kern w:val="1"/>
          <w:sz w:val="24"/>
          <w:szCs w:val="24"/>
          <w:lang w:eastAsia="zh-CN"/>
        </w:rPr>
        <w:t>§ 1. Jeżeli strony umówiły się o wynagrodzenie ryczałtowe, przyjmujący zamówienie nie może żądać podwyższenia wynagrodzenia, chociażby w czasie zawarcia umowy nie można było przewidzieć rozmiaru lub kosztów prac.</w:t>
      </w:r>
    </w:p>
    <w:p w:rsidR="00F732C4" w:rsidRPr="0075215F" w:rsidRDefault="00F732C4" w:rsidP="00F732C4">
      <w:pPr>
        <w:widowControl w:val="0"/>
        <w:suppressAutoHyphens/>
        <w:overflowPunct w:val="0"/>
        <w:autoSpaceDE w:val="0"/>
        <w:spacing w:after="0"/>
        <w:jc w:val="both"/>
        <w:textAlignment w:val="baseline"/>
        <w:rPr>
          <w:rFonts w:ascii="Arial" w:eastAsia="Times New Roman" w:hAnsi="Arial" w:cs="Arial"/>
          <w:i/>
          <w:color w:val="000000"/>
          <w:kern w:val="1"/>
          <w:sz w:val="24"/>
          <w:szCs w:val="24"/>
          <w:lang w:eastAsia="zh-CN"/>
        </w:rPr>
      </w:pPr>
      <w:r w:rsidRPr="0075215F">
        <w:rPr>
          <w:rFonts w:ascii="Arial" w:eastAsia="Times New Roman" w:hAnsi="Arial" w:cs="Arial"/>
          <w:i/>
          <w:color w:val="000000"/>
          <w:kern w:val="1"/>
          <w:sz w:val="24"/>
          <w:szCs w:val="24"/>
          <w:lang w:eastAsia="zh-CN"/>
        </w:rPr>
        <w:t>§ 2. Jeżeli jednak wskutek zmiany stosunków, której nie można było przewidzieć, wykonanie dzieła groziłoby przyjmującemu zamówienie rażącą stratą, sąd może podwyższyć ryczałt lub rozwiązać umowę.</w:t>
      </w:r>
    </w:p>
    <w:p w:rsidR="00FB7467" w:rsidRPr="0075215F" w:rsidRDefault="00FB7467" w:rsidP="00FB7467">
      <w:pPr>
        <w:widowControl w:val="0"/>
        <w:suppressAutoHyphens/>
        <w:overflowPunct w:val="0"/>
        <w:autoSpaceDE w:val="0"/>
        <w:spacing w:after="0"/>
        <w:jc w:val="both"/>
        <w:textAlignment w:val="baseline"/>
        <w:rPr>
          <w:rFonts w:ascii="Arial" w:eastAsia="Times New Roman" w:hAnsi="Arial" w:cs="Arial"/>
          <w:iCs/>
          <w:color w:val="000000"/>
          <w:kern w:val="1"/>
          <w:sz w:val="24"/>
          <w:szCs w:val="24"/>
          <w:lang w:eastAsia="zh-CN"/>
        </w:rPr>
      </w:pPr>
      <w:r w:rsidRPr="0075215F">
        <w:rPr>
          <w:rFonts w:ascii="Arial" w:eastAsia="Times New Roman" w:hAnsi="Arial" w:cs="Arial"/>
          <w:iCs/>
          <w:color w:val="000000"/>
          <w:kern w:val="1"/>
          <w:sz w:val="24"/>
          <w:szCs w:val="24"/>
          <w:lang w:eastAsia="zh-CN"/>
        </w:rPr>
        <w:t xml:space="preserve">W związku z powyższym cena oferty musi zawierać wszelkie koszty niezbędne do </w:t>
      </w:r>
      <w:r w:rsidR="00E8031E" w:rsidRPr="0075215F">
        <w:rPr>
          <w:rFonts w:ascii="Arial" w:eastAsia="Times New Roman" w:hAnsi="Arial" w:cs="Arial"/>
          <w:iCs/>
          <w:color w:val="000000"/>
          <w:kern w:val="1"/>
          <w:sz w:val="24"/>
          <w:szCs w:val="24"/>
          <w:lang w:eastAsia="zh-CN"/>
        </w:rPr>
        <w:t>zrealizowania zamówienia.</w:t>
      </w:r>
    </w:p>
    <w:p w:rsidR="00FB7467" w:rsidRPr="0075215F" w:rsidRDefault="00E8031E" w:rsidP="00FB7467">
      <w:pPr>
        <w:widowControl w:val="0"/>
        <w:suppressAutoHyphens/>
        <w:overflowPunct w:val="0"/>
        <w:autoSpaceDE w:val="0"/>
        <w:spacing w:after="0"/>
        <w:jc w:val="both"/>
        <w:textAlignment w:val="baseline"/>
        <w:rPr>
          <w:rFonts w:ascii="Arial" w:eastAsia="Times New Roman" w:hAnsi="Arial" w:cs="Arial"/>
          <w:iCs/>
          <w:color w:val="000000"/>
          <w:kern w:val="1"/>
          <w:sz w:val="24"/>
          <w:szCs w:val="24"/>
          <w:lang w:eastAsia="zh-CN"/>
        </w:rPr>
      </w:pPr>
      <w:r w:rsidRPr="0075215F">
        <w:rPr>
          <w:rFonts w:ascii="Arial" w:eastAsia="Times New Roman" w:hAnsi="Arial" w:cs="Arial"/>
          <w:iCs/>
          <w:color w:val="000000"/>
          <w:kern w:val="1"/>
          <w:sz w:val="24"/>
          <w:szCs w:val="24"/>
          <w:lang w:eastAsia="zh-CN"/>
        </w:rPr>
        <w:t>1</w:t>
      </w:r>
      <w:r w:rsidR="00FB7467" w:rsidRPr="0075215F">
        <w:rPr>
          <w:rFonts w:ascii="Arial" w:eastAsia="Times New Roman" w:hAnsi="Arial" w:cs="Arial"/>
          <w:iCs/>
          <w:color w:val="000000"/>
          <w:kern w:val="1"/>
          <w:sz w:val="24"/>
          <w:szCs w:val="24"/>
          <w:lang w:eastAsia="zh-CN"/>
        </w:rPr>
        <w:t>) pełen zakres usług objętych wymaganiami zawartymi w niniejszej SWZ;</w:t>
      </w:r>
    </w:p>
    <w:p w:rsidR="00FB7467" w:rsidRPr="0075215F" w:rsidRDefault="00E8031E" w:rsidP="00FB7467">
      <w:pPr>
        <w:widowControl w:val="0"/>
        <w:suppressAutoHyphens/>
        <w:overflowPunct w:val="0"/>
        <w:autoSpaceDE w:val="0"/>
        <w:spacing w:after="0"/>
        <w:jc w:val="both"/>
        <w:textAlignment w:val="baseline"/>
        <w:rPr>
          <w:rFonts w:ascii="Arial" w:eastAsia="Times New Roman" w:hAnsi="Arial" w:cs="Arial"/>
          <w:iCs/>
          <w:color w:val="000000"/>
          <w:kern w:val="1"/>
          <w:sz w:val="24"/>
          <w:szCs w:val="24"/>
          <w:lang w:eastAsia="zh-CN"/>
        </w:rPr>
      </w:pPr>
      <w:r w:rsidRPr="0075215F">
        <w:rPr>
          <w:rFonts w:ascii="Arial" w:eastAsia="Times New Roman" w:hAnsi="Arial" w:cs="Arial"/>
          <w:iCs/>
          <w:color w:val="000000"/>
          <w:kern w:val="1"/>
          <w:sz w:val="24"/>
          <w:szCs w:val="24"/>
          <w:lang w:eastAsia="zh-CN"/>
        </w:rPr>
        <w:t>2</w:t>
      </w:r>
      <w:r w:rsidR="00FB7467" w:rsidRPr="0075215F">
        <w:rPr>
          <w:rFonts w:ascii="Arial" w:eastAsia="Times New Roman" w:hAnsi="Arial" w:cs="Arial"/>
          <w:iCs/>
          <w:color w:val="000000"/>
          <w:kern w:val="1"/>
          <w:sz w:val="24"/>
          <w:szCs w:val="24"/>
          <w:lang w:eastAsia="zh-CN"/>
        </w:rPr>
        <w:t>) inne koszty wynikające z zawartej umowy oraz wszelkich innych czynności niezbędnych do wykonania przedmiotu zamówienia.</w:t>
      </w:r>
    </w:p>
    <w:p w:rsidR="006F15C1" w:rsidRPr="0075215F" w:rsidRDefault="006F15C1" w:rsidP="00362A6E">
      <w:pPr>
        <w:widowControl w:val="0"/>
        <w:suppressAutoHyphens/>
        <w:overflowPunct w:val="0"/>
        <w:autoSpaceDE w:val="0"/>
        <w:spacing w:after="0"/>
        <w:jc w:val="both"/>
        <w:textAlignment w:val="baseline"/>
        <w:rPr>
          <w:rFonts w:ascii="Arial" w:eastAsia="Times New Roman" w:hAnsi="Arial" w:cs="Arial"/>
          <w:iCs/>
          <w:color w:val="000000"/>
          <w:kern w:val="1"/>
          <w:sz w:val="24"/>
          <w:szCs w:val="24"/>
          <w:lang w:eastAsia="zh-CN"/>
        </w:rPr>
      </w:pPr>
      <w:r w:rsidRPr="0075215F">
        <w:rPr>
          <w:rFonts w:ascii="Arial" w:eastAsia="Times New Roman" w:hAnsi="Arial" w:cs="Arial"/>
          <w:b/>
          <w:iCs/>
          <w:color w:val="000000"/>
          <w:kern w:val="1"/>
          <w:sz w:val="24"/>
          <w:szCs w:val="24"/>
          <w:lang w:eastAsia="zh-CN"/>
        </w:rPr>
        <w:t>30.6.</w:t>
      </w:r>
      <w:r w:rsidRPr="0075215F">
        <w:rPr>
          <w:rFonts w:ascii="Arial" w:eastAsia="Times New Roman" w:hAnsi="Arial" w:cs="Arial"/>
          <w:iCs/>
          <w:color w:val="000000"/>
          <w:kern w:val="1"/>
          <w:sz w:val="24"/>
          <w:szCs w:val="24"/>
          <w:lang w:eastAsia="zh-CN"/>
        </w:rPr>
        <w:t> Prawidłowe ustalenie stawki podatku VAT leży po stronie Wykonawcy. Należy przyjąć obowiązującą stawkę podatku VAT, zgodnie z ustawą z dnia 11 marca 2004 r. o podatku od towarów i usług (Dz. U. z 2021 r. poz. 685 z późn. zm.).</w:t>
      </w:r>
    </w:p>
    <w:p w:rsidR="00B75A36" w:rsidRPr="0075215F" w:rsidRDefault="00B75A36" w:rsidP="00B75A36">
      <w:pPr>
        <w:widowControl w:val="0"/>
        <w:suppressAutoHyphens/>
        <w:overflowPunct w:val="0"/>
        <w:autoSpaceDE w:val="0"/>
        <w:spacing w:after="0"/>
        <w:jc w:val="both"/>
        <w:textAlignment w:val="baseline"/>
        <w:rPr>
          <w:rFonts w:ascii="Arial" w:eastAsia="Times New Roman" w:hAnsi="Arial" w:cs="Arial"/>
          <w:iCs/>
          <w:color w:val="000000"/>
          <w:kern w:val="1"/>
          <w:sz w:val="24"/>
          <w:szCs w:val="24"/>
          <w:lang w:eastAsia="zh-CN"/>
        </w:rPr>
      </w:pPr>
      <w:r w:rsidRPr="0075215F">
        <w:rPr>
          <w:rFonts w:ascii="Arial" w:eastAsia="Times New Roman" w:hAnsi="Arial" w:cs="Arial"/>
          <w:b/>
          <w:iCs/>
          <w:color w:val="000000"/>
          <w:kern w:val="1"/>
          <w:sz w:val="24"/>
          <w:szCs w:val="24"/>
          <w:lang w:eastAsia="zh-CN"/>
        </w:rPr>
        <w:t>30.7.</w:t>
      </w:r>
      <w:r w:rsidRPr="0075215F">
        <w:rPr>
          <w:rFonts w:ascii="Arial" w:eastAsia="Times New Roman" w:hAnsi="Arial" w:cs="Arial"/>
          <w:iCs/>
          <w:color w:val="000000"/>
          <w:kern w:val="1"/>
          <w:sz w:val="24"/>
          <w:szCs w:val="24"/>
          <w:lang w:eastAsia="zh-CN"/>
        </w:rPr>
        <w:t xml:space="preserve"> Zgodnie z art. 225 ustawy Pzp, jeżeli została złożona oferta, której wybór prowadziłby do powstania u Zamawiającego obowiązku podatkowego zgodnie z ustawą z dnia 11 marca 2004 r. o podatku od towarów i usług (Dz. U. z 2020 r. poz. 106, z późn. zm.), dla celów zastosowania kryterium ceny Zamawiający dolicza do przedstawionej w tej ofercie ceny kwotę podatku od towarów i usług, którą miałby obowiązek rozliczyć. Wykonawca ma obowiązek:</w:t>
      </w:r>
    </w:p>
    <w:p w:rsidR="00B75A36" w:rsidRPr="0075215F" w:rsidRDefault="00B75A36" w:rsidP="00B75A36">
      <w:pPr>
        <w:widowControl w:val="0"/>
        <w:suppressAutoHyphens/>
        <w:overflowPunct w:val="0"/>
        <w:autoSpaceDE w:val="0"/>
        <w:spacing w:after="0"/>
        <w:jc w:val="both"/>
        <w:textAlignment w:val="baseline"/>
        <w:rPr>
          <w:rFonts w:ascii="Arial" w:eastAsia="Times New Roman" w:hAnsi="Arial" w:cs="Arial"/>
          <w:iCs/>
          <w:color w:val="000000"/>
          <w:kern w:val="1"/>
          <w:sz w:val="24"/>
          <w:szCs w:val="24"/>
          <w:lang w:eastAsia="zh-CN"/>
        </w:rPr>
      </w:pPr>
      <w:r w:rsidRPr="0075215F">
        <w:rPr>
          <w:rFonts w:ascii="Arial" w:eastAsia="Times New Roman" w:hAnsi="Arial" w:cs="Arial"/>
          <w:iCs/>
          <w:color w:val="000000"/>
          <w:kern w:val="1"/>
          <w:sz w:val="24"/>
          <w:szCs w:val="24"/>
          <w:lang w:eastAsia="zh-CN"/>
        </w:rPr>
        <w:t>a) poinformowania Zamawiającego, że wybór jego oferty będzie prowadził do powstania u Zamawiającego obowiązku podatkowego;</w:t>
      </w:r>
    </w:p>
    <w:p w:rsidR="00B75A36" w:rsidRPr="0075215F" w:rsidRDefault="00B75A36" w:rsidP="00B75A36">
      <w:pPr>
        <w:widowControl w:val="0"/>
        <w:suppressAutoHyphens/>
        <w:overflowPunct w:val="0"/>
        <w:autoSpaceDE w:val="0"/>
        <w:spacing w:after="0"/>
        <w:jc w:val="both"/>
        <w:textAlignment w:val="baseline"/>
        <w:rPr>
          <w:rFonts w:ascii="Arial" w:eastAsia="Times New Roman" w:hAnsi="Arial" w:cs="Arial"/>
          <w:iCs/>
          <w:color w:val="000000"/>
          <w:kern w:val="1"/>
          <w:sz w:val="24"/>
          <w:szCs w:val="24"/>
          <w:lang w:eastAsia="zh-CN"/>
        </w:rPr>
      </w:pPr>
      <w:r w:rsidRPr="0075215F">
        <w:rPr>
          <w:rFonts w:ascii="Arial" w:eastAsia="Times New Roman" w:hAnsi="Arial" w:cs="Arial"/>
          <w:iCs/>
          <w:color w:val="000000"/>
          <w:kern w:val="1"/>
          <w:sz w:val="24"/>
          <w:szCs w:val="24"/>
          <w:lang w:eastAsia="zh-CN"/>
        </w:rPr>
        <w:t>b) wskazania nazwy (rodzaju) towaru lub usługi, których dostawa lub świadczenie będą prowadziły do powstania obowiązku podatkowego;</w:t>
      </w:r>
    </w:p>
    <w:p w:rsidR="00B75A36" w:rsidRPr="0075215F" w:rsidRDefault="00B75A36" w:rsidP="00B75A36">
      <w:pPr>
        <w:widowControl w:val="0"/>
        <w:suppressAutoHyphens/>
        <w:overflowPunct w:val="0"/>
        <w:autoSpaceDE w:val="0"/>
        <w:spacing w:after="0"/>
        <w:jc w:val="both"/>
        <w:textAlignment w:val="baseline"/>
        <w:rPr>
          <w:rFonts w:ascii="Arial" w:eastAsia="Times New Roman" w:hAnsi="Arial" w:cs="Arial"/>
          <w:iCs/>
          <w:color w:val="000000"/>
          <w:kern w:val="1"/>
          <w:sz w:val="24"/>
          <w:szCs w:val="24"/>
          <w:lang w:eastAsia="zh-CN"/>
        </w:rPr>
      </w:pPr>
      <w:r w:rsidRPr="0075215F">
        <w:rPr>
          <w:rFonts w:ascii="Arial" w:eastAsia="Times New Roman" w:hAnsi="Arial" w:cs="Arial"/>
          <w:iCs/>
          <w:color w:val="000000"/>
          <w:kern w:val="1"/>
          <w:sz w:val="24"/>
          <w:szCs w:val="24"/>
          <w:lang w:eastAsia="zh-CN"/>
        </w:rPr>
        <w:t>c) wskazania wartości towaru lub usługi objętego obowiązkiem podatkowym Zamawiającego, bez kwoty podatku;</w:t>
      </w:r>
    </w:p>
    <w:p w:rsidR="00362A6E" w:rsidRPr="0075215F" w:rsidRDefault="00B75A36" w:rsidP="00BA383A">
      <w:pPr>
        <w:widowControl w:val="0"/>
        <w:suppressAutoHyphens/>
        <w:overflowPunct w:val="0"/>
        <w:autoSpaceDE w:val="0"/>
        <w:spacing w:after="120"/>
        <w:jc w:val="both"/>
        <w:textAlignment w:val="baseline"/>
        <w:rPr>
          <w:rFonts w:ascii="Arial" w:eastAsia="Times New Roman" w:hAnsi="Arial" w:cs="Arial"/>
          <w:iCs/>
          <w:color w:val="000000"/>
          <w:kern w:val="1"/>
          <w:sz w:val="24"/>
          <w:szCs w:val="24"/>
          <w:lang w:eastAsia="zh-CN"/>
        </w:rPr>
      </w:pPr>
      <w:r w:rsidRPr="0075215F">
        <w:rPr>
          <w:rFonts w:ascii="Arial" w:eastAsia="Times New Roman" w:hAnsi="Arial" w:cs="Arial"/>
          <w:iCs/>
          <w:color w:val="000000"/>
          <w:kern w:val="1"/>
          <w:sz w:val="24"/>
          <w:szCs w:val="24"/>
          <w:lang w:eastAsia="zh-CN"/>
        </w:rPr>
        <w:t>d) wskazania stawki podatku od towarów i usług, która zgodnie z wiedzą Wykonawcy, będzie miała zastosowanie.</w:t>
      </w:r>
    </w:p>
    <w:p w:rsidR="00F732C4" w:rsidRPr="0075215F" w:rsidRDefault="00F732C4" w:rsidP="00B748A1">
      <w:pPr>
        <w:spacing w:after="120"/>
        <w:jc w:val="both"/>
        <w:rPr>
          <w:rFonts w:ascii="Arial" w:eastAsia="Times New Roman" w:hAnsi="Arial" w:cs="Arial"/>
          <w:b/>
          <w:bCs/>
          <w:color w:val="000000"/>
          <w:sz w:val="24"/>
          <w:szCs w:val="24"/>
          <w:lang w:eastAsia="pl-PL"/>
        </w:rPr>
      </w:pPr>
      <w:r w:rsidRPr="0075215F">
        <w:rPr>
          <w:rFonts w:ascii="Arial" w:hAnsi="Arial" w:cs="Arial"/>
          <w:b/>
          <w:color w:val="000000"/>
          <w:sz w:val="24"/>
          <w:szCs w:val="24"/>
        </w:rPr>
        <w:lastRenderedPageBreak/>
        <w:t>ROZDZIAŁ 31. </w:t>
      </w:r>
      <w:r w:rsidRPr="0075215F">
        <w:rPr>
          <w:rFonts w:ascii="Arial" w:eastAsia="Times New Roman" w:hAnsi="Arial" w:cs="Arial"/>
          <w:b/>
          <w:bCs/>
          <w:color w:val="000000"/>
          <w:sz w:val="24"/>
          <w:szCs w:val="24"/>
          <w:lang w:eastAsia="pl-PL"/>
        </w:rPr>
        <w:t>OPIS KRYTERIÓW OCENY OFERT, WRAZ Z PODANIEM WAG TYCH KRYTERIÓW I SPOSOBU OCENY OFERT</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bCs/>
          <w:color w:val="000000"/>
          <w:sz w:val="24"/>
          <w:szCs w:val="24"/>
        </w:rPr>
        <w:t>31.</w:t>
      </w:r>
      <w:r w:rsidRPr="0075215F">
        <w:rPr>
          <w:rFonts w:ascii="Arial" w:eastAsia="TimesNewRoman" w:hAnsi="Arial" w:cs="Arial"/>
          <w:b/>
          <w:color w:val="000000"/>
          <w:sz w:val="24"/>
          <w:szCs w:val="24"/>
        </w:rPr>
        <w:t>1.</w:t>
      </w:r>
      <w:r w:rsidRPr="0075215F">
        <w:rPr>
          <w:rFonts w:ascii="Arial" w:eastAsia="TimesNewRoman" w:hAnsi="Arial" w:cs="Arial"/>
          <w:color w:val="000000"/>
          <w:sz w:val="24"/>
          <w:szCs w:val="24"/>
        </w:rPr>
        <w:t> Zamawiający odrzuci ofertę,</w:t>
      </w:r>
      <w:r w:rsidRPr="0075215F">
        <w:rPr>
          <w:rFonts w:ascii="Arial" w:eastAsia="Times New Roman" w:hAnsi="Arial" w:cs="Arial"/>
          <w:color w:val="000000"/>
          <w:sz w:val="24"/>
          <w:szCs w:val="24"/>
          <w:lang w:eastAsia="pl-PL"/>
        </w:rPr>
        <w:t xml:space="preserve"> w przypadkach określonych w art. 226 ustawy Pzp</w:t>
      </w:r>
      <w:r w:rsidRPr="0075215F">
        <w:rPr>
          <w:rFonts w:ascii="Arial" w:eastAsia="TimesNewRoman" w:hAnsi="Arial" w:cs="Arial"/>
          <w:color w:val="000000"/>
          <w:sz w:val="24"/>
          <w:szCs w:val="24"/>
        </w:rPr>
        <w:t xml:space="preserve"> jeżeli:</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1) została złożona po terminie składania ofert;</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2) została złożona przez Wykonawcę:</w:t>
      </w:r>
    </w:p>
    <w:p w:rsidR="00F732C4" w:rsidRPr="0075215F" w:rsidRDefault="00F732C4" w:rsidP="00F732C4">
      <w:pPr>
        <w:autoSpaceDE w:val="0"/>
        <w:autoSpaceDN w:val="0"/>
        <w:adjustRightInd w:val="0"/>
        <w:spacing w:after="0"/>
        <w:ind w:firstLine="708"/>
        <w:jc w:val="both"/>
        <w:rPr>
          <w:rFonts w:ascii="Arial" w:eastAsia="TimesNewRoman" w:hAnsi="Arial" w:cs="Arial"/>
          <w:color w:val="000000"/>
          <w:sz w:val="24"/>
          <w:szCs w:val="24"/>
        </w:rPr>
      </w:pPr>
      <w:r w:rsidRPr="0075215F">
        <w:rPr>
          <w:rFonts w:ascii="Arial" w:eastAsia="TimesNewRoman" w:hAnsi="Arial" w:cs="Arial"/>
          <w:color w:val="000000"/>
          <w:sz w:val="24"/>
          <w:szCs w:val="24"/>
        </w:rPr>
        <w:t>a) podlegającego wykluczeniu z postępowania lub</w:t>
      </w:r>
    </w:p>
    <w:p w:rsidR="00F732C4" w:rsidRPr="0075215F" w:rsidRDefault="00F732C4" w:rsidP="00F732C4">
      <w:pPr>
        <w:autoSpaceDE w:val="0"/>
        <w:autoSpaceDN w:val="0"/>
        <w:adjustRightInd w:val="0"/>
        <w:spacing w:after="0"/>
        <w:ind w:firstLine="708"/>
        <w:jc w:val="both"/>
        <w:rPr>
          <w:rFonts w:ascii="Arial" w:eastAsia="TimesNewRoman" w:hAnsi="Arial" w:cs="Arial"/>
          <w:color w:val="000000"/>
          <w:sz w:val="24"/>
          <w:szCs w:val="24"/>
        </w:rPr>
      </w:pPr>
      <w:r w:rsidRPr="0075215F">
        <w:rPr>
          <w:rFonts w:ascii="Arial" w:eastAsia="TimesNewRoman" w:hAnsi="Arial" w:cs="Arial"/>
          <w:color w:val="000000"/>
          <w:sz w:val="24"/>
          <w:szCs w:val="24"/>
        </w:rPr>
        <w:t>b) niespełniającego warunków udziału w postępowaniu, lub</w:t>
      </w:r>
    </w:p>
    <w:p w:rsidR="00F732C4" w:rsidRPr="0075215F" w:rsidRDefault="00F732C4" w:rsidP="00F732C4">
      <w:pPr>
        <w:autoSpaceDE w:val="0"/>
        <w:autoSpaceDN w:val="0"/>
        <w:adjustRightInd w:val="0"/>
        <w:spacing w:after="0"/>
        <w:ind w:firstLine="708"/>
        <w:jc w:val="both"/>
        <w:rPr>
          <w:rFonts w:ascii="Arial" w:eastAsia="TimesNewRoman" w:hAnsi="Arial" w:cs="Arial"/>
          <w:color w:val="000000"/>
          <w:sz w:val="24"/>
          <w:szCs w:val="24"/>
        </w:rPr>
      </w:pPr>
      <w:r w:rsidRPr="0075215F">
        <w:rPr>
          <w:rFonts w:ascii="Arial" w:eastAsia="TimesNewRoman" w:hAnsi="Arial" w:cs="Arial"/>
          <w:color w:val="000000"/>
          <w:sz w:val="24"/>
          <w:szCs w:val="24"/>
        </w:rPr>
        <w:t xml:space="preserve">c) który nie złożył w przewidzianym terminie oświadczenia, o którym mowa w art. 125 ust. 1 ustawy Pzp, lub podmiotowego środka dowodowego, potwierdzających brak podstaw wykluczenia lub spełnianie warunków udziału w postępowaniu, </w:t>
      </w:r>
      <w:r w:rsidR="001B6DFB" w:rsidRPr="0075215F">
        <w:rPr>
          <w:rFonts w:ascii="Arial" w:eastAsia="TimesNewRoman" w:hAnsi="Arial" w:cs="Arial"/>
          <w:color w:val="000000"/>
          <w:sz w:val="24"/>
          <w:szCs w:val="24"/>
        </w:rPr>
        <w:t xml:space="preserve">przedmiotowego środka dowodowego </w:t>
      </w:r>
      <w:r w:rsidRPr="0075215F">
        <w:rPr>
          <w:rFonts w:ascii="Arial" w:eastAsia="TimesNewRoman" w:hAnsi="Arial" w:cs="Arial"/>
          <w:color w:val="000000"/>
          <w:sz w:val="24"/>
          <w:szCs w:val="24"/>
        </w:rPr>
        <w:t>lub innych dokumentów lub oświadczeń;</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3) jest niezgodna z przepisami ustawy;</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4) jest nieważna na podstawie odrębnych przepisów;</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5) jej treść jest niezgodna z warunkami zamówienia;</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6) nie została sporządzona lub przekazana w sposób zgodny z wymaganiami technicznymi oraz organizacyjnymi sporządzania lub przekazywania ofert przy użyciu środków komunikacji elektronicznej określonymi przez zamawiającego;</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7) została złożona w warunkach czynu nieuczciwej konkurencji w rozumieniu ustawy z dnia 16 kwietnia 1993 r. o zwalczaniu nieuczciwej konkurencji;</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8) zawiera rażąco niską cenę lub koszt w stosunku do przedmiotu zamówienia;</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9) zawiera błędy w obliczeniu ceny lub kosztu;</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10) Wykonawca w wyznaczonym terminie zakwestionował poprawienie omyłki, o której mowa w art. 223 ust. 2 pkt 3;</w:t>
      </w:r>
    </w:p>
    <w:p w:rsidR="00F732C4" w:rsidRPr="0075215F" w:rsidRDefault="00F732C4" w:rsidP="0054552E">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11) Wykonawca nie wyraził pisemnej zgody na przedłużenie terminu związania ofertą;</w:t>
      </w:r>
    </w:p>
    <w:p w:rsidR="00F732C4" w:rsidRPr="0075215F" w:rsidRDefault="00F732C4" w:rsidP="0054552E">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12) Wykonawca nie wyraził pisemnej zgody na wybór jego oferty po upływie terminu związania ofertą;</w:t>
      </w:r>
    </w:p>
    <w:p w:rsidR="00F732C4" w:rsidRPr="0075215F" w:rsidRDefault="00F732C4" w:rsidP="0054552E">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13) Wykonawca nie wniósł wadium, lub wniósł w sposób nieprawidłowy lub nie utrzymywał wadium nieprzerwanie do upływu terminu związania ofertą lub złożył wniosek o zwrot wadium w przypadku, o którym mowa w art. 98 ust. 2 pkt 3 ustawy;</w:t>
      </w:r>
    </w:p>
    <w:p w:rsidR="00F732C4" w:rsidRPr="0075215F" w:rsidRDefault="00F732C4" w:rsidP="0054552E">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1</w:t>
      </w:r>
      <w:r w:rsidR="00B05E2D" w:rsidRPr="0075215F">
        <w:rPr>
          <w:rFonts w:ascii="Arial" w:eastAsia="TimesNewRoman" w:hAnsi="Arial" w:cs="Arial"/>
          <w:color w:val="000000"/>
          <w:sz w:val="24"/>
          <w:szCs w:val="24"/>
        </w:rPr>
        <w:t>4</w:t>
      </w:r>
      <w:r w:rsidRPr="0075215F">
        <w:rPr>
          <w:rFonts w:ascii="Arial" w:eastAsia="TimesNewRoman" w:hAnsi="Arial" w:cs="Arial"/>
          <w:color w:val="000000"/>
          <w:sz w:val="24"/>
          <w:szCs w:val="24"/>
        </w:rPr>
        <w:t>) jej przyjęcie naruszałoby bezpieczeństwo publiczne lub istotny interes bezpieczeństwa państwa, a tego bezpieczeństwa lub interesu nie można zagwarantować w inny sposób</w:t>
      </w:r>
      <w:r w:rsidR="004D627B" w:rsidRPr="0075215F">
        <w:rPr>
          <w:rFonts w:ascii="Arial" w:eastAsia="TimesNewRoman" w:hAnsi="Arial" w:cs="Arial"/>
          <w:color w:val="000000"/>
          <w:sz w:val="24"/>
          <w:szCs w:val="24"/>
        </w:rPr>
        <w:t>.</w:t>
      </w:r>
    </w:p>
    <w:p w:rsidR="00F732C4" w:rsidRPr="0075215F" w:rsidRDefault="00F732C4" w:rsidP="0054552E">
      <w:pPr>
        <w:autoSpaceDE w:val="0"/>
        <w:autoSpaceDN w:val="0"/>
        <w:adjustRightInd w:val="0"/>
        <w:spacing w:after="0"/>
        <w:jc w:val="both"/>
        <w:rPr>
          <w:rFonts w:ascii="Arial" w:eastAsia="Times New Roman" w:hAnsi="Arial" w:cs="Arial"/>
          <w:color w:val="000000"/>
          <w:kern w:val="1"/>
          <w:sz w:val="24"/>
          <w:szCs w:val="24"/>
          <w:lang w:eastAsia="zh-CN"/>
        </w:rPr>
      </w:pPr>
      <w:r w:rsidRPr="0075215F">
        <w:rPr>
          <w:rFonts w:ascii="Arial" w:eastAsia="Times New Roman" w:hAnsi="Arial" w:cs="Arial"/>
          <w:b/>
          <w:color w:val="000000"/>
          <w:kern w:val="1"/>
          <w:sz w:val="24"/>
          <w:szCs w:val="24"/>
          <w:lang w:eastAsia="zh-CN"/>
        </w:rPr>
        <w:t>31.2. </w:t>
      </w:r>
      <w:r w:rsidRPr="0075215F">
        <w:rPr>
          <w:rFonts w:ascii="Arial" w:eastAsia="Times New Roman" w:hAnsi="Arial" w:cs="Arial"/>
          <w:color w:val="000000"/>
          <w:kern w:val="1"/>
          <w:sz w:val="24"/>
          <w:szCs w:val="24"/>
          <w:lang w:eastAsia="zh-CN"/>
        </w:rPr>
        <w:t>W niniejszym postępowaniu kryterium oceny jest:</w:t>
      </w:r>
    </w:p>
    <w:p w:rsidR="00A468F6" w:rsidRPr="0075215F" w:rsidRDefault="00A468F6" w:rsidP="0054552E">
      <w:pPr>
        <w:pStyle w:val="Listanumerowana2"/>
        <w:spacing w:after="0"/>
        <w:ind w:left="0" w:firstLine="0"/>
        <w:jc w:val="both"/>
        <w:rPr>
          <w:rFonts w:ascii="Arial" w:hAnsi="Arial" w:cs="Arial"/>
          <w:b/>
          <w:sz w:val="24"/>
          <w:szCs w:val="24"/>
        </w:rPr>
      </w:pPr>
      <w:r w:rsidRPr="0075215F">
        <w:rPr>
          <w:rFonts w:ascii="Arial" w:hAnsi="Arial" w:cs="Arial"/>
          <w:sz w:val="24"/>
          <w:szCs w:val="24"/>
        </w:rPr>
        <w:t>W niniejszym postępowaniu kryterium oceny jest:</w:t>
      </w:r>
    </w:p>
    <w:p w:rsidR="00A468F6" w:rsidRPr="0075215F" w:rsidRDefault="00A468F6" w:rsidP="0054552E">
      <w:pPr>
        <w:pStyle w:val="Tekstpodstawowy"/>
        <w:spacing w:after="0" w:line="276" w:lineRule="auto"/>
        <w:jc w:val="both"/>
        <w:rPr>
          <w:rFonts w:ascii="Arial" w:hAnsi="Arial" w:cs="Arial"/>
          <w:b/>
          <w:szCs w:val="24"/>
        </w:rPr>
      </w:pPr>
      <w:r w:rsidRPr="0075215F">
        <w:rPr>
          <w:rFonts w:ascii="Arial" w:hAnsi="Arial" w:cs="Arial"/>
          <w:b/>
          <w:szCs w:val="24"/>
        </w:rPr>
        <w:t xml:space="preserve">cena </w:t>
      </w:r>
      <w:r w:rsidRPr="0075215F">
        <w:rPr>
          <w:rFonts w:ascii="Arial" w:hAnsi="Arial" w:cs="Arial"/>
          <w:b/>
          <w:szCs w:val="24"/>
        </w:rPr>
        <w:tab/>
      </w:r>
      <w:r w:rsidRPr="0075215F">
        <w:rPr>
          <w:rFonts w:ascii="Arial" w:hAnsi="Arial" w:cs="Arial"/>
          <w:b/>
          <w:szCs w:val="24"/>
        </w:rPr>
        <w:tab/>
        <w:t xml:space="preserve"> – 60 %</w:t>
      </w:r>
    </w:p>
    <w:p w:rsidR="00A468F6" w:rsidRPr="0075215F" w:rsidRDefault="00A468F6" w:rsidP="0054552E">
      <w:pPr>
        <w:pStyle w:val="Tekstpodstawowy"/>
        <w:spacing w:after="0" w:line="276" w:lineRule="auto"/>
        <w:jc w:val="both"/>
        <w:rPr>
          <w:rFonts w:ascii="Arial" w:hAnsi="Arial" w:cs="Arial"/>
          <w:b/>
          <w:szCs w:val="24"/>
        </w:rPr>
      </w:pPr>
      <w:r w:rsidRPr="0075215F">
        <w:rPr>
          <w:rFonts w:ascii="Arial" w:hAnsi="Arial" w:cs="Arial"/>
          <w:b/>
          <w:szCs w:val="24"/>
        </w:rPr>
        <w:t>gwarancja</w:t>
      </w:r>
      <w:r w:rsidRPr="0075215F">
        <w:rPr>
          <w:rFonts w:ascii="Arial" w:hAnsi="Arial" w:cs="Arial"/>
          <w:b/>
          <w:szCs w:val="24"/>
        </w:rPr>
        <w:tab/>
        <w:t xml:space="preserve"> – 40 %</w:t>
      </w:r>
    </w:p>
    <w:p w:rsidR="00A468F6" w:rsidRPr="0075215F" w:rsidRDefault="00A468F6" w:rsidP="0054552E">
      <w:pPr>
        <w:pStyle w:val="Tekstpodstawowy"/>
        <w:spacing w:after="0" w:line="276" w:lineRule="auto"/>
        <w:jc w:val="both"/>
        <w:rPr>
          <w:rFonts w:ascii="Arial" w:hAnsi="Arial" w:cs="Arial"/>
          <w:szCs w:val="24"/>
        </w:rPr>
      </w:pPr>
      <w:r w:rsidRPr="0075215F">
        <w:rPr>
          <w:rFonts w:ascii="Arial" w:hAnsi="Arial" w:cs="Arial"/>
          <w:szCs w:val="24"/>
        </w:rPr>
        <w:t xml:space="preserve">Punktacja końcowa ustalona zostanie w oparciu o wzór: </w:t>
      </w:r>
      <w:r w:rsidRPr="0075215F">
        <w:rPr>
          <w:rFonts w:ascii="Arial" w:hAnsi="Arial" w:cs="Arial"/>
          <w:b/>
          <w:szCs w:val="24"/>
        </w:rPr>
        <w:t xml:space="preserve">C = </w:t>
      </w:r>
      <w:proofErr w:type="spellStart"/>
      <w:r w:rsidRPr="0075215F">
        <w:rPr>
          <w:rFonts w:ascii="Arial" w:hAnsi="Arial" w:cs="Arial"/>
          <w:b/>
          <w:szCs w:val="24"/>
        </w:rPr>
        <w:t>Pc</w:t>
      </w:r>
      <w:proofErr w:type="spellEnd"/>
      <w:r w:rsidRPr="0075215F">
        <w:rPr>
          <w:rFonts w:ascii="Arial" w:hAnsi="Arial" w:cs="Arial"/>
          <w:b/>
          <w:szCs w:val="24"/>
        </w:rPr>
        <w:t xml:space="preserve"> + </w:t>
      </w:r>
      <w:proofErr w:type="spellStart"/>
      <w:r w:rsidRPr="0075215F">
        <w:rPr>
          <w:rFonts w:ascii="Arial" w:hAnsi="Arial" w:cs="Arial"/>
          <w:b/>
          <w:szCs w:val="24"/>
        </w:rPr>
        <w:t>Pg</w:t>
      </w:r>
      <w:proofErr w:type="spellEnd"/>
      <w:r w:rsidRPr="0075215F">
        <w:rPr>
          <w:rFonts w:ascii="Arial" w:hAnsi="Arial" w:cs="Arial"/>
          <w:b/>
          <w:szCs w:val="24"/>
        </w:rPr>
        <w:t xml:space="preserve"> </w:t>
      </w:r>
    </w:p>
    <w:p w:rsidR="00A468F6" w:rsidRPr="0075215F" w:rsidRDefault="00A468F6" w:rsidP="0054552E">
      <w:pPr>
        <w:pStyle w:val="Tekstpodstawowy"/>
        <w:spacing w:after="0" w:line="276" w:lineRule="auto"/>
        <w:jc w:val="both"/>
        <w:rPr>
          <w:rFonts w:ascii="Arial" w:hAnsi="Arial" w:cs="Arial"/>
          <w:szCs w:val="24"/>
        </w:rPr>
      </w:pPr>
      <w:r w:rsidRPr="0075215F">
        <w:rPr>
          <w:rFonts w:ascii="Arial" w:hAnsi="Arial" w:cs="Arial"/>
          <w:szCs w:val="24"/>
        </w:rPr>
        <w:t xml:space="preserve">gdzie : </w:t>
      </w:r>
      <w:proofErr w:type="spellStart"/>
      <w:r w:rsidRPr="0075215F">
        <w:rPr>
          <w:rFonts w:ascii="Arial" w:hAnsi="Arial" w:cs="Arial"/>
          <w:szCs w:val="24"/>
        </w:rPr>
        <w:t>Pc</w:t>
      </w:r>
      <w:proofErr w:type="spellEnd"/>
      <w:r w:rsidRPr="0075215F">
        <w:rPr>
          <w:rFonts w:ascii="Arial" w:hAnsi="Arial" w:cs="Arial"/>
          <w:szCs w:val="24"/>
        </w:rPr>
        <w:t xml:space="preserve"> – ilość uzyskanych punktów w kryterium cena</w:t>
      </w:r>
    </w:p>
    <w:p w:rsidR="00A468F6" w:rsidRPr="0075215F" w:rsidRDefault="00A468F6" w:rsidP="0054552E">
      <w:pPr>
        <w:pStyle w:val="Tekstpodstawowy"/>
        <w:spacing w:after="0" w:line="276" w:lineRule="auto"/>
        <w:jc w:val="both"/>
        <w:rPr>
          <w:rFonts w:ascii="Arial" w:hAnsi="Arial" w:cs="Arial"/>
          <w:szCs w:val="24"/>
        </w:rPr>
      </w:pPr>
      <w:proofErr w:type="spellStart"/>
      <w:r w:rsidRPr="0075215F">
        <w:rPr>
          <w:rFonts w:ascii="Arial" w:hAnsi="Arial" w:cs="Arial"/>
          <w:szCs w:val="24"/>
        </w:rPr>
        <w:t>Pg</w:t>
      </w:r>
      <w:proofErr w:type="spellEnd"/>
      <w:r w:rsidRPr="0075215F">
        <w:rPr>
          <w:rFonts w:ascii="Arial" w:hAnsi="Arial" w:cs="Arial"/>
          <w:szCs w:val="24"/>
        </w:rPr>
        <w:t xml:space="preserve"> – ilość uzyskanych punktów w kryterium gwarancja</w:t>
      </w:r>
    </w:p>
    <w:p w:rsidR="00A468F6" w:rsidRPr="0075215F" w:rsidRDefault="00A468F6" w:rsidP="0054552E">
      <w:pPr>
        <w:pStyle w:val="Tekstpodstawowy"/>
        <w:spacing w:after="0" w:line="276" w:lineRule="auto"/>
        <w:jc w:val="both"/>
        <w:rPr>
          <w:rFonts w:ascii="Arial" w:hAnsi="Arial" w:cs="Arial"/>
          <w:szCs w:val="24"/>
        </w:rPr>
      </w:pPr>
      <w:r w:rsidRPr="0075215F">
        <w:rPr>
          <w:rFonts w:ascii="Arial" w:hAnsi="Arial" w:cs="Arial"/>
          <w:szCs w:val="24"/>
        </w:rPr>
        <w:lastRenderedPageBreak/>
        <w:t>C – suma uzyskanych punktów w poszczególnych kryteriach</w:t>
      </w:r>
    </w:p>
    <w:p w:rsidR="00A468F6" w:rsidRPr="0075215F" w:rsidRDefault="00A468F6" w:rsidP="0054552E">
      <w:pPr>
        <w:pStyle w:val="Tekstpodstawowy"/>
        <w:spacing w:after="0" w:line="276" w:lineRule="auto"/>
        <w:jc w:val="both"/>
        <w:rPr>
          <w:rFonts w:ascii="Arial" w:hAnsi="Arial" w:cs="Arial"/>
          <w:szCs w:val="24"/>
          <w:u w:val="single"/>
        </w:rPr>
      </w:pPr>
      <w:r w:rsidRPr="0075215F">
        <w:rPr>
          <w:rFonts w:ascii="Arial" w:hAnsi="Arial" w:cs="Arial"/>
          <w:szCs w:val="24"/>
        </w:rPr>
        <w:t>O wyborze najkorzystniejszej oferty decyduje największa ilość punktów stanowiąca sumę punktów przyznanych ofercie przez poszczególnych członków komisji przetargowej.</w:t>
      </w:r>
    </w:p>
    <w:p w:rsidR="00A468F6" w:rsidRPr="0075215F" w:rsidRDefault="00A468F6" w:rsidP="0054552E">
      <w:pPr>
        <w:pStyle w:val="Tekstpodstawowy"/>
        <w:spacing w:after="0" w:line="276" w:lineRule="auto"/>
        <w:jc w:val="both"/>
        <w:rPr>
          <w:rFonts w:ascii="Arial" w:hAnsi="Arial" w:cs="Arial"/>
          <w:szCs w:val="24"/>
        </w:rPr>
      </w:pPr>
      <w:r w:rsidRPr="0075215F">
        <w:rPr>
          <w:rFonts w:ascii="Arial" w:hAnsi="Arial" w:cs="Arial"/>
          <w:szCs w:val="24"/>
          <w:u w:val="single"/>
        </w:rPr>
        <w:t>A) Kryteria oceny oferty, waga kryterium, sposób punktowania.</w:t>
      </w:r>
    </w:p>
    <w:p w:rsidR="00A468F6" w:rsidRPr="0075215F" w:rsidRDefault="00A468F6" w:rsidP="0054552E">
      <w:pPr>
        <w:pStyle w:val="Tekstpodstawowy"/>
        <w:spacing w:after="0" w:line="276" w:lineRule="auto"/>
        <w:jc w:val="both"/>
        <w:rPr>
          <w:rFonts w:ascii="Arial" w:hAnsi="Arial" w:cs="Arial"/>
          <w:szCs w:val="24"/>
        </w:rPr>
      </w:pPr>
      <w:r w:rsidRPr="0075215F">
        <w:rPr>
          <w:rFonts w:ascii="Arial" w:hAnsi="Arial" w:cs="Arial"/>
          <w:szCs w:val="24"/>
        </w:rPr>
        <w:t>Wybór oferty zostanie dokonany na podstawie poniższych kryteriów:</w:t>
      </w:r>
    </w:p>
    <w:p w:rsidR="00A468F6" w:rsidRPr="0075215F" w:rsidRDefault="00A468F6" w:rsidP="0054552E">
      <w:pPr>
        <w:pStyle w:val="Tekstpodstawowywcity"/>
        <w:spacing w:after="0" w:line="276" w:lineRule="auto"/>
        <w:ind w:left="0"/>
        <w:jc w:val="both"/>
        <w:rPr>
          <w:rFonts w:ascii="Arial" w:hAnsi="Arial" w:cs="Arial"/>
          <w:b/>
          <w:szCs w:val="24"/>
        </w:rPr>
      </w:pPr>
      <w:r w:rsidRPr="0075215F">
        <w:rPr>
          <w:rFonts w:ascii="Arial" w:hAnsi="Arial" w:cs="Arial"/>
          <w:b/>
          <w:szCs w:val="24"/>
        </w:rPr>
        <w:t>Cena</w:t>
      </w:r>
      <w:r w:rsidRPr="0075215F">
        <w:rPr>
          <w:rFonts w:ascii="Arial" w:hAnsi="Arial" w:cs="Arial"/>
          <w:b/>
          <w:szCs w:val="24"/>
        </w:rPr>
        <w:tab/>
      </w:r>
      <w:r w:rsidRPr="0075215F">
        <w:rPr>
          <w:rFonts w:ascii="Arial" w:hAnsi="Arial" w:cs="Arial"/>
          <w:b/>
          <w:szCs w:val="24"/>
        </w:rPr>
        <w:tab/>
        <w:t>60 %</w:t>
      </w:r>
      <w:r w:rsidRPr="0075215F">
        <w:rPr>
          <w:rFonts w:ascii="Arial" w:hAnsi="Arial" w:cs="Arial"/>
          <w:b/>
          <w:szCs w:val="24"/>
        </w:rPr>
        <w:tab/>
      </w:r>
    </w:p>
    <w:p w:rsidR="00A468F6" w:rsidRPr="0075215F" w:rsidRDefault="00A468F6" w:rsidP="0054552E">
      <w:pPr>
        <w:pStyle w:val="Tekstpodstawowywcity"/>
        <w:spacing w:after="0" w:line="276" w:lineRule="auto"/>
        <w:ind w:left="0"/>
        <w:jc w:val="both"/>
        <w:rPr>
          <w:rFonts w:ascii="Arial" w:hAnsi="Arial" w:cs="Arial"/>
          <w:b/>
          <w:szCs w:val="24"/>
        </w:rPr>
      </w:pPr>
      <w:r w:rsidRPr="0075215F">
        <w:rPr>
          <w:rFonts w:ascii="Arial" w:hAnsi="Arial" w:cs="Arial"/>
          <w:szCs w:val="24"/>
        </w:rPr>
        <w:t>Sposób punktowania - Najniższa cena otrzyma najwięcej punktów.</w:t>
      </w:r>
    </w:p>
    <w:p w:rsidR="00A468F6" w:rsidRPr="0075215F" w:rsidRDefault="00A468F6" w:rsidP="0054552E">
      <w:pPr>
        <w:pStyle w:val="Tekstpodstawowywcity"/>
        <w:spacing w:after="0" w:line="276" w:lineRule="auto"/>
        <w:ind w:left="0"/>
        <w:jc w:val="both"/>
        <w:rPr>
          <w:rFonts w:ascii="Arial" w:hAnsi="Arial" w:cs="Arial"/>
          <w:szCs w:val="24"/>
        </w:rPr>
      </w:pPr>
      <w:r w:rsidRPr="0075215F">
        <w:rPr>
          <w:rFonts w:ascii="Arial" w:hAnsi="Arial" w:cs="Arial"/>
          <w:b/>
          <w:szCs w:val="24"/>
        </w:rPr>
        <w:t>Gwarancja</w:t>
      </w:r>
      <w:r w:rsidRPr="0075215F">
        <w:rPr>
          <w:rFonts w:ascii="Arial" w:hAnsi="Arial" w:cs="Arial"/>
          <w:b/>
          <w:szCs w:val="24"/>
        </w:rPr>
        <w:tab/>
        <w:t>40 %</w:t>
      </w:r>
      <w:r w:rsidRPr="0075215F">
        <w:rPr>
          <w:rFonts w:ascii="Arial" w:hAnsi="Arial" w:cs="Arial"/>
          <w:szCs w:val="24"/>
        </w:rPr>
        <w:tab/>
      </w:r>
    </w:p>
    <w:p w:rsidR="0075215F" w:rsidRPr="00215AF0" w:rsidRDefault="00A468F6" w:rsidP="0075215F">
      <w:pPr>
        <w:pStyle w:val="Tekstpodstawowywcity"/>
        <w:spacing w:after="0" w:line="276" w:lineRule="auto"/>
        <w:ind w:left="0" w:firstLine="142"/>
        <w:jc w:val="both"/>
        <w:rPr>
          <w:rFonts w:ascii="Arial" w:hAnsi="Arial" w:cs="Arial"/>
          <w:szCs w:val="24"/>
        </w:rPr>
      </w:pPr>
      <w:r w:rsidRPr="00215AF0">
        <w:rPr>
          <w:rFonts w:ascii="Arial" w:hAnsi="Arial" w:cs="Arial"/>
          <w:szCs w:val="24"/>
        </w:rPr>
        <w:t>Sposób punktowania - Najdłuższa gwarancja otrzyma najwięcej punktów. Okres udzielonej gwarancji na</w:t>
      </w:r>
      <w:r w:rsidRPr="00215AF0">
        <w:rPr>
          <w:rFonts w:ascii="Arial" w:hAnsi="Arial" w:cs="Arial"/>
          <w:spacing w:val="-31"/>
          <w:szCs w:val="24"/>
        </w:rPr>
        <w:t xml:space="preserve"> </w:t>
      </w:r>
      <w:r w:rsidRPr="00215AF0">
        <w:rPr>
          <w:rFonts w:ascii="Arial" w:hAnsi="Arial" w:cs="Arial"/>
          <w:szCs w:val="24"/>
        </w:rPr>
        <w:t>wykonane</w:t>
      </w:r>
      <w:r w:rsidRPr="00215AF0">
        <w:rPr>
          <w:rFonts w:ascii="Arial" w:hAnsi="Arial" w:cs="Arial"/>
          <w:spacing w:val="-30"/>
          <w:szCs w:val="24"/>
        </w:rPr>
        <w:t xml:space="preserve"> </w:t>
      </w:r>
      <w:r w:rsidRPr="00215AF0">
        <w:rPr>
          <w:rFonts w:ascii="Arial" w:hAnsi="Arial" w:cs="Arial"/>
          <w:szCs w:val="24"/>
        </w:rPr>
        <w:t xml:space="preserve">roboty </w:t>
      </w:r>
      <w:r w:rsidRPr="00215AF0">
        <w:rPr>
          <w:rFonts w:ascii="Arial" w:hAnsi="Arial" w:cs="Arial"/>
          <w:spacing w:val="-31"/>
          <w:szCs w:val="24"/>
        </w:rPr>
        <w:t xml:space="preserve"> </w:t>
      </w:r>
      <w:r w:rsidRPr="00215AF0">
        <w:rPr>
          <w:rFonts w:ascii="Arial" w:hAnsi="Arial" w:cs="Arial"/>
          <w:szCs w:val="24"/>
        </w:rPr>
        <w:t>i</w:t>
      </w:r>
      <w:r w:rsidRPr="00215AF0">
        <w:rPr>
          <w:rFonts w:ascii="Arial" w:hAnsi="Arial" w:cs="Arial"/>
          <w:spacing w:val="-30"/>
          <w:szCs w:val="24"/>
        </w:rPr>
        <w:t xml:space="preserve"> </w:t>
      </w:r>
      <w:r w:rsidRPr="00215AF0">
        <w:rPr>
          <w:rFonts w:ascii="Arial" w:hAnsi="Arial" w:cs="Arial"/>
          <w:szCs w:val="24"/>
        </w:rPr>
        <w:t>zastosowane</w:t>
      </w:r>
      <w:r w:rsidRPr="00215AF0">
        <w:rPr>
          <w:rFonts w:ascii="Arial" w:hAnsi="Arial" w:cs="Arial"/>
          <w:spacing w:val="-30"/>
          <w:szCs w:val="24"/>
        </w:rPr>
        <w:t xml:space="preserve"> </w:t>
      </w:r>
      <w:r w:rsidRPr="00215AF0">
        <w:rPr>
          <w:rFonts w:ascii="Arial" w:hAnsi="Arial" w:cs="Arial"/>
          <w:szCs w:val="24"/>
        </w:rPr>
        <w:t xml:space="preserve">materiały w tym na: lakier i perforację blach nadwozia pożarniczego, podwozie, nadwozie (zabudowa pożarnicza)  musi mieścić się w granicach od 24 do 48 miesięcy. </w:t>
      </w:r>
    </w:p>
    <w:p w:rsidR="00A468F6" w:rsidRPr="00215AF0" w:rsidRDefault="00A468F6" w:rsidP="0075215F">
      <w:pPr>
        <w:pStyle w:val="Tekstpodstawowywcity"/>
        <w:spacing w:after="0" w:line="276" w:lineRule="auto"/>
        <w:ind w:left="0"/>
        <w:jc w:val="both"/>
        <w:rPr>
          <w:rFonts w:ascii="Arial" w:hAnsi="Arial" w:cs="Arial"/>
          <w:szCs w:val="24"/>
        </w:rPr>
      </w:pPr>
      <w:r w:rsidRPr="00215AF0">
        <w:rPr>
          <w:rFonts w:ascii="Arial" w:hAnsi="Arial" w:cs="Arial"/>
          <w:szCs w:val="24"/>
        </w:rPr>
        <w:t>Zaoferowanie okresu gwarancji krótszego niż 24 miesiące spowoduje odrzucenie oferty jako niez</w:t>
      </w:r>
      <w:r w:rsidR="004E4C84">
        <w:rPr>
          <w:rFonts w:ascii="Arial" w:hAnsi="Arial" w:cs="Arial"/>
          <w:szCs w:val="24"/>
        </w:rPr>
        <w:t>godnej z S</w:t>
      </w:r>
      <w:r w:rsidRPr="00215AF0">
        <w:rPr>
          <w:rFonts w:ascii="Arial" w:hAnsi="Arial" w:cs="Arial"/>
          <w:szCs w:val="24"/>
        </w:rPr>
        <w:t xml:space="preserve">WZ na podstawie </w:t>
      </w:r>
      <w:r w:rsidR="00215AF0" w:rsidRPr="00215AF0">
        <w:rPr>
          <w:rFonts w:ascii="Arial" w:hAnsi="Arial" w:cs="Arial"/>
          <w:color w:val="000000"/>
          <w:szCs w:val="24"/>
        </w:rPr>
        <w:t>art. 226 ust. 1 pkt 5 ustawy Pzp</w:t>
      </w:r>
      <w:r w:rsidRPr="00215AF0">
        <w:rPr>
          <w:rFonts w:ascii="Arial" w:hAnsi="Arial" w:cs="Arial"/>
          <w:szCs w:val="24"/>
        </w:rPr>
        <w:t>. Zaoferowanie okresu gwarancji dłuższego niż 48 miesięcy nie będzie dodatkowo punktowane, a Zamawiający przyjmie do oceny oferty gwarancję w wysokości 48 miesięcy.</w:t>
      </w:r>
    </w:p>
    <w:p w:rsidR="00A468F6" w:rsidRPr="0075215F" w:rsidRDefault="00A468F6" w:rsidP="0054552E">
      <w:pPr>
        <w:pStyle w:val="Tekstpodstawowy"/>
        <w:spacing w:after="0" w:line="276" w:lineRule="auto"/>
        <w:jc w:val="both"/>
        <w:rPr>
          <w:rFonts w:ascii="Arial" w:hAnsi="Arial" w:cs="Arial"/>
          <w:szCs w:val="24"/>
        </w:rPr>
      </w:pPr>
      <w:r w:rsidRPr="0075215F">
        <w:rPr>
          <w:rFonts w:ascii="Arial" w:hAnsi="Arial" w:cs="Arial"/>
          <w:szCs w:val="24"/>
          <w:u w:val="single"/>
        </w:rPr>
        <w:t>B) Sposób oceny ofert.</w:t>
      </w:r>
    </w:p>
    <w:p w:rsidR="00A468F6" w:rsidRPr="0075215F" w:rsidRDefault="00A468F6" w:rsidP="0054552E">
      <w:pPr>
        <w:pStyle w:val="Tekstpodstawowy"/>
        <w:spacing w:after="0" w:line="276" w:lineRule="auto"/>
        <w:jc w:val="both"/>
        <w:rPr>
          <w:rFonts w:ascii="Arial" w:hAnsi="Arial" w:cs="Arial"/>
          <w:szCs w:val="24"/>
        </w:rPr>
      </w:pPr>
      <w:r w:rsidRPr="0075215F">
        <w:rPr>
          <w:rFonts w:ascii="Arial" w:hAnsi="Arial" w:cs="Arial"/>
          <w:szCs w:val="24"/>
        </w:rPr>
        <w:t>Ocena ofert – wybór najkorzystniejszej oferty, zostanie dokonany w oparciu o następujące kryteria wyboru:</w:t>
      </w:r>
    </w:p>
    <w:p w:rsidR="00A468F6" w:rsidRPr="0075215F" w:rsidRDefault="00A468F6" w:rsidP="0054552E">
      <w:pPr>
        <w:pStyle w:val="Listanumerowana"/>
        <w:spacing w:after="0"/>
        <w:jc w:val="both"/>
        <w:rPr>
          <w:rFonts w:ascii="Arial" w:hAnsi="Arial" w:cs="Arial"/>
          <w:sz w:val="24"/>
          <w:szCs w:val="24"/>
        </w:rPr>
      </w:pPr>
      <w:r w:rsidRPr="0075215F">
        <w:rPr>
          <w:rFonts w:ascii="Arial" w:hAnsi="Arial" w:cs="Arial"/>
          <w:sz w:val="24"/>
          <w:szCs w:val="24"/>
        </w:rPr>
        <w:t xml:space="preserve">1. Kryterium – </w:t>
      </w:r>
      <w:r w:rsidRPr="0075215F">
        <w:rPr>
          <w:rFonts w:ascii="Arial" w:hAnsi="Arial" w:cs="Arial"/>
          <w:b/>
          <w:sz w:val="24"/>
          <w:szCs w:val="24"/>
        </w:rPr>
        <w:t>cena oferty 60 %</w:t>
      </w:r>
    </w:p>
    <w:p w:rsidR="00A468F6" w:rsidRPr="0075215F" w:rsidRDefault="00A468F6" w:rsidP="0054552E">
      <w:pPr>
        <w:pStyle w:val="Listanumerowana2"/>
        <w:spacing w:after="0"/>
        <w:ind w:left="0" w:firstLine="0"/>
        <w:jc w:val="both"/>
        <w:rPr>
          <w:rFonts w:ascii="Arial" w:hAnsi="Arial" w:cs="Arial"/>
          <w:b/>
          <w:sz w:val="24"/>
          <w:szCs w:val="24"/>
        </w:rPr>
      </w:pPr>
      <w:r w:rsidRPr="0075215F">
        <w:rPr>
          <w:rFonts w:ascii="Arial" w:hAnsi="Arial" w:cs="Arial"/>
          <w:sz w:val="24"/>
          <w:szCs w:val="24"/>
        </w:rPr>
        <w:t>1.1. Punktacja :</w:t>
      </w:r>
    </w:p>
    <w:p w:rsidR="00A468F6" w:rsidRPr="0075215F" w:rsidRDefault="00A468F6" w:rsidP="0054552E">
      <w:pPr>
        <w:pStyle w:val="Wcicielisty"/>
        <w:spacing w:after="0" w:line="276" w:lineRule="auto"/>
        <w:ind w:left="0" w:firstLine="0"/>
        <w:jc w:val="both"/>
        <w:rPr>
          <w:rFonts w:ascii="Arial" w:hAnsi="Arial" w:cs="Arial"/>
          <w:szCs w:val="24"/>
        </w:rPr>
      </w:pPr>
      <w:proofErr w:type="spellStart"/>
      <w:r w:rsidRPr="0075215F">
        <w:rPr>
          <w:rFonts w:ascii="Arial" w:hAnsi="Arial" w:cs="Arial"/>
          <w:b/>
          <w:szCs w:val="24"/>
        </w:rPr>
        <w:t>Pc</w:t>
      </w:r>
      <w:proofErr w:type="spellEnd"/>
      <w:r w:rsidRPr="0075215F">
        <w:rPr>
          <w:rFonts w:ascii="Arial" w:hAnsi="Arial" w:cs="Arial"/>
          <w:b/>
          <w:szCs w:val="24"/>
        </w:rPr>
        <w:t xml:space="preserve"> = (</w:t>
      </w:r>
      <w:proofErr w:type="spellStart"/>
      <w:r w:rsidRPr="0075215F">
        <w:rPr>
          <w:rFonts w:ascii="Arial" w:hAnsi="Arial" w:cs="Arial"/>
          <w:b/>
          <w:szCs w:val="24"/>
        </w:rPr>
        <w:t>Cn</w:t>
      </w:r>
      <w:proofErr w:type="spellEnd"/>
      <w:r w:rsidRPr="0075215F">
        <w:rPr>
          <w:rFonts w:ascii="Arial" w:hAnsi="Arial" w:cs="Arial"/>
          <w:b/>
          <w:szCs w:val="24"/>
        </w:rPr>
        <w:t>/Co)*100 pkt*60 %</w:t>
      </w:r>
      <w:r w:rsidRPr="0075215F">
        <w:rPr>
          <w:rFonts w:ascii="Arial" w:hAnsi="Arial" w:cs="Arial"/>
          <w:szCs w:val="24"/>
        </w:rPr>
        <w:tab/>
        <w:t xml:space="preserve"> gdzie </w:t>
      </w:r>
      <w:proofErr w:type="spellStart"/>
      <w:r w:rsidRPr="0075215F">
        <w:rPr>
          <w:rFonts w:ascii="Arial" w:hAnsi="Arial" w:cs="Arial"/>
          <w:szCs w:val="24"/>
        </w:rPr>
        <w:t>Cn</w:t>
      </w:r>
      <w:proofErr w:type="spellEnd"/>
      <w:r w:rsidRPr="0075215F">
        <w:rPr>
          <w:rFonts w:ascii="Arial" w:hAnsi="Arial" w:cs="Arial"/>
          <w:szCs w:val="24"/>
        </w:rPr>
        <w:t xml:space="preserve"> – cena najniższa wśród ofert.</w:t>
      </w:r>
    </w:p>
    <w:p w:rsidR="00A468F6" w:rsidRPr="0075215F" w:rsidRDefault="00A468F6" w:rsidP="0054552E">
      <w:pPr>
        <w:pStyle w:val="Wcicielisty"/>
        <w:spacing w:after="0" w:line="276" w:lineRule="auto"/>
        <w:ind w:left="0" w:firstLine="0"/>
        <w:jc w:val="both"/>
        <w:rPr>
          <w:rFonts w:ascii="Arial" w:hAnsi="Arial" w:cs="Arial"/>
          <w:szCs w:val="24"/>
        </w:rPr>
      </w:pPr>
      <w:r w:rsidRPr="0075215F">
        <w:rPr>
          <w:rFonts w:ascii="Arial" w:hAnsi="Arial" w:cs="Arial"/>
          <w:szCs w:val="24"/>
        </w:rPr>
        <w:tab/>
      </w:r>
      <w:r w:rsidRPr="0075215F">
        <w:rPr>
          <w:rFonts w:ascii="Arial" w:hAnsi="Arial" w:cs="Arial"/>
          <w:szCs w:val="24"/>
        </w:rPr>
        <w:tab/>
      </w:r>
      <w:r w:rsidRPr="0075215F">
        <w:rPr>
          <w:rFonts w:ascii="Arial" w:hAnsi="Arial" w:cs="Arial"/>
          <w:szCs w:val="24"/>
        </w:rPr>
        <w:tab/>
        <w:t xml:space="preserve"> Co – cena ocenianej oferty.</w:t>
      </w:r>
    </w:p>
    <w:p w:rsidR="00A468F6" w:rsidRPr="0075215F" w:rsidRDefault="00A468F6" w:rsidP="00A468F6">
      <w:pPr>
        <w:pStyle w:val="Tekstpodstawowy"/>
        <w:spacing w:after="0"/>
        <w:jc w:val="both"/>
        <w:rPr>
          <w:rFonts w:ascii="Arial" w:hAnsi="Arial" w:cs="Arial"/>
          <w:szCs w:val="24"/>
        </w:rPr>
      </w:pPr>
      <w:r w:rsidRPr="0075215F">
        <w:rPr>
          <w:rFonts w:ascii="Arial" w:hAnsi="Arial" w:cs="Arial"/>
          <w:szCs w:val="24"/>
        </w:rPr>
        <w:t xml:space="preserve">2. Kryterium - </w:t>
      </w:r>
      <w:r w:rsidRPr="0075215F">
        <w:rPr>
          <w:rFonts w:ascii="Arial" w:hAnsi="Arial" w:cs="Arial"/>
          <w:b/>
          <w:szCs w:val="24"/>
        </w:rPr>
        <w:t>gwarancja 40 %</w:t>
      </w:r>
    </w:p>
    <w:p w:rsidR="00A468F6" w:rsidRPr="0075215F" w:rsidRDefault="00A468F6" w:rsidP="00A468F6">
      <w:pPr>
        <w:pStyle w:val="Tekstpodstawowy"/>
        <w:spacing w:after="0"/>
        <w:jc w:val="both"/>
        <w:rPr>
          <w:rFonts w:ascii="Arial" w:hAnsi="Arial" w:cs="Arial"/>
          <w:b/>
          <w:szCs w:val="24"/>
        </w:rPr>
      </w:pPr>
      <w:r w:rsidRPr="0075215F">
        <w:rPr>
          <w:rFonts w:ascii="Arial" w:hAnsi="Arial" w:cs="Arial"/>
          <w:szCs w:val="24"/>
        </w:rPr>
        <w:t>2.1. Punktacja:</w:t>
      </w:r>
    </w:p>
    <w:p w:rsidR="00A468F6" w:rsidRPr="0075215F" w:rsidRDefault="00A468F6" w:rsidP="0054552E">
      <w:pPr>
        <w:pStyle w:val="Tekstpodstawowy"/>
        <w:spacing w:after="0" w:line="276" w:lineRule="auto"/>
        <w:jc w:val="both"/>
        <w:rPr>
          <w:rFonts w:ascii="Arial" w:hAnsi="Arial" w:cs="Arial"/>
          <w:szCs w:val="24"/>
        </w:rPr>
      </w:pPr>
      <w:proofErr w:type="spellStart"/>
      <w:r w:rsidRPr="0075215F">
        <w:rPr>
          <w:rFonts w:ascii="Arial" w:hAnsi="Arial" w:cs="Arial"/>
          <w:b/>
          <w:szCs w:val="24"/>
        </w:rPr>
        <w:t>Pg</w:t>
      </w:r>
      <w:proofErr w:type="spellEnd"/>
      <w:r w:rsidRPr="0075215F">
        <w:rPr>
          <w:rFonts w:ascii="Arial" w:hAnsi="Arial" w:cs="Arial"/>
          <w:b/>
          <w:szCs w:val="24"/>
        </w:rPr>
        <w:t xml:space="preserve"> = (Go/</w:t>
      </w:r>
      <w:proofErr w:type="spellStart"/>
      <w:r w:rsidRPr="0075215F">
        <w:rPr>
          <w:rFonts w:ascii="Arial" w:hAnsi="Arial" w:cs="Arial"/>
          <w:b/>
          <w:szCs w:val="24"/>
        </w:rPr>
        <w:t>Gmax</w:t>
      </w:r>
      <w:proofErr w:type="spellEnd"/>
      <w:r w:rsidRPr="0075215F">
        <w:rPr>
          <w:rFonts w:ascii="Arial" w:hAnsi="Arial" w:cs="Arial"/>
          <w:b/>
          <w:szCs w:val="24"/>
        </w:rPr>
        <w:t>)*100 pkt*40 %</w:t>
      </w:r>
      <w:r w:rsidRPr="0075215F">
        <w:rPr>
          <w:rFonts w:ascii="Arial" w:hAnsi="Arial" w:cs="Arial"/>
          <w:szCs w:val="24"/>
        </w:rPr>
        <w:tab/>
        <w:t xml:space="preserve">gdzie </w:t>
      </w:r>
    </w:p>
    <w:p w:rsidR="00A468F6" w:rsidRPr="0075215F" w:rsidRDefault="00A468F6" w:rsidP="0054552E">
      <w:pPr>
        <w:pStyle w:val="Tekstpodstawowy"/>
        <w:spacing w:after="0" w:line="276" w:lineRule="auto"/>
        <w:jc w:val="both"/>
        <w:rPr>
          <w:rFonts w:ascii="Arial" w:hAnsi="Arial" w:cs="Arial"/>
          <w:szCs w:val="24"/>
        </w:rPr>
      </w:pPr>
      <w:r w:rsidRPr="0075215F">
        <w:rPr>
          <w:rFonts w:ascii="Arial" w:hAnsi="Arial" w:cs="Arial"/>
          <w:szCs w:val="24"/>
        </w:rPr>
        <w:t>Go – okres udzielonej gwarancji ocenianej oferty.</w:t>
      </w:r>
    </w:p>
    <w:p w:rsidR="00A468F6" w:rsidRPr="0075215F" w:rsidRDefault="00A468F6" w:rsidP="0054552E">
      <w:pPr>
        <w:pStyle w:val="Tekstpodstawowy"/>
        <w:spacing w:after="0" w:line="276" w:lineRule="auto"/>
        <w:jc w:val="both"/>
        <w:rPr>
          <w:rFonts w:ascii="Arial" w:hAnsi="Arial" w:cs="Arial"/>
          <w:szCs w:val="24"/>
        </w:rPr>
      </w:pPr>
      <w:proofErr w:type="spellStart"/>
      <w:r w:rsidRPr="0075215F">
        <w:rPr>
          <w:rFonts w:ascii="Arial" w:hAnsi="Arial" w:cs="Arial"/>
          <w:szCs w:val="24"/>
        </w:rPr>
        <w:t>Gmax</w:t>
      </w:r>
      <w:proofErr w:type="spellEnd"/>
      <w:r w:rsidRPr="0075215F">
        <w:rPr>
          <w:rFonts w:ascii="Arial" w:hAnsi="Arial" w:cs="Arial"/>
          <w:szCs w:val="24"/>
        </w:rPr>
        <w:t xml:space="preserve"> – okres udzielonej gwarancji najdłuższy z ofert </w:t>
      </w:r>
    </w:p>
    <w:p w:rsidR="00A468F6" w:rsidRPr="0075215F" w:rsidRDefault="00A468F6" w:rsidP="00215AF0">
      <w:pPr>
        <w:spacing w:after="0"/>
        <w:jc w:val="both"/>
        <w:rPr>
          <w:rFonts w:ascii="Arial" w:eastAsia="Arial Unicode MS" w:hAnsi="Arial" w:cs="Arial"/>
          <w:b/>
          <w:sz w:val="24"/>
          <w:szCs w:val="24"/>
          <w:lang w:bidi="hi-IN"/>
        </w:rPr>
      </w:pPr>
      <w:r w:rsidRPr="0075215F">
        <w:rPr>
          <w:rFonts w:ascii="Arial" w:eastAsia="Arial Unicode MS" w:hAnsi="Arial" w:cs="Arial"/>
          <w:sz w:val="24"/>
          <w:szCs w:val="24"/>
          <w:lang w:bidi="hi-IN"/>
        </w:rPr>
        <w:t>Dla każdego z kryteriów Zamawiający będzie dokonywał wyliczeń liczby przyznanych punktów z dokładnością do dwóch miejsc po przecinku.</w:t>
      </w:r>
    </w:p>
    <w:p w:rsidR="00F732C4" w:rsidRPr="0075215F" w:rsidRDefault="00F732C4" w:rsidP="00215AF0">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bCs/>
          <w:color w:val="000000"/>
          <w:sz w:val="24"/>
          <w:szCs w:val="24"/>
        </w:rPr>
        <w:t>31.3. </w:t>
      </w:r>
      <w:r w:rsidRPr="0075215F">
        <w:rPr>
          <w:rFonts w:ascii="Arial" w:eastAsia="TimesNewRoman" w:hAnsi="Arial" w:cs="Arial"/>
          <w:color w:val="000000"/>
          <w:sz w:val="24"/>
          <w:szCs w:val="24"/>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color w:val="000000"/>
          <w:sz w:val="24"/>
          <w:szCs w:val="24"/>
        </w:rPr>
        <w:t>31.4. </w:t>
      </w:r>
      <w:r w:rsidRPr="0075215F">
        <w:rPr>
          <w:rFonts w:ascii="Arial" w:eastAsia="TimesNewRoman" w:hAnsi="Arial" w:cs="Arial"/>
          <w:color w:val="000000"/>
          <w:sz w:val="24"/>
          <w:szCs w:val="24"/>
        </w:rPr>
        <w:t>Jeżeli oferty otrzymały taką samą ocenę w kryterium o najwyższej wadze, zamawiający wybiera ofertę z najniższą ceną.</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color w:val="000000"/>
          <w:sz w:val="24"/>
          <w:szCs w:val="24"/>
        </w:rPr>
        <w:t>31.5. </w:t>
      </w:r>
      <w:r w:rsidRPr="0075215F">
        <w:rPr>
          <w:rFonts w:ascii="Arial" w:eastAsia="TimesNewRoman" w:hAnsi="Arial" w:cs="Arial"/>
          <w:color w:val="000000"/>
          <w:sz w:val="24"/>
          <w:szCs w:val="24"/>
        </w:rPr>
        <w:t>Jeżeli nie można dokonać wyboru oferty w sposób, o którym mowa w ust. 31.4 SWZ Zamawiający wzywa Wykonawców, którzy złożyli te oferty, do złożenia w terminie określonym przez Zamawiającego ofert dodatkowych zawierających nową cenę.</w:t>
      </w:r>
    </w:p>
    <w:p w:rsidR="00F732C4" w:rsidRPr="0075215F" w:rsidRDefault="00F732C4" w:rsidP="00F732C4">
      <w:pPr>
        <w:autoSpaceDE w:val="0"/>
        <w:autoSpaceDN w:val="0"/>
        <w:adjustRightInd w:val="0"/>
        <w:spacing w:after="120"/>
        <w:jc w:val="both"/>
        <w:rPr>
          <w:rFonts w:ascii="Arial" w:eastAsia="TimesNewRoman" w:hAnsi="Arial" w:cs="Arial"/>
          <w:color w:val="000000"/>
          <w:sz w:val="24"/>
          <w:szCs w:val="24"/>
        </w:rPr>
      </w:pPr>
      <w:r w:rsidRPr="0075215F">
        <w:rPr>
          <w:rFonts w:ascii="Arial" w:eastAsia="TimesNewRoman" w:hAnsi="Arial" w:cs="Arial"/>
          <w:b/>
          <w:bCs/>
          <w:color w:val="000000"/>
          <w:sz w:val="24"/>
          <w:szCs w:val="24"/>
        </w:rPr>
        <w:lastRenderedPageBreak/>
        <w:t>31.6. </w:t>
      </w:r>
      <w:r w:rsidRPr="0075215F">
        <w:rPr>
          <w:rFonts w:ascii="Arial" w:eastAsia="TimesNewRoman" w:hAnsi="Arial" w:cs="Arial"/>
          <w:color w:val="000000"/>
          <w:sz w:val="24"/>
          <w:szCs w:val="24"/>
        </w:rPr>
        <w:t>Wykonawcy, składając oferty dodatkowe, nie mogą oferować cen wyższych niż zaoferowane w uprzednio złożonych przez nich ofertach.</w:t>
      </w:r>
    </w:p>
    <w:p w:rsidR="00F732C4" w:rsidRPr="0075215F" w:rsidRDefault="00F732C4" w:rsidP="00CE60EB">
      <w:pPr>
        <w:autoSpaceDE w:val="0"/>
        <w:autoSpaceDN w:val="0"/>
        <w:adjustRightInd w:val="0"/>
        <w:spacing w:after="0"/>
        <w:jc w:val="both"/>
        <w:rPr>
          <w:rFonts w:ascii="Arial" w:eastAsia="Times New Roman" w:hAnsi="Arial" w:cs="Arial"/>
          <w:b/>
          <w:bCs/>
          <w:color w:val="000000"/>
          <w:sz w:val="24"/>
          <w:szCs w:val="24"/>
          <w:lang w:eastAsia="pl-PL"/>
        </w:rPr>
      </w:pPr>
      <w:r w:rsidRPr="0075215F">
        <w:rPr>
          <w:rFonts w:ascii="Arial" w:hAnsi="Arial" w:cs="Arial"/>
          <w:b/>
          <w:color w:val="000000"/>
          <w:sz w:val="24"/>
          <w:szCs w:val="24"/>
        </w:rPr>
        <w:t>ROZDZIAŁ 32. </w:t>
      </w:r>
      <w:r w:rsidRPr="0075215F">
        <w:rPr>
          <w:rFonts w:ascii="Arial" w:eastAsia="Times New Roman" w:hAnsi="Arial" w:cs="Arial"/>
          <w:b/>
          <w:bCs/>
          <w:color w:val="000000"/>
          <w:sz w:val="24"/>
          <w:szCs w:val="24"/>
          <w:lang w:eastAsia="pl-PL"/>
        </w:rPr>
        <w:t>WYMAGANIA DOTYCZĄCE WADIUM,</w:t>
      </w:r>
      <w:r w:rsidRPr="0075215F">
        <w:rPr>
          <w:rFonts w:ascii="Arial" w:hAnsi="Arial" w:cs="Arial"/>
          <w:b/>
          <w:color w:val="000000"/>
          <w:sz w:val="24"/>
          <w:szCs w:val="24"/>
        </w:rPr>
        <w:t xml:space="preserve"> W TYM JEGO KWOTĘ W WYSOKOŚCI NIE WIĘKSZEJ NIŻ 1,5 % WARTOŚCI ZAMÓWIENIA, JEŻELI ZAMAWIAJĄCY PRZEWIDUJE OBOWIĄZEK WNIESIENIA WADIUM</w:t>
      </w:r>
    </w:p>
    <w:p w:rsidR="0065418B" w:rsidRPr="0075215F" w:rsidRDefault="0065418B" w:rsidP="00B576A3">
      <w:pPr>
        <w:widowControl w:val="0"/>
        <w:suppressAutoHyphens/>
        <w:overflowPunct w:val="0"/>
        <w:autoSpaceDE w:val="0"/>
        <w:spacing w:after="120"/>
        <w:jc w:val="both"/>
        <w:rPr>
          <w:rFonts w:ascii="Arial" w:eastAsia="Times New Roman" w:hAnsi="Arial" w:cs="Arial"/>
          <w:color w:val="000000"/>
          <w:kern w:val="2"/>
          <w:sz w:val="24"/>
          <w:szCs w:val="24"/>
          <w:lang w:eastAsia="zh-CN"/>
        </w:rPr>
      </w:pPr>
      <w:r w:rsidRPr="0075215F">
        <w:rPr>
          <w:rFonts w:ascii="Arial" w:eastAsia="Times New Roman" w:hAnsi="Arial" w:cs="Arial"/>
          <w:color w:val="000000"/>
          <w:kern w:val="2"/>
          <w:sz w:val="24"/>
          <w:szCs w:val="24"/>
          <w:lang w:eastAsia="zh-CN"/>
        </w:rPr>
        <w:t>Zamawiający nie wymaga wniesienia wadium.</w:t>
      </w:r>
    </w:p>
    <w:p w:rsidR="00F732C4" w:rsidRPr="0075215F" w:rsidRDefault="00F732C4" w:rsidP="00BB55F6">
      <w:pPr>
        <w:autoSpaceDE w:val="0"/>
        <w:autoSpaceDN w:val="0"/>
        <w:adjustRightInd w:val="0"/>
        <w:spacing w:after="120"/>
        <w:jc w:val="both"/>
        <w:rPr>
          <w:rFonts w:ascii="Arial" w:eastAsia="TimesNewRoman" w:hAnsi="Arial" w:cs="Arial"/>
          <w:color w:val="000000"/>
          <w:sz w:val="24"/>
          <w:szCs w:val="24"/>
        </w:rPr>
      </w:pPr>
      <w:r w:rsidRPr="0075215F">
        <w:rPr>
          <w:rFonts w:ascii="Arial" w:hAnsi="Arial" w:cs="Arial"/>
          <w:b/>
          <w:color w:val="000000"/>
          <w:sz w:val="24"/>
          <w:szCs w:val="24"/>
        </w:rPr>
        <w:t>ROZDZIAŁ 33. </w:t>
      </w:r>
      <w:r w:rsidRPr="0075215F">
        <w:rPr>
          <w:rFonts w:ascii="Arial" w:eastAsia="Times New Roman" w:hAnsi="Arial" w:cs="Arial"/>
          <w:b/>
          <w:bCs/>
          <w:color w:val="000000"/>
          <w:sz w:val="24"/>
          <w:szCs w:val="24"/>
          <w:lang w:eastAsia="pl-PL"/>
        </w:rPr>
        <w:t>INFORMACJE O FORMALNOŚCIACH, JAKIE MUSZĄ ZOSTAĆ DOPEŁNIONE PO WYBORZE OFERTY W CELU ZAWARCIA UMOWY W SPRAWIE ZAMÓWIENIA PUBLICZNEGO</w:t>
      </w:r>
    </w:p>
    <w:p w:rsidR="00C2356B" w:rsidRPr="0075215F" w:rsidRDefault="00C2356B"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bCs/>
          <w:color w:val="000000"/>
          <w:sz w:val="24"/>
          <w:szCs w:val="24"/>
        </w:rPr>
        <w:t>33.1. </w:t>
      </w:r>
      <w:r w:rsidRPr="0075215F">
        <w:rPr>
          <w:rFonts w:ascii="Arial" w:eastAsia="TimesNewRoman" w:hAnsi="Arial" w:cs="Arial"/>
          <w:color w:val="000000"/>
          <w:sz w:val="24"/>
          <w:szCs w:val="24"/>
        </w:rPr>
        <w:t>Po wyborze najkorzystniejszej oferty Zamawiający niezwłocznie zawiadomi wszystkich Wykonawców biorących udział w postępowaniu o zamówienie publiczne o jego wynikach.</w:t>
      </w:r>
    </w:p>
    <w:p w:rsidR="00F732C4" w:rsidRPr="0075215F" w:rsidRDefault="00F732C4" w:rsidP="00F732C4">
      <w:pPr>
        <w:autoSpaceDE w:val="0"/>
        <w:autoSpaceDN w:val="0"/>
        <w:adjustRightInd w:val="0"/>
        <w:spacing w:after="0"/>
        <w:jc w:val="both"/>
        <w:rPr>
          <w:rFonts w:ascii="Arial" w:eastAsia="TimesNewRoman" w:hAnsi="Arial" w:cs="Arial"/>
          <w:bCs/>
          <w:color w:val="000000"/>
          <w:sz w:val="24"/>
          <w:szCs w:val="24"/>
        </w:rPr>
      </w:pPr>
      <w:r w:rsidRPr="0075215F">
        <w:rPr>
          <w:rFonts w:ascii="Arial" w:eastAsia="TimesNewRoman" w:hAnsi="Arial" w:cs="Arial"/>
          <w:b/>
          <w:bCs/>
          <w:color w:val="000000"/>
          <w:sz w:val="24"/>
          <w:szCs w:val="24"/>
        </w:rPr>
        <w:t>33.</w:t>
      </w:r>
      <w:r w:rsidR="00E8031E" w:rsidRPr="0075215F">
        <w:rPr>
          <w:rFonts w:ascii="Arial" w:eastAsia="TimesNewRoman" w:hAnsi="Arial" w:cs="Arial"/>
          <w:b/>
          <w:bCs/>
          <w:color w:val="000000"/>
          <w:sz w:val="24"/>
          <w:szCs w:val="24"/>
        </w:rPr>
        <w:t>2</w:t>
      </w:r>
      <w:r w:rsidRPr="0075215F">
        <w:rPr>
          <w:rFonts w:ascii="Arial" w:eastAsia="TimesNewRoman" w:hAnsi="Arial" w:cs="Arial"/>
          <w:b/>
          <w:bCs/>
          <w:color w:val="000000"/>
          <w:sz w:val="24"/>
          <w:szCs w:val="24"/>
        </w:rPr>
        <w:t>.</w:t>
      </w:r>
      <w:r w:rsidRPr="0075215F">
        <w:rPr>
          <w:rFonts w:ascii="Arial" w:eastAsia="TimesNewRoman" w:hAnsi="Arial" w:cs="Arial"/>
          <w:bCs/>
          <w:color w:val="000000"/>
          <w:sz w:val="24"/>
          <w:szCs w:val="24"/>
        </w:rPr>
        <w:t xml:space="preserve"> Zawarcie umowy:</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1) Zamawiający zawiera umowę w sprawie zamówienia publicznego, z uwzględnieniem art. 577 ustawy Pzp, w terminie nie krótszym niż 5 dni od dnia przesłania zawiadomienia o wyborze najkorzystniejszej oferty, jeżeli zawiadomienie to zostało przesłane przy użyciu środków komunikacji elektronicznej, albo 10 dni – jeżeli zostało przesłane w inny sposób;</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2) Zamawiający może zawrzeć umowę w sprawie zamówienia publicznego przed upływem terminu, o którym mowa w pkt. 1, jeżeli w postępowaniu o udzielenie zamówienia prowadzonym w trybie podstawowym złożono tylko jedną ofertę.</w:t>
      </w:r>
    </w:p>
    <w:p w:rsidR="00F732C4" w:rsidRPr="0075215F" w:rsidRDefault="00F732C4" w:rsidP="00F732C4">
      <w:pPr>
        <w:autoSpaceDE w:val="0"/>
        <w:autoSpaceDN w:val="0"/>
        <w:adjustRightInd w:val="0"/>
        <w:spacing w:after="0"/>
        <w:jc w:val="both"/>
        <w:rPr>
          <w:rFonts w:ascii="Arial" w:eastAsia="Times New Roman" w:hAnsi="Arial" w:cs="Arial"/>
          <w:color w:val="000000"/>
          <w:sz w:val="24"/>
          <w:szCs w:val="24"/>
          <w:lang w:eastAsia="pl-PL"/>
        </w:rPr>
      </w:pPr>
      <w:r w:rsidRPr="0075215F">
        <w:rPr>
          <w:rFonts w:ascii="Arial" w:eastAsia="Times New Roman" w:hAnsi="Arial" w:cs="Arial"/>
          <w:b/>
          <w:color w:val="000000"/>
          <w:sz w:val="24"/>
          <w:szCs w:val="24"/>
          <w:lang w:eastAsia="pl-PL"/>
        </w:rPr>
        <w:t>33.</w:t>
      </w:r>
      <w:r w:rsidR="00E8031E" w:rsidRPr="0075215F">
        <w:rPr>
          <w:rFonts w:ascii="Arial" w:eastAsia="Times New Roman" w:hAnsi="Arial" w:cs="Arial"/>
          <w:b/>
          <w:color w:val="000000"/>
          <w:sz w:val="24"/>
          <w:szCs w:val="24"/>
          <w:lang w:eastAsia="pl-PL"/>
        </w:rPr>
        <w:t>3</w:t>
      </w:r>
      <w:r w:rsidRPr="0075215F">
        <w:rPr>
          <w:rFonts w:ascii="Arial" w:eastAsia="Times New Roman" w:hAnsi="Arial" w:cs="Arial"/>
          <w:color w:val="000000"/>
          <w:sz w:val="24"/>
          <w:szCs w:val="24"/>
          <w:lang w:eastAsia="pl-PL"/>
        </w:rPr>
        <w:t xml:space="preserve">. Przed przystąpieniem do wykonania zamówienia, Wykonawca który powierza wykonanie części zamówienia podwykonawcom obowiązany jest podać nazwy albo imiona i nazwiska oraz dane kontaktowe podwykonawców i ich przedstawicieli prawnych, zaangażowanych w takie </w:t>
      </w:r>
      <w:r w:rsidR="00237CC8" w:rsidRPr="0075215F">
        <w:rPr>
          <w:rFonts w:ascii="Arial" w:eastAsia="Times New Roman" w:hAnsi="Arial" w:cs="Arial"/>
          <w:color w:val="000000"/>
          <w:sz w:val="24"/>
          <w:szCs w:val="24"/>
          <w:lang w:eastAsia="pl-PL"/>
        </w:rPr>
        <w:t>usługi</w:t>
      </w:r>
      <w:r w:rsidRPr="0075215F">
        <w:rPr>
          <w:rFonts w:ascii="Arial" w:eastAsia="Times New Roman" w:hAnsi="Arial" w:cs="Arial"/>
          <w:color w:val="000000"/>
          <w:sz w:val="24"/>
          <w:szCs w:val="24"/>
          <w:lang w:eastAsia="pl-PL"/>
        </w:rPr>
        <w:t>, o ile są już znane.</w:t>
      </w:r>
    </w:p>
    <w:p w:rsidR="00F732C4" w:rsidRPr="0075215F" w:rsidRDefault="00E8031E" w:rsidP="00F732C4">
      <w:pPr>
        <w:autoSpaceDE w:val="0"/>
        <w:autoSpaceDN w:val="0"/>
        <w:adjustRightInd w:val="0"/>
        <w:spacing w:after="0"/>
        <w:jc w:val="both"/>
        <w:rPr>
          <w:rFonts w:ascii="Arial" w:eastAsia="Times New Roman" w:hAnsi="Arial" w:cs="Arial"/>
          <w:color w:val="000000"/>
          <w:sz w:val="24"/>
          <w:szCs w:val="24"/>
          <w:lang w:eastAsia="pl-PL"/>
        </w:rPr>
      </w:pPr>
      <w:r w:rsidRPr="0075215F">
        <w:rPr>
          <w:rFonts w:ascii="Arial" w:eastAsia="Times New Roman" w:hAnsi="Arial" w:cs="Arial"/>
          <w:b/>
          <w:color w:val="000000"/>
          <w:sz w:val="24"/>
          <w:szCs w:val="24"/>
          <w:lang w:eastAsia="pl-PL"/>
        </w:rPr>
        <w:t>33.4</w:t>
      </w:r>
      <w:r w:rsidR="00F732C4" w:rsidRPr="0075215F">
        <w:rPr>
          <w:rFonts w:ascii="Arial" w:eastAsia="Times New Roman" w:hAnsi="Arial" w:cs="Arial"/>
          <w:b/>
          <w:color w:val="000000"/>
          <w:sz w:val="24"/>
          <w:szCs w:val="24"/>
          <w:lang w:eastAsia="pl-PL"/>
        </w:rPr>
        <w:t>.</w:t>
      </w:r>
      <w:r w:rsidR="00F732C4" w:rsidRPr="0075215F">
        <w:rPr>
          <w:rFonts w:ascii="Arial" w:eastAsia="Times New Roman" w:hAnsi="Arial" w:cs="Arial"/>
          <w:color w:val="000000"/>
          <w:sz w:val="24"/>
          <w:szCs w:val="24"/>
          <w:lang w:eastAsia="pl-PL"/>
        </w:rPr>
        <w:t xml:space="preserve"> W przypadku dokonania wyboru najkorzystniejszej oferty złożonej przez Wykonawców wspólnie ubiegających się o udzielenie zamówienia, przed podpisaniem umowy należy przedłożyć umowę, </w:t>
      </w:r>
      <w:r w:rsidR="00F732C4" w:rsidRPr="0075215F">
        <w:rPr>
          <w:rFonts w:ascii="Arial" w:eastAsia="Times New Roman" w:hAnsi="Arial" w:cs="Arial"/>
          <w:color w:val="000000"/>
          <w:kern w:val="1"/>
          <w:sz w:val="24"/>
          <w:szCs w:val="24"/>
          <w:lang w:eastAsia="zh-CN"/>
        </w:rPr>
        <w:t>podpisaną przez wszystkich partnerów,</w:t>
      </w:r>
      <w:r w:rsidR="00F732C4" w:rsidRPr="0075215F">
        <w:rPr>
          <w:rFonts w:ascii="Arial" w:eastAsia="Times New Roman" w:hAnsi="Arial" w:cs="Arial"/>
          <w:color w:val="000000"/>
          <w:sz w:val="24"/>
          <w:szCs w:val="24"/>
          <w:lang w:eastAsia="pl-PL"/>
        </w:rPr>
        <w:t xml:space="preserve"> regulującą współpracę tych podmiotów (np. umowa konsorcjum, umowa spółki cywilnej),</w:t>
      </w:r>
      <w:r w:rsidR="00F732C4" w:rsidRPr="0075215F">
        <w:rPr>
          <w:rFonts w:ascii="Arial" w:eastAsia="Times New Roman" w:hAnsi="Arial" w:cs="Arial"/>
          <w:color w:val="000000"/>
          <w:kern w:val="1"/>
          <w:sz w:val="24"/>
          <w:szCs w:val="24"/>
          <w:lang w:eastAsia="zh-CN"/>
        </w:rPr>
        <w:t xml:space="preserve"> przy czym termin, na jaki została zawarta, nie może być krótszy niż termin realizacji zamówienia</w:t>
      </w:r>
      <w:r w:rsidR="00F732C4" w:rsidRPr="0075215F">
        <w:rPr>
          <w:rFonts w:ascii="Arial" w:eastAsia="Times New Roman" w:hAnsi="Arial" w:cs="Arial"/>
          <w:color w:val="000000"/>
          <w:sz w:val="24"/>
          <w:szCs w:val="24"/>
          <w:lang w:eastAsia="pl-PL"/>
        </w:rPr>
        <w:t>.</w:t>
      </w:r>
    </w:p>
    <w:p w:rsidR="00F732C4" w:rsidRPr="0075215F" w:rsidRDefault="00F732C4" w:rsidP="00F732C4">
      <w:pPr>
        <w:widowControl w:val="0"/>
        <w:suppressAutoHyphens/>
        <w:overflowPunct w:val="0"/>
        <w:autoSpaceDE w:val="0"/>
        <w:spacing w:after="0"/>
        <w:jc w:val="both"/>
        <w:textAlignment w:val="baseline"/>
        <w:rPr>
          <w:rFonts w:ascii="Arial" w:eastAsia="Times New Roman" w:hAnsi="Arial" w:cs="Arial"/>
          <w:b/>
          <w:color w:val="000000"/>
          <w:kern w:val="1"/>
          <w:sz w:val="24"/>
          <w:szCs w:val="24"/>
          <w:lang w:eastAsia="zh-CN"/>
        </w:rPr>
      </w:pPr>
      <w:r w:rsidRPr="0075215F">
        <w:rPr>
          <w:rFonts w:ascii="Arial" w:eastAsia="Times New Roman" w:hAnsi="Arial" w:cs="Arial"/>
          <w:b/>
          <w:color w:val="000000"/>
          <w:kern w:val="1"/>
          <w:sz w:val="24"/>
          <w:szCs w:val="24"/>
          <w:lang w:eastAsia="zh-CN"/>
        </w:rPr>
        <w:t>33.</w:t>
      </w:r>
      <w:r w:rsidR="00215AF0">
        <w:rPr>
          <w:rFonts w:ascii="Arial" w:eastAsia="Times New Roman" w:hAnsi="Arial" w:cs="Arial"/>
          <w:b/>
          <w:color w:val="000000"/>
          <w:kern w:val="1"/>
          <w:sz w:val="24"/>
          <w:szCs w:val="24"/>
          <w:lang w:eastAsia="zh-CN"/>
        </w:rPr>
        <w:t>5</w:t>
      </w:r>
      <w:r w:rsidRPr="0075215F">
        <w:rPr>
          <w:rFonts w:ascii="Arial" w:eastAsia="Times New Roman" w:hAnsi="Arial" w:cs="Arial"/>
          <w:b/>
          <w:color w:val="000000"/>
          <w:kern w:val="1"/>
          <w:sz w:val="24"/>
          <w:szCs w:val="24"/>
          <w:lang w:eastAsia="zh-CN"/>
        </w:rPr>
        <w:t>. </w:t>
      </w:r>
      <w:r w:rsidRPr="0075215F">
        <w:rPr>
          <w:rFonts w:ascii="Arial" w:eastAsia="Times New Roman" w:hAnsi="Arial" w:cs="Arial"/>
          <w:color w:val="000000"/>
          <w:kern w:val="1"/>
          <w:sz w:val="24"/>
          <w:szCs w:val="24"/>
          <w:lang w:eastAsia="zh-CN"/>
        </w:rPr>
        <w:t>Miejsce i termin podpisania umowy zostaną uzgodnione z wyłonionym Wykonawcą.</w:t>
      </w:r>
    </w:p>
    <w:p w:rsidR="00F732C4" w:rsidRPr="0075215F" w:rsidRDefault="00F732C4" w:rsidP="00BB55F6">
      <w:pPr>
        <w:spacing w:after="120"/>
        <w:jc w:val="both"/>
        <w:rPr>
          <w:rFonts w:ascii="Arial" w:eastAsia="Times New Roman" w:hAnsi="Arial" w:cs="Arial"/>
          <w:b/>
          <w:bCs/>
          <w:color w:val="000000"/>
          <w:sz w:val="24"/>
          <w:szCs w:val="24"/>
          <w:lang w:eastAsia="pl-PL"/>
        </w:rPr>
      </w:pPr>
      <w:r w:rsidRPr="0075215F">
        <w:rPr>
          <w:rFonts w:ascii="Arial" w:hAnsi="Arial" w:cs="Arial"/>
          <w:b/>
          <w:color w:val="000000"/>
          <w:sz w:val="24"/>
          <w:szCs w:val="24"/>
        </w:rPr>
        <w:t>ROZDZIAŁ 34. </w:t>
      </w:r>
      <w:r w:rsidRPr="0075215F">
        <w:rPr>
          <w:rFonts w:ascii="Arial" w:eastAsia="Times New Roman" w:hAnsi="Arial" w:cs="Arial"/>
          <w:b/>
          <w:bCs/>
          <w:color w:val="000000"/>
          <w:sz w:val="24"/>
          <w:szCs w:val="24"/>
          <w:lang w:eastAsia="pl-PL"/>
        </w:rPr>
        <w:t xml:space="preserve">INFORMACJA O PRZEWIDYWANYM WYBORZE NAJKORZYSTNIEJSZEJ OFERTY Z ZASTOSOWANIEM AUKCJI ELEKTRONICZNEJ WRAZ Z INFORMACJAMI, O KTÓRYCH MOWA W </w:t>
      </w:r>
      <w:r w:rsidR="00362A6E" w:rsidRPr="0075215F">
        <w:rPr>
          <w:rFonts w:ascii="Arial" w:eastAsia="Times New Roman" w:hAnsi="Arial" w:cs="Arial"/>
          <w:b/>
          <w:bCs/>
          <w:color w:val="000000"/>
          <w:sz w:val="24"/>
          <w:szCs w:val="24"/>
          <w:lang w:eastAsia="pl-PL"/>
        </w:rPr>
        <w:t>ART</w:t>
      </w:r>
      <w:r w:rsidRPr="0075215F">
        <w:rPr>
          <w:rFonts w:ascii="Arial" w:eastAsia="Times New Roman" w:hAnsi="Arial" w:cs="Arial"/>
          <w:b/>
          <w:bCs/>
          <w:color w:val="000000"/>
          <w:sz w:val="24"/>
          <w:szCs w:val="24"/>
          <w:lang w:eastAsia="pl-PL"/>
        </w:rPr>
        <w:t>. 230</w:t>
      </w:r>
      <w:r w:rsidRPr="0075215F">
        <w:rPr>
          <w:rFonts w:ascii="Arial" w:eastAsia="Times New Roman" w:hAnsi="Arial" w:cs="Arial"/>
          <w:bCs/>
          <w:color w:val="000000"/>
          <w:sz w:val="24"/>
          <w:szCs w:val="24"/>
          <w:lang w:eastAsia="pl-PL"/>
        </w:rPr>
        <w:t xml:space="preserve">, </w:t>
      </w:r>
      <w:r w:rsidRPr="0075215F">
        <w:rPr>
          <w:rFonts w:ascii="Arial" w:eastAsia="Times New Roman" w:hAnsi="Arial" w:cs="Arial"/>
          <w:b/>
          <w:bCs/>
          <w:color w:val="000000"/>
          <w:sz w:val="24"/>
          <w:szCs w:val="24"/>
          <w:lang w:eastAsia="pl-PL"/>
        </w:rPr>
        <w:t>JEŻELI ZAMAWIAJĄCY PRZEWIDUJE AUKCJĘ ELEKTRONICZNĄ</w:t>
      </w:r>
    </w:p>
    <w:p w:rsidR="00362A6E" w:rsidRPr="0075215F" w:rsidRDefault="00F732C4" w:rsidP="00362A6E">
      <w:pPr>
        <w:pStyle w:val="Default"/>
        <w:spacing w:after="120" w:line="276" w:lineRule="auto"/>
        <w:jc w:val="both"/>
        <w:rPr>
          <w:rFonts w:ascii="Arial" w:hAnsi="Arial" w:cs="Arial"/>
        </w:rPr>
      </w:pPr>
      <w:r w:rsidRPr="0075215F">
        <w:rPr>
          <w:rFonts w:ascii="Arial" w:hAnsi="Arial" w:cs="Arial"/>
        </w:rPr>
        <w:t>Zamawiający nie przewiduje w niniejszym postępowaniu wyboru najkorzystniejszej oferty z zastosowaniem aukcji elektronicznej.</w:t>
      </w:r>
    </w:p>
    <w:p w:rsidR="0072247E" w:rsidRDefault="00F732C4" w:rsidP="0072247E">
      <w:pPr>
        <w:autoSpaceDE w:val="0"/>
        <w:autoSpaceDN w:val="0"/>
        <w:adjustRightInd w:val="0"/>
        <w:spacing w:after="0"/>
        <w:jc w:val="both"/>
        <w:rPr>
          <w:rFonts w:ascii="Arial" w:hAnsi="Arial" w:cs="Arial"/>
          <w:b/>
          <w:color w:val="000000"/>
          <w:sz w:val="24"/>
          <w:szCs w:val="24"/>
        </w:rPr>
      </w:pPr>
      <w:r w:rsidRPr="0075215F">
        <w:rPr>
          <w:rFonts w:ascii="Arial" w:hAnsi="Arial" w:cs="Arial"/>
          <w:b/>
          <w:color w:val="000000"/>
          <w:sz w:val="24"/>
          <w:szCs w:val="24"/>
        </w:rPr>
        <w:t xml:space="preserve">ROZDZIAŁ 35. INFORMACJA, CZY ZAMAWIAJĄCY PRZEWIDUJE MOŻLIWOŚĆ OGRANICZENIA LICZBY WYKONAWCÓW, KTÓRYCH ZAPROSI DO </w:t>
      </w:r>
      <w:r w:rsidRPr="0075215F">
        <w:rPr>
          <w:rFonts w:ascii="Arial" w:hAnsi="Arial" w:cs="Arial"/>
          <w:b/>
          <w:color w:val="000000"/>
          <w:sz w:val="24"/>
          <w:szCs w:val="24"/>
        </w:rPr>
        <w:lastRenderedPageBreak/>
        <w:t>NEGOCJACJI STOSUJĄC KRYTERIA OCENY OFERT ZGODNIE Z ART. 275 PKT</w:t>
      </w:r>
      <w:r w:rsidR="0022563A" w:rsidRPr="0075215F">
        <w:rPr>
          <w:rFonts w:ascii="Arial" w:hAnsi="Arial" w:cs="Arial"/>
          <w:b/>
          <w:color w:val="000000"/>
          <w:sz w:val="24"/>
          <w:szCs w:val="24"/>
        </w:rPr>
        <w:t xml:space="preserve"> </w:t>
      </w:r>
      <w:r w:rsidRPr="0075215F">
        <w:rPr>
          <w:rFonts w:ascii="Arial" w:hAnsi="Arial" w:cs="Arial"/>
          <w:b/>
          <w:color w:val="000000"/>
          <w:sz w:val="24"/>
          <w:szCs w:val="24"/>
        </w:rPr>
        <w:t>2</w:t>
      </w:r>
      <w:r w:rsidR="0072247E">
        <w:rPr>
          <w:rFonts w:ascii="Arial" w:hAnsi="Arial" w:cs="Arial"/>
          <w:b/>
          <w:color w:val="000000"/>
          <w:sz w:val="24"/>
          <w:szCs w:val="24"/>
        </w:rPr>
        <w:t xml:space="preserve"> </w:t>
      </w:r>
    </w:p>
    <w:p w:rsidR="00E8031E" w:rsidRPr="0075215F" w:rsidRDefault="00E8031E" w:rsidP="0072247E">
      <w:pPr>
        <w:autoSpaceDE w:val="0"/>
        <w:autoSpaceDN w:val="0"/>
        <w:adjustRightInd w:val="0"/>
        <w:spacing w:after="0"/>
        <w:jc w:val="both"/>
        <w:rPr>
          <w:rFonts w:ascii="Arial" w:hAnsi="Arial" w:cs="Arial"/>
          <w:color w:val="000000"/>
          <w:sz w:val="24"/>
          <w:szCs w:val="24"/>
        </w:rPr>
      </w:pPr>
      <w:r w:rsidRPr="0075215F">
        <w:rPr>
          <w:rFonts w:ascii="Arial" w:hAnsi="Arial" w:cs="Arial"/>
          <w:color w:val="000000"/>
          <w:sz w:val="24"/>
          <w:szCs w:val="24"/>
        </w:rPr>
        <w:t>Nie dotyczy</w:t>
      </w:r>
    </w:p>
    <w:p w:rsidR="00F732C4" w:rsidRPr="0075215F" w:rsidRDefault="00F732C4" w:rsidP="00BB55F6">
      <w:pPr>
        <w:spacing w:after="120"/>
        <w:jc w:val="both"/>
        <w:rPr>
          <w:rFonts w:ascii="Arial" w:eastAsia="Times New Roman" w:hAnsi="Arial" w:cs="Arial"/>
          <w:b/>
          <w:bCs/>
          <w:color w:val="000000"/>
          <w:sz w:val="24"/>
          <w:szCs w:val="24"/>
          <w:lang w:eastAsia="pl-PL"/>
        </w:rPr>
      </w:pPr>
      <w:r w:rsidRPr="0075215F">
        <w:rPr>
          <w:rFonts w:ascii="Arial" w:hAnsi="Arial" w:cs="Arial"/>
          <w:b/>
          <w:color w:val="000000"/>
          <w:sz w:val="24"/>
          <w:szCs w:val="24"/>
        </w:rPr>
        <w:t>ROZDZIAŁ 36. </w:t>
      </w:r>
      <w:r w:rsidRPr="0075215F">
        <w:rPr>
          <w:rFonts w:ascii="Arial" w:eastAsia="Times New Roman" w:hAnsi="Arial" w:cs="Arial"/>
          <w:b/>
          <w:bCs/>
          <w:color w:val="000000"/>
          <w:sz w:val="24"/>
          <w:szCs w:val="24"/>
          <w:lang w:eastAsia="pl-PL"/>
        </w:rPr>
        <w:t>PROJEKTOWANE POSTANOWIENIA UMOWY W SPRAWIE ZAMÓWIENIA PUBLICZNEGO, KTÓRE ZOSTANĄ WPROWADZONE DO TREŚCI UMOWY</w:t>
      </w:r>
    </w:p>
    <w:p w:rsidR="00F732C4" w:rsidRPr="0075215F" w:rsidRDefault="00F732C4" w:rsidP="00F732C4">
      <w:pPr>
        <w:widowControl w:val="0"/>
        <w:suppressAutoHyphens/>
        <w:overflowPunct w:val="0"/>
        <w:autoSpaceDE w:val="0"/>
        <w:spacing w:after="0"/>
        <w:jc w:val="both"/>
        <w:textAlignment w:val="baseline"/>
        <w:rPr>
          <w:rFonts w:ascii="Arial" w:eastAsia="Times New Roman" w:hAnsi="Arial" w:cs="Arial"/>
          <w:b/>
          <w:color w:val="000000"/>
          <w:kern w:val="1"/>
          <w:sz w:val="24"/>
          <w:szCs w:val="24"/>
          <w:lang w:eastAsia="zh-CN"/>
        </w:rPr>
      </w:pPr>
      <w:r w:rsidRPr="0075215F">
        <w:rPr>
          <w:rFonts w:ascii="Arial" w:eastAsia="Times New Roman" w:hAnsi="Arial" w:cs="Arial"/>
          <w:b/>
          <w:color w:val="000000"/>
          <w:kern w:val="1"/>
          <w:sz w:val="24"/>
          <w:szCs w:val="24"/>
          <w:lang w:eastAsia="zh-CN"/>
        </w:rPr>
        <w:t>36.1. </w:t>
      </w:r>
      <w:r w:rsidRPr="0075215F">
        <w:rPr>
          <w:rFonts w:ascii="Arial" w:eastAsia="Times New Roman" w:hAnsi="Arial" w:cs="Arial"/>
          <w:color w:val="000000"/>
          <w:kern w:val="1"/>
          <w:sz w:val="24"/>
          <w:szCs w:val="24"/>
          <w:lang w:eastAsia="zh-CN"/>
        </w:rPr>
        <w:t>Umowa w sprawie realizacji zamówienia publicznego zostanie zawarta z Wykonawcą, który spełnia wszystkie postanowienia i wymagania zawarte w SWZ oraz którego oferta została wybrana jako najkorzystniejsza.</w:t>
      </w:r>
    </w:p>
    <w:p w:rsidR="00F732C4" w:rsidRPr="0075215F" w:rsidRDefault="00F732C4" w:rsidP="00F732C4">
      <w:pPr>
        <w:widowControl w:val="0"/>
        <w:suppressAutoHyphens/>
        <w:overflowPunct w:val="0"/>
        <w:autoSpaceDE w:val="0"/>
        <w:spacing w:after="0"/>
        <w:jc w:val="both"/>
        <w:textAlignment w:val="baseline"/>
        <w:rPr>
          <w:rFonts w:ascii="Arial" w:eastAsia="Times New Roman" w:hAnsi="Arial" w:cs="Arial"/>
          <w:b/>
          <w:color w:val="000000"/>
          <w:kern w:val="1"/>
          <w:sz w:val="24"/>
          <w:szCs w:val="24"/>
          <w:lang w:eastAsia="zh-CN"/>
        </w:rPr>
      </w:pPr>
      <w:r w:rsidRPr="0075215F">
        <w:rPr>
          <w:rFonts w:ascii="Arial" w:eastAsia="Times New Roman" w:hAnsi="Arial" w:cs="Arial"/>
          <w:b/>
          <w:color w:val="000000"/>
          <w:kern w:val="1"/>
          <w:sz w:val="24"/>
          <w:szCs w:val="24"/>
          <w:lang w:eastAsia="zh-CN"/>
        </w:rPr>
        <w:t>36.2. </w:t>
      </w:r>
      <w:r w:rsidRPr="0075215F">
        <w:rPr>
          <w:rFonts w:ascii="Arial" w:eastAsia="Times New Roman" w:hAnsi="Arial" w:cs="Arial"/>
          <w:color w:val="000000"/>
          <w:kern w:val="1"/>
          <w:sz w:val="24"/>
          <w:szCs w:val="24"/>
          <w:lang w:eastAsia="zh-CN"/>
        </w:rPr>
        <w:t>Umowa w sprawie realizacji zamówienia publicznego zostanie zawarta z uwzględnieniem postanowień wynikających z treści niniejszej SWZ oraz danych zawartych w ofercie Wykonawcy.</w:t>
      </w:r>
    </w:p>
    <w:p w:rsidR="00F732C4" w:rsidRPr="0075215F" w:rsidRDefault="00F732C4" w:rsidP="00F732C4">
      <w:pPr>
        <w:widowControl w:val="0"/>
        <w:suppressAutoHyphens/>
        <w:overflowPunct w:val="0"/>
        <w:autoSpaceDE w:val="0"/>
        <w:spacing w:after="0"/>
        <w:jc w:val="both"/>
        <w:textAlignment w:val="baseline"/>
        <w:rPr>
          <w:rFonts w:ascii="Arial" w:eastAsia="Times New Roman" w:hAnsi="Arial" w:cs="Arial"/>
          <w:b/>
          <w:color w:val="000000"/>
          <w:kern w:val="1"/>
          <w:sz w:val="24"/>
          <w:szCs w:val="24"/>
          <w:lang w:eastAsia="zh-CN"/>
        </w:rPr>
      </w:pPr>
      <w:r w:rsidRPr="0075215F">
        <w:rPr>
          <w:rFonts w:ascii="Arial" w:eastAsia="Times New Roman" w:hAnsi="Arial" w:cs="Arial"/>
          <w:b/>
          <w:color w:val="000000"/>
          <w:kern w:val="1"/>
          <w:sz w:val="24"/>
          <w:szCs w:val="24"/>
          <w:lang w:eastAsia="zh-CN"/>
        </w:rPr>
        <w:t>36.3. </w:t>
      </w:r>
      <w:r w:rsidRPr="0075215F">
        <w:rPr>
          <w:rFonts w:ascii="Arial" w:eastAsia="Times New Roman" w:hAnsi="Arial" w:cs="Arial"/>
          <w:color w:val="000000"/>
          <w:kern w:val="1"/>
          <w:sz w:val="24"/>
          <w:szCs w:val="24"/>
          <w:lang w:eastAsia="zh-CN"/>
        </w:rPr>
        <w:t xml:space="preserve">Zamawiający nie przewiduje możliwości prowadzenia rozliczeń w walutach obcych. </w:t>
      </w:r>
    </w:p>
    <w:p w:rsidR="00F732C4" w:rsidRPr="0075215F" w:rsidRDefault="00F732C4" w:rsidP="00C2356B">
      <w:pPr>
        <w:widowControl w:val="0"/>
        <w:suppressAutoHyphens/>
        <w:overflowPunct w:val="0"/>
        <w:autoSpaceDE w:val="0"/>
        <w:spacing w:after="0"/>
        <w:jc w:val="both"/>
        <w:textAlignment w:val="baseline"/>
        <w:rPr>
          <w:rFonts w:ascii="Arial" w:eastAsia="Times New Roman" w:hAnsi="Arial" w:cs="Arial"/>
          <w:color w:val="000000"/>
          <w:kern w:val="1"/>
          <w:sz w:val="24"/>
          <w:szCs w:val="24"/>
          <w:lang w:eastAsia="zh-CN"/>
        </w:rPr>
      </w:pPr>
      <w:r w:rsidRPr="0075215F">
        <w:rPr>
          <w:rFonts w:ascii="Arial" w:eastAsia="Times New Roman" w:hAnsi="Arial" w:cs="Arial"/>
          <w:b/>
          <w:color w:val="000000"/>
          <w:kern w:val="1"/>
          <w:sz w:val="24"/>
          <w:szCs w:val="24"/>
          <w:lang w:eastAsia="zh-CN"/>
        </w:rPr>
        <w:t>36.4. </w:t>
      </w:r>
      <w:r w:rsidRPr="0075215F">
        <w:rPr>
          <w:rFonts w:ascii="Arial" w:eastAsia="Times New Roman" w:hAnsi="Arial" w:cs="Arial"/>
          <w:color w:val="000000"/>
          <w:kern w:val="1"/>
          <w:sz w:val="24"/>
          <w:szCs w:val="24"/>
          <w:lang w:eastAsia="zh-CN"/>
        </w:rPr>
        <w:t>Istotne dla stron postanowienia, zgodnie, z którymi realizowane będzie niniejsze zamówienie publiczne, zawiera projekt umowy</w:t>
      </w:r>
      <w:r w:rsidRPr="0075215F">
        <w:rPr>
          <w:rFonts w:ascii="Arial" w:eastAsia="Times New Roman" w:hAnsi="Arial" w:cs="Arial"/>
          <w:b/>
          <w:color w:val="000000"/>
          <w:kern w:val="1"/>
          <w:sz w:val="24"/>
          <w:szCs w:val="24"/>
          <w:lang w:eastAsia="zh-CN"/>
        </w:rPr>
        <w:t xml:space="preserve"> </w:t>
      </w:r>
      <w:r w:rsidRPr="0075215F">
        <w:rPr>
          <w:rFonts w:ascii="Arial" w:eastAsia="Times New Roman" w:hAnsi="Arial" w:cs="Arial"/>
          <w:color w:val="000000"/>
          <w:kern w:val="1"/>
          <w:sz w:val="24"/>
          <w:szCs w:val="24"/>
          <w:lang w:eastAsia="zh-CN"/>
        </w:rPr>
        <w:t xml:space="preserve">określony w </w:t>
      </w:r>
      <w:r w:rsidRPr="0075215F">
        <w:rPr>
          <w:rFonts w:ascii="Arial" w:eastAsia="Times New Roman" w:hAnsi="Arial" w:cs="Arial"/>
          <w:b/>
          <w:color w:val="000000"/>
          <w:kern w:val="1"/>
          <w:sz w:val="24"/>
          <w:szCs w:val="24"/>
          <w:lang w:eastAsia="zh-CN"/>
        </w:rPr>
        <w:t xml:space="preserve">załączniku nr </w:t>
      </w:r>
      <w:r w:rsidR="00462E73" w:rsidRPr="0075215F">
        <w:rPr>
          <w:rFonts w:ascii="Arial" w:eastAsia="Times New Roman" w:hAnsi="Arial" w:cs="Arial"/>
          <w:b/>
          <w:color w:val="000000"/>
          <w:kern w:val="1"/>
          <w:sz w:val="24"/>
          <w:szCs w:val="24"/>
          <w:lang w:eastAsia="zh-CN"/>
        </w:rPr>
        <w:t>8</w:t>
      </w:r>
      <w:r w:rsidR="00337F02" w:rsidRPr="0075215F">
        <w:rPr>
          <w:rFonts w:ascii="Arial" w:eastAsia="Times New Roman" w:hAnsi="Arial" w:cs="Arial"/>
          <w:color w:val="000000"/>
          <w:kern w:val="1"/>
          <w:sz w:val="24"/>
          <w:szCs w:val="24"/>
          <w:lang w:eastAsia="zh-CN"/>
        </w:rPr>
        <w:t xml:space="preserve"> do SWZ stanowiący integralną część SWZ. </w:t>
      </w:r>
      <w:r w:rsidRPr="0075215F">
        <w:rPr>
          <w:rFonts w:ascii="Arial" w:eastAsia="Times New Roman" w:hAnsi="Arial" w:cs="Arial"/>
          <w:color w:val="000000"/>
          <w:kern w:val="1"/>
          <w:sz w:val="24"/>
          <w:szCs w:val="24"/>
          <w:lang w:eastAsia="zh-CN"/>
        </w:rPr>
        <w:t xml:space="preserve">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rsidR="00C2356B" w:rsidRPr="0075215F" w:rsidRDefault="00C2356B" w:rsidP="00F732C4">
      <w:pPr>
        <w:widowControl w:val="0"/>
        <w:suppressAutoHyphens/>
        <w:overflowPunct w:val="0"/>
        <w:autoSpaceDE w:val="0"/>
        <w:spacing w:after="120"/>
        <w:jc w:val="both"/>
        <w:textAlignment w:val="baseline"/>
        <w:rPr>
          <w:rFonts w:ascii="Arial" w:eastAsia="Times New Roman" w:hAnsi="Arial" w:cs="Arial"/>
          <w:color w:val="000000"/>
          <w:kern w:val="1"/>
          <w:sz w:val="24"/>
          <w:szCs w:val="24"/>
          <w:lang w:eastAsia="zh-CN"/>
        </w:rPr>
      </w:pPr>
      <w:r w:rsidRPr="0075215F">
        <w:rPr>
          <w:rFonts w:ascii="Arial" w:eastAsia="Times New Roman" w:hAnsi="Arial" w:cs="Arial"/>
          <w:b/>
          <w:color w:val="000000"/>
          <w:kern w:val="1"/>
          <w:sz w:val="24"/>
          <w:szCs w:val="24"/>
          <w:lang w:eastAsia="zh-CN"/>
        </w:rPr>
        <w:t>36.5.</w:t>
      </w:r>
      <w:r w:rsidRPr="0075215F">
        <w:rPr>
          <w:rFonts w:ascii="Arial" w:eastAsia="Times New Roman" w:hAnsi="Arial" w:cs="Arial"/>
          <w:color w:val="000000"/>
          <w:kern w:val="1"/>
          <w:sz w:val="24"/>
          <w:szCs w:val="24"/>
          <w:lang w:eastAsia="zh-CN"/>
        </w:rPr>
        <w:t xml:space="preserve">Zamawiający przewiduje możliwość zmiany zawartej umowy w stosunku do treści wybranej oferty w zakresie uregulowanym w Projekcie umowy, stanowiącym Załącznik nr </w:t>
      </w:r>
      <w:r w:rsidR="00462E73" w:rsidRPr="0075215F">
        <w:rPr>
          <w:rFonts w:ascii="Arial" w:eastAsia="Times New Roman" w:hAnsi="Arial" w:cs="Arial"/>
          <w:color w:val="000000"/>
          <w:kern w:val="1"/>
          <w:sz w:val="24"/>
          <w:szCs w:val="24"/>
          <w:lang w:eastAsia="zh-CN"/>
        </w:rPr>
        <w:t>8</w:t>
      </w:r>
      <w:r w:rsidRPr="0075215F">
        <w:rPr>
          <w:rFonts w:ascii="Arial" w:eastAsia="Times New Roman" w:hAnsi="Arial" w:cs="Arial"/>
          <w:color w:val="000000"/>
          <w:kern w:val="1"/>
          <w:sz w:val="24"/>
          <w:szCs w:val="24"/>
          <w:lang w:eastAsia="zh-CN"/>
        </w:rPr>
        <w:t xml:space="preserve"> do SWZ</w:t>
      </w:r>
    </w:p>
    <w:p w:rsidR="00F732C4" w:rsidRDefault="00F732C4" w:rsidP="00A877E3">
      <w:pPr>
        <w:spacing w:after="120"/>
        <w:jc w:val="both"/>
        <w:rPr>
          <w:rFonts w:ascii="Arial" w:eastAsia="Times New Roman" w:hAnsi="Arial" w:cs="Arial"/>
          <w:b/>
          <w:bCs/>
          <w:color w:val="000000"/>
          <w:sz w:val="24"/>
          <w:szCs w:val="24"/>
          <w:lang w:eastAsia="pl-PL"/>
        </w:rPr>
      </w:pPr>
      <w:r w:rsidRPr="0017705B">
        <w:rPr>
          <w:rFonts w:ascii="Arial" w:hAnsi="Arial" w:cs="Arial"/>
          <w:b/>
          <w:color w:val="000000"/>
          <w:sz w:val="24"/>
          <w:szCs w:val="24"/>
        </w:rPr>
        <w:t>ROZDZIAŁ 37. </w:t>
      </w:r>
      <w:r w:rsidRPr="0017705B">
        <w:rPr>
          <w:rFonts w:ascii="Arial" w:eastAsia="Times New Roman" w:hAnsi="Arial" w:cs="Arial"/>
          <w:b/>
          <w:bCs/>
          <w:color w:val="000000"/>
          <w:sz w:val="24"/>
          <w:szCs w:val="24"/>
          <w:lang w:eastAsia="pl-PL"/>
        </w:rPr>
        <w:t xml:space="preserve">INFORMACJĘ O PRZEWIDYWANYCH ZAMÓWIENIACH, O KTÓRYCH MOWA W ART. 214 UST. 1 PKT 7 </w:t>
      </w:r>
      <w:r w:rsidR="006F21E0" w:rsidRPr="0017705B">
        <w:rPr>
          <w:rFonts w:ascii="Arial" w:eastAsia="Times New Roman" w:hAnsi="Arial" w:cs="Arial"/>
          <w:b/>
          <w:bCs/>
          <w:color w:val="000000"/>
          <w:sz w:val="24"/>
          <w:szCs w:val="24"/>
          <w:lang w:eastAsia="pl-PL"/>
        </w:rPr>
        <w:t>I</w:t>
      </w:r>
      <w:r w:rsidRPr="0017705B">
        <w:rPr>
          <w:rFonts w:ascii="Arial" w:eastAsia="Times New Roman" w:hAnsi="Arial" w:cs="Arial"/>
          <w:b/>
          <w:bCs/>
          <w:color w:val="000000"/>
          <w:sz w:val="24"/>
          <w:szCs w:val="24"/>
          <w:lang w:eastAsia="pl-PL"/>
        </w:rPr>
        <w:t xml:space="preserve"> 8, JEŻELI ZAMAWIAJĄCY PRZEWIDUJE UDZIELENIE TAKICH ZAMÓWIEŃ</w:t>
      </w:r>
    </w:p>
    <w:p w:rsidR="0017705B" w:rsidRPr="0017705B" w:rsidRDefault="0017705B" w:rsidP="0017705B">
      <w:pPr>
        <w:spacing w:after="0"/>
        <w:jc w:val="both"/>
        <w:rPr>
          <w:rFonts w:ascii="Arial" w:eastAsia="Times New Roman" w:hAnsi="Arial" w:cs="Arial"/>
          <w:bCs/>
          <w:color w:val="000000"/>
          <w:sz w:val="24"/>
          <w:szCs w:val="24"/>
          <w:lang w:eastAsia="pl-PL"/>
        </w:rPr>
      </w:pPr>
      <w:r w:rsidRPr="0017705B">
        <w:rPr>
          <w:rFonts w:ascii="Arial" w:eastAsia="Times New Roman" w:hAnsi="Arial" w:cs="Arial"/>
          <w:bCs/>
          <w:color w:val="000000"/>
          <w:sz w:val="24"/>
          <w:szCs w:val="24"/>
          <w:lang w:eastAsia="pl-PL"/>
        </w:rPr>
        <w:t>Zamawiający nie dopuszcza możliwości udzielenia dotychczasowemu wykonawcy zamówienia podstawowego zamówienia na dodatkowe dostawy</w:t>
      </w:r>
    </w:p>
    <w:p w:rsidR="0072247E" w:rsidRDefault="0072247E" w:rsidP="007F7889">
      <w:pPr>
        <w:spacing w:after="120"/>
        <w:jc w:val="both"/>
        <w:rPr>
          <w:rFonts w:ascii="Arial" w:hAnsi="Arial" w:cs="Arial"/>
          <w:b/>
          <w:color w:val="000000"/>
          <w:sz w:val="24"/>
          <w:szCs w:val="24"/>
        </w:rPr>
      </w:pPr>
    </w:p>
    <w:p w:rsidR="00F732C4" w:rsidRPr="0075215F" w:rsidRDefault="00F732C4" w:rsidP="007F7889">
      <w:pPr>
        <w:spacing w:after="120"/>
        <w:jc w:val="both"/>
        <w:rPr>
          <w:rFonts w:ascii="Arial" w:eastAsia="Times New Roman" w:hAnsi="Arial" w:cs="Arial"/>
          <w:b/>
          <w:bCs/>
          <w:color w:val="000000"/>
          <w:sz w:val="24"/>
          <w:szCs w:val="24"/>
          <w:lang w:eastAsia="pl-PL"/>
        </w:rPr>
      </w:pPr>
      <w:r w:rsidRPr="0017705B">
        <w:rPr>
          <w:rFonts w:ascii="Arial" w:hAnsi="Arial" w:cs="Arial"/>
          <w:b/>
          <w:color w:val="000000"/>
          <w:sz w:val="24"/>
          <w:szCs w:val="24"/>
        </w:rPr>
        <w:t>ROZDZIAŁ 38. </w:t>
      </w:r>
      <w:r w:rsidRPr="0017705B">
        <w:rPr>
          <w:rFonts w:ascii="Arial" w:eastAsia="Times New Roman" w:hAnsi="Arial" w:cs="Arial"/>
          <w:b/>
          <w:bCs/>
          <w:color w:val="000000"/>
          <w:sz w:val="24"/>
          <w:szCs w:val="24"/>
          <w:lang w:eastAsia="pl-PL"/>
        </w:rPr>
        <w:t>POUCZENIE O ŚRODKACH OCHRONY PRAWNEJ</w:t>
      </w:r>
      <w:r w:rsidRPr="0075215F">
        <w:rPr>
          <w:rFonts w:ascii="Arial" w:eastAsia="Times New Roman" w:hAnsi="Arial" w:cs="Arial"/>
          <w:b/>
          <w:bCs/>
          <w:color w:val="000000"/>
          <w:sz w:val="24"/>
          <w:szCs w:val="24"/>
          <w:lang w:eastAsia="pl-PL"/>
        </w:rPr>
        <w:t xml:space="preserve"> PRZYSŁUGUJĄCYCH WYKONAWCY</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bCs/>
          <w:color w:val="000000"/>
          <w:sz w:val="24"/>
          <w:szCs w:val="24"/>
        </w:rPr>
        <w:t>38.1. </w:t>
      </w:r>
      <w:r w:rsidRPr="0075215F">
        <w:rPr>
          <w:rFonts w:ascii="Arial" w:eastAsia="TimesNewRoman" w:hAnsi="Arial" w:cs="Arial"/>
          <w:color w:val="000000"/>
          <w:sz w:val="24"/>
          <w:szCs w:val="24"/>
        </w:rPr>
        <w:t>Środki ochrony prawnej określone w dziale IX ustawy Pzp przysługują Wykonawcy oraz innemu podmiotowi, jeżeli ma lub miał interes w uzyskaniu zamówienia oraz pon</w:t>
      </w:r>
      <w:r w:rsidR="005B02C0" w:rsidRPr="0075215F">
        <w:rPr>
          <w:rFonts w:ascii="Arial" w:eastAsia="TimesNewRoman" w:hAnsi="Arial" w:cs="Arial"/>
          <w:color w:val="000000"/>
          <w:sz w:val="24"/>
          <w:szCs w:val="24"/>
        </w:rPr>
        <w:t>i</w:t>
      </w:r>
      <w:r w:rsidRPr="0075215F">
        <w:rPr>
          <w:rFonts w:ascii="Arial" w:eastAsia="TimesNewRoman" w:hAnsi="Arial" w:cs="Arial"/>
          <w:color w:val="000000"/>
          <w:sz w:val="24"/>
          <w:szCs w:val="24"/>
        </w:rPr>
        <w:t>ósł lub może ponieść szkodę w wyniku naruszenia przez Zamawiającego przepisów ustawy Pzp. 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bCs/>
          <w:color w:val="000000"/>
          <w:sz w:val="24"/>
          <w:szCs w:val="24"/>
        </w:rPr>
        <w:t xml:space="preserve">38.2. </w:t>
      </w:r>
      <w:r w:rsidRPr="0075215F">
        <w:rPr>
          <w:rFonts w:ascii="Arial" w:eastAsia="TimesNewRoman" w:hAnsi="Arial" w:cs="Arial"/>
          <w:color w:val="000000"/>
          <w:sz w:val="24"/>
          <w:szCs w:val="24"/>
        </w:rPr>
        <w:t>Odwołanie przysługuje na:</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lastRenderedPageBreak/>
        <w:t>1) niezgodną z przepisami ustawy czynność zamawiającego, podjętą w postępowaniu o udzielenie zamówienia, w tym na projektowane postanowienie umowy;</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2) zaniechanie czynności w postępowaniu o udzielenie zamówienia, do której Zamawiający był obowiązany na podstawie ustawy;</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3) zaniechanie przeprowadzenia postępowania o udzielenie zamówienia na podstawie ustawy, mimo że Zamawiający był do tego obowiązany.</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bCs/>
          <w:color w:val="000000"/>
          <w:sz w:val="24"/>
          <w:szCs w:val="24"/>
        </w:rPr>
        <w:t xml:space="preserve">38.3. </w:t>
      </w:r>
      <w:r w:rsidRPr="0075215F">
        <w:rPr>
          <w:rFonts w:ascii="Arial" w:eastAsia="TimesNewRoman" w:hAnsi="Arial" w:cs="Arial"/>
          <w:color w:val="000000"/>
          <w:sz w:val="24"/>
          <w:szCs w:val="24"/>
        </w:rPr>
        <w:t>Odwołanie wnosi się do Prezesa Izby. Odwołujący przekazuje kopię odwołania Zamawiającemu przed upływem terminu do wniesienia odwołania w taki sposób, aby mógł on zapoznać się z jego treścią przed upływem tego terminu. Domniemywa się, że Zamawiający mógł zapoznać się z treścią odwołania przed upływem terminu do jego wniesienia, jeżeli przekazanie jego kopii nastąpiło przed upływem terminu do jego wniesienia przy użyciu środków komunikacji elektronicznej.</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bCs/>
          <w:color w:val="000000"/>
          <w:sz w:val="24"/>
          <w:szCs w:val="24"/>
        </w:rPr>
        <w:t xml:space="preserve">38.4. </w:t>
      </w:r>
      <w:r w:rsidRPr="0075215F">
        <w:rPr>
          <w:rFonts w:ascii="Arial" w:eastAsia="TimesNewRoman" w:hAnsi="Arial" w:cs="Arial"/>
          <w:color w:val="000000"/>
          <w:sz w:val="24"/>
          <w:szCs w:val="24"/>
        </w:rPr>
        <w:t>Odwołanie wnosi się w terminie:</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1) 5 dni od dnia przekazania informacji o czynności zamawiającego stanowiącej podstawę jego wniesienia, jeżeli informacja została przekazana przy użyciu środków komunikacji elektronicznej,</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color w:val="000000"/>
          <w:sz w:val="24"/>
          <w:szCs w:val="24"/>
        </w:rPr>
        <w:t>2) 10 dni od dnia przekazania informacji o czynności zamawiającego stanowiącej podstawę jego wniesienia, jeżeli informacja została przekazana w sposób inny niż określony w pkt 1.</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color w:val="000000"/>
          <w:sz w:val="24"/>
          <w:szCs w:val="24"/>
        </w:rPr>
        <w:t>38.5.</w:t>
      </w:r>
      <w:r w:rsidRPr="0075215F">
        <w:rPr>
          <w:rFonts w:ascii="Arial" w:eastAsia="TimesNewRoman" w:hAnsi="Arial" w:cs="Arial"/>
          <w:color w:val="000000"/>
          <w:sz w:val="24"/>
          <w:szCs w:val="24"/>
        </w:rPr>
        <w:t xml:space="preserve"> 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p>
    <w:p w:rsidR="00F732C4" w:rsidRPr="0075215F" w:rsidRDefault="00F732C4" w:rsidP="00F732C4">
      <w:pPr>
        <w:autoSpaceDE w:val="0"/>
        <w:autoSpaceDN w:val="0"/>
        <w:adjustRightInd w:val="0"/>
        <w:spacing w:after="0"/>
        <w:jc w:val="both"/>
        <w:rPr>
          <w:rFonts w:ascii="Arial" w:eastAsia="TimesNewRoman" w:hAnsi="Arial" w:cs="Arial"/>
          <w:color w:val="000000"/>
          <w:sz w:val="24"/>
          <w:szCs w:val="24"/>
        </w:rPr>
      </w:pPr>
      <w:r w:rsidRPr="0075215F">
        <w:rPr>
          <w:rFonts w:ascii="Arial" w:eastAsia="TimesNewRoman" w:hAnsi="Arial" w:cs="Arial"/>
          <w:b/>
          <w:color w:val="000000"/>
          <w:sz w:val="24"/>
          <w:szCs w:val="24"/>
        </w:rPr>
        <w:t>38.6.</w:t>
      </w:r>
      <w:r w:rsidRPr="0075215F">
        <w:rPr>
          <w:rFonts w:ascii="Arial" w:eastAsia="TimesNewRoman" w:hAnsi="Arial" w:cs="Arial"/>
          <w:color w:val="000000"/>
          <w:sz w:val="24"/>
          <w:szCs w:val="24"/>
        </w:rPr>
        <w:t> Odwołanie w przypadkach innych niż określone w ust. 38.4 i 38.5 SWZ wnosi się w terminie 5 dni od dnia, w którym powzięto lub przy zachowaniu należytej staranności można było powziąć wiadomość o okolicznościach stanowiących podstawę jego wniesienia.</w:t>
      </w:r>
    </w:p>
    <w:p w:rsidR="00F326A5" w:rsidRPr="0075215F" w:rsidRDefault="00F732C4" w:rsidP="00F326A5">
      <w:pPr>
        <w:widowControl w:val="0"/>
        <w:suppressAutoHyphens/>
        <w:overflowPunct w:val="0"/>
        <w:autoSpaceDE w:val="0"/>
        <w:spacing w:after="0"/>
        <w:jc w:val="both"/>
        <w:textAlignment w:val="baseline"/>
        <w:rPr>
          <w:rFonts w:ascii="Arial" w:eastAsia="Times New Roman" w:hAnsi="Arial" w:cs="Arial"/>
          <w:color w:val="000000"/>
          <w:kern w:val="1"/>
          <w:sz w:val="24"/>
          <w:szCs w:val="24"/>
          <w:lang w:eastAsia="ar-SA"/>
        </w:rPr>
      </w:pPr>
      <w:r w:rsidRPr="0075215F">
        <w:rPr>
          <w:rFonts w:ascii="Arial" w:eastAsia="Times New Roman" w:hAnsi="Arial" w:cs="Arial"/>
          <w:b/>
          <w:color w:val="000000"/>
          <w:kern w:val="1"/>
          <w:sz w:val="24"/>
          <w:szCs w:val="24"/>
          <w:lang w:eastAsia="ar-SA"/>
        </w:rPr>
        <w:t>38.7.</w:t>
      </w:r>
      <w:r w:rsidRPr="0075215F">
        <w:rPr>
          <w:rFonts w:ascii="Arial" w:eastAsia="Times New Roman" w:hAnsi="Arial" w:cs="Arial"/>
          <w:color w:val="000000"/>
          <w:kern w:val="1"/>
          <w:sz w:val="24"/>
          <w:szCs w:val="24"/>
          <w:lang w:eastAsia="ar-SA"/>
        </w:rPr>
        <w:t xml:space="preserve"> W odniesieniu do odwołań zastosowanie mają także następujące przepisy wykonawcze do ustawy Prawo zamówień publicznych: </w:t>
      </w:r>
    </w:p>
    <w:p w:rsidR="00F326A5" w:rsidRPr="0075215F" w:rsidRDefault="00F732C4" w:rsidP="00F326A5">
      <w:pPr>
        <w:widowControl w:val="0"/>
        <w:suppressAutoHyphens/>
        <w:overflowPunct w:val="0"/>
        <w:autoSpaceDE w:val="0"/>
        <w:spacing w:after="0"/>
        <w:jc w:val="both"/>
        <w:textAlignment w:val="baseline"/>
        <w:rPr>
          <w:rFonts w:ascii="Arial" w:hAnsi="Arial" w:cs="Arial"/>
          <w:color w:val="000000"/>
          <w:sz w:val="24"/>
          <w:szCs w:val="24"/>
          <w:lang w:eastAsia="ar-SA"/>
        </w:rPr>
      </w:pPr>
      <w:r w:rsidRPr="0075215F">
        <w:rPr>
          <w:rFonts w:ascii="Arial" w:hAnsi="Arial" w:cs="Arial"/>
          <w:color w:val="000000"/>
          <w:sz w:val="24"/>
          <w:szCs w:val="24"/>
          <w:lang w:eastAsia="ar-SA"/>
        </w:rPr>
        <w:t>1) </w:t>
      </w:r>
      <w:r w:rsidRPr="0075215F">
        <w:rPr>
          <w:rFonts w:ascii="Arial" w:hAnsi="Arial" w:cs="Arial"/>
          <w:color w:val="000000"/>
          <w:sz w:val="24"/>
          <w:szCs w:val="24"/>
        </w:rPr>
        <w:t>Rozporządzenie Prezesa Rady Ministrów z dnia 30 grudnia 2020 r. w sprawie postępowania przy rozpoznawaniu odwołań przez Krajową Izbę Odwoławczą</w:t>
      </w:r>
      <w:r w:rsidRPr="0075215F">
        <w:rPr>
          <w:rFonts w:ascii="Arial" w:hAnsi="Arial" w:cs="Arial"/>
          <w:color w:val="000000"/>
          <w:sz w:val="24"/>
          <w:szCs w:val="24"/>
          <w:lang w:eastAsia="ar-SA"/>
        </w:rPr>
        <w:t xml:space="preserve"> (Dz. U. z 2020 r., poz. 2453);</w:t>
      </w:r>
    </w:p>
    <w:p w:rsidR="00F732C4" w:rsidRPr="0075215F" w:rsidRDefault="00F732C4" w:rsidP="00F326A5">
      <w:pPr>
        <w:widowControl w:val="0"/>
        <w:suppressAutoHyphens/>
        <w:overflowPunct w:val="0"/>
        <w:autoSpaceDE w:val="0"/>
        <w:spacing w:after="0"/>
        <w:jc w:val="both"/>
        <w:textAlignment w:val="baseline"/>
        <w:rPr>
          <w:rFonts w:ascii="Arial" w:eastAsia="Arial Unicode MS" w:hAnsi="Arial" w:cs="Arial"/>
          <w:color w:val="000000"/>
          <w:sz w:val="24"/>
          <w:szCs w:val="24"/>
          <w:lang w:eastAsia="ar-SA"/>
        </w:rPr>
      </w:pPr>
      <w:r w:rsidRPr="0075215F">
        <w:rPr>
          <w:rFonts w:ascii="Arial" w:hAnsi="Arial" w:cs="Arial"/>
          <w:color w:val="000000"/>
          <w:sz w:val="24"/>
          <w:szCs w:val="24"/>
          <w:lang w:eastAsia="ar-SA"/>
        </w:rPr>
        <w:t>2) </w:t>
      </w:r>
      <w:r w:rsidRPr="0075215F">
        <w:rPr>
          <w:rFonts w:ascii="Arial" w:hAnsi="Arial" w:cs="Arial"/>
          <w:color w:val="000000"/>
          <w:sz w:val="24"/>
          <w:szCs w:val="24"/>
        </w:rPr>
        <w:t>Rozporządzenie Prezesa Rady Ministrów z dnia 30 grudnia 2020 r. w sprawie szczegółowych rodzajów kosztów postępowania odwoławczego, ich rozliczania oraz wysokości i sposobu pobierania wpisu od odwołania</w:t>
      </w:r>
      <w:r w:rsidRPr="0075215F">
        <w:rPr>
          <w:rFonts w:ascii="Arial" w:hAnsi="Arial" w:cs="Arial"/>
          <w:color w:val="000000"/>
          <w:sz w:val="24"/>
          <w:szCs w:val="24"/>
          <w:lang w:eastAsia="ar-SA"/>
        </w:rPr>
        <w:t xml:space="preserve"> (Dz. U. 2020 r. poz. 2437).</w:t>
      </w:r>
    </w:p>
    <w:p w:rsidR="0007524C" w:rsidRPr="0075215F" w:rsidRDefault="00F732C4" w:rsidP="00F70486">
      <w:pPr>
        <w:widowControl w:val="0"/>
        <w:suppressAutoHyphens/>
        <w:overflowPunct w:val="0"/>
        <w:autoSpaceDE w:val="0"/>
        <w:spacing w:after="120"/>
        <w:jc w:val="both"/>
        <w:textAlignment w:val="baseline"/>
        <w:rPr>
          <w:rFonts w:ascii="Arial" w:eastAsia="Times New Roman" w:hAnsi="Arial" w:cs="Arial"/>
          <w:color w:val="000000"/>
          <w:kern w:val="1"/>
          <w:sz w:val="24"/>
          <w:szCs w:val="24"/>
          <w:lang w:eastAsia="ar-SA"/>
        </w:rPr>
      </w:pPr>
      <w:r w:rsidRPr="0075215F">
        <w:rPr>
          <w:rFonts w:ascii="Arial" w:eastAsia="Times New Roman" w:hAnsi="Arial" w:cs="Arial"/>
          <w:color w:val="000000"/>
          <w:kern w:val="1"/>
          <w:sz w:val="24"/>
          <w:szCs w:val="24"/>
          <w:lang w:eastAsia="ar-SA"/>
        </w:rPr>
        <w:t>Pozostałe informacje dotyczące środków ochrony prawnej znajdują się w Dziale IX ustawy Pzp „Środki ochrony prawnej", art. od 505 do 578.</w:t>
      </w:r>
    </w:p>
    <w:p w:rsidR="00F732C4" w:rsidRPr="0075215F" w:rsidRDefault="00F732C4" w:rsidP="005F706D">
      <w:pPr>
        <w:widowControl w:val="0"/>
        <w:suppressAutoHyphens/>
        <w:overflowPunct w:val="0"/>
        <w:autoSpaceDE w:val="0"/>
        <w:spacing w:after="0"/>
        <w:jc w:val="both"/>
        <w:textAlignment w:val="baseline"/>
        <w:rPr>
          <w:rFonts w:ascii="Arial" w:eastAsia="Times New Roman" w:hAnsi="Arial" w:cs="Arial"/>
          <w:color w:val="000000"/>
          <w:kern w:val="1"/>
          <w:sz w:val="24"/>
          <w:szCs w:val="24"/>
          <w:lang w:eastAsia="ar-SA"/>
        </w:rPr>
      </w:pPr>
      <w:r w:rsidRPr="0075215F">
        <w:rPr>
          <w:rFonts w:ascii="Arial" w:hAnsi="Arial" w:cs="Arial"/>
          <w:b/>
          <w:color w:val="000000"/>
          <w:sz w:val="24"/>
          <w:szCs w:val="24"/>
        </w:rPr>
        <w:t>ROZDZIAŁ 39. </w:t>
      </w:r>
      <w:r w:rsidRPr="0075215F">
        <w:rPr>
          <w:rFonts w:ascii="Arial" w:eastAsia="Times New Roman" w:hAnsi="Arial" w:cs="Arial"/>
          <w:b/>
          <w:bCs/>
          <w:color w:val="000000"/>
          <w:sz w:val="24"/>
          <w:szCs w:val="24"/>
          <w:lang w:eastAsia="pl-PL"/>
        </w:rPr>
        <w:t>INFORMACJE DOTYCZĄCE ZABEZPIECZENIA NALEŻYTEGO WYKONANIA UMOWY, JEŻELI ZAMAWIAJĄCY JE PRZEWIDUJE</w:t>
      </w:r>
    </w:p>
    <w:p w:rsidR="00250234" w:rsidRPr="0075215F" w:rsidRDefault="00F732C4" w:rsidP="00337F02">
      <w:pPr>
        <w:widowControl w:val="0"/>
        <w:suppressAutoHyphens/>
        <w:overflowPunct w:val="0"/>
        <w:autoSpaceDE w:val="0"/>
        <w:spacing w:after="0"/>
        <w:jc w:val="both"/>
        <w:textAlignment w:val="baseline"/>
        <w:rPr>
          <w:rFonts w:ascii="Arial" w:eastAsia="TimesNewRoman" w:hAnsi="Arial" w:cs="Arial"/>
          <w:bCs/>
          <w:strike/>
          <w:color w:val="FF0000"/>
          <w:sz w:val="24"/>
          <w:szCs w:val="24"/>
        </w:rPr>
      </w:pPr>
      <w:r w:rsidRPr="0075215F">
        <w:rPr>
          <w:rFonts w:ascii="Arial" w:eastAsia="Times New Roman" w:hAnsi="Arial" w:cs="Arial"/>
          <w:b/>
          <w:color w:val="000000"/>
          <w:kern w:val="1"/>
          <w:sz w:val="24"/>
          <w:szCs w:val="24"/>
          <w:lang w:eastAsia="zh-CN"/>
        </w:rPr>
        <w:t>39.1. </w:t>
      </w:r>
      <w:r w:rsidRPr="0075215F">
        <w:rPr>
          <w:rFonts w:ascii="Arial" w:eastAsia="Times New Roman" w:hAnsi="Arial" w:cs="Arial"/>
          <w:color w:val="000000"/>
          <w:kern w:val="1"/>
          <w:sz w:val="24"/>
          <w:szCs w:val="24"/>
          <w:lang w:eastAsia="zh-CN"/>
        </w:rPr>
        <w:t>Od Wykonawcy, którego oferta zostanie uznana za najkorzystniejszą, Zamawiający</w:t>
      </w:r>
      <w:r w:rsidR="009F2636" w:rsidRPr="0075215F">
        <w:rPr>
          <w:rFonts w:ascii="Arial" w:eastAsia="Times New Roman" w:hAnsi="Arial" w:cs="Arial"/>
          <w:color w:val="000000"/>
          <w:kern w:val="1"/>
          <w:sz w:val="24"/>
          <w:szCs w:val="24"/>
          <w:lang w:eastAsia="zh-CN"/>
        </w:rPr>
        <w:t xml:space="preserve"> </w:t>
      </w:r>
      <w:r w:rsidR="009F2636" w:rsidRPr="0075215F">
        <w:rPr>
          <w:rFonts w:ascii="Arial" w:eastAsia="Times New Roman" w:hAnsi="Arial" w:cs="Arial"/>
          <w:b/>
          <w:color w:val="000000"/>
          <w:kern w:val="1"/>
          <w:sz w:val="24"/>
          <w:szCs w:val="24"/>
          <w:lang w:eastAsia="zh-CN"/>
        </w:rPr>
        <w:t xml:space="preserve">nie </w:t>
      </w:r>
      <w:r w:rsidRPr="0075215F">
        <w:rPr>
          <w:rFonts w:ascii="Arial" w:eastAsia="Times New Roman" w:hAnsi="Arial" w:cs="Arial"/>
          <w:b/>
          <w:color w:val="000000"/>
          <w:kern w:val="1"/>
          <w:sz w:val="24"/>
          <w:szCs w:val="24"/>
          <w:lang w:eastAsia="zh-CN"/>
        </w:rPr>
        <w:t>będzie wymagał</w:t>
      </w:r>
      <w:r w:rsidRPr="0075215F">
        <w:rPr>
          <w:rFonts w:ascii="Arial" w:eastAsia="Times New Roman" w:hAnsi="Arial" w:cs="Arial"/>
          <w:color w:val="000000"/>
          <w:kern w:val="1"/>
          <w:sz w:val="24"/>
          <w:szCs w:val="24"/>
          <w:lang w:eastAsia="zh-CN"/>
        </w:rPr>
        <w:t xml:space="preserve"> przed zawarciem umowy wniesienia </w:t>
      </w:r>
      <w:r w:rsidRPr="0075215F">
        <w:rPr>
          <w:rFonts w:ascii="Arial" w:eastAsia="Times New Roman" w:hAnsi="Arial" w:cs="Arial"/>
          <w:color w:val="000000"/>
          <w:kern w:val="1"/>
          <w:sz w:val="24"/>
          <w:szCs w:val="24"/>
          <w:lang w:eastAsia="zh-CN"/>
        </w:rPr>
        <w:lastRenderedPageBreak/>
        <w:t xml:space="preserve">zabezpieczenia należytego wykonania </w:t>
      </w:r>
      <w:r w:rsidR="009F2636" w:rsidRPr="0075215F">
        <w:rPr>
          <w:rFonts w:ascii="Arial" w:eastAsia="Times New Roman" w:hAnsi="Arial" w:cs="Arial"/>
          <w:color w:val="000000"/>
          <w:kern w:val="1"/>
          <w:sz w:val="24"/>
          <w:szCs w:val="24"/>
          <w:lang w:eastAsia="zh-CN"/>
        </w:rPr>
        <w:t xml:space="preserve">umowy </w:t>
      </w:r>
    </w:p>
    <w:p w:rsidR="00F732C4" w:rsidRPr="0075215F" w:rsidRDefault="00F732C4" w:rsidP="005F706D">
      <w:pPr>
        <w:widowControl w:val="0"/>
        <w:suppressAutoHyphens/>
        <w:overflowPunct w:val="0"/>
        <w:autoSpaceDE w:val="0"/>
        <w:spacing w:after="0"/>
        <w:jc w:val="both"/>
        <w:textAlignment w:val="baseline"/>
        <w:rPr>
          <w:rFonts w:ascii="Arial" w:eastAsia="Times New Roman" w:hAnsi="Arial" w:cs="Arial"/>
          <w:color w:val="000000"/>
          <w:kern w:val="1"/>
          <w:sz w:val="24"/>
          <w:szCs w:val="24"/>
          <w:lang w:eastAsia="ar-SA"/>
        </w:rPr>
      </w:pPr>
      <w:r w:rsidRPr="0075215F">
        <w:rPr>
          <w:rFonts w:ascii="Arial" w:hAnsi="Arial" w:cs="Arial"/>
          <w:b/>
          <w:color w:val="000000"/>
          <w:sz w:val="24"/>
          <w:szCs w:val="24"/>
        </w:rPr>
        <w:t>ROZDZIAŁ 40</w:t>
      </w:r>
      <w:r w:rsidRPr="0075215F">
        <w:rPr>
          <w:rFonts w:ascii="Arial" w:eastAsia="Times New Roman" w:hAnsi="Arial" w:cs="Arial"/>
          <w:b/>
          <w:color w:val="000000"/>
          <w:sz w:val="24"/>
          <w:szCs w:val="24"/>
          <w:lang w:eastAsia="pl-PL"/>
        </w:rPr>
        <w:t>. KLAUZULA INFORMACYJNA Z ART. 13 I 14 RODO</w:t>
      </w:r>
    </w:p>
    <w:p w:rsidR="00C47E94" w:rsidRPr="0075215F" w:rsidRDefault="00C47E94" w:rsidP="00D61536">
      <w:pPr>
        <w:autoSpaceDE w:val="0"/>
        <w:autoSpaceDN w:val="0"/>
        <w:adjustRightInd w:val="0"/>
        <w:spacing w:after="0"/>
        <w:jc w:val="both"/>
        <w:rPr>
          <w:rFonts w:ascii="Arial" w:eastAsia="Times New Roman" w:hAnsi="Arial" w:cs="Arial"/>
          <w:color w:val="000000"/>
          <w:sz w:val="24"/>
          <w:szCs w:val="24"/>
          <w:lang w:eastAsia="pl-PL"/>
        </w:rPr>
      </w:pPr>
      <w:r w:rsidRPr="0075215F">
        <w:rPr>
          <w:rFonts w:ascii="Arial" w:eastAsia="Times New Roman" w:hAnsi="Arial" w:cs="Arial"/>
          <w:b/>
          <w:color w:val="000000"/>
          <w:sz w:val="24"/>
          <w:szCs w:val="24"/>
          <w:lang w:eastAsia="pl-PL"/>
        </w:rPr>
        <w:t>40.1</w:t>
      </w:r>
      <w:r w:rsidRPr="0075215F">
        <w:rPr>
          <w:rFonts w:ascii="Arial" w:eastAsia="Times New Roman" w:hAnsi="Arial" w:cs="Arial"/>
          <w:color w:val="000000"/>
          <w:sz w:val="24"/>
          <w:szCs w:val="24"/>
          <w:lang w:eastAsia="pl-PL"/>
        </w:rPr>
        <w:t>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w:t>
      </w:r>
    </w:p>
    <w:p w:rsidR="00C47E94" w:rsidRPr="0075215F" w:rsidRDefault="00C47E94" w:rsidP="00D61536">
      <w:pPr>
        <w:widowControl w:val="0"/>
        <w:suppressAutoHyphens/>
        <w:overflowPunct w:val="0"/>
        <w:autoSpaceDE w:val="0"/>
        <w:spacing w:after="0"/>
        <w:jc w:val="both"/>
        <w:textAlignment w:val="baseline"/>
        <w:rPr>
          <w:rFonts w:ascii="Arial" w:hAnsi="Arial" w:cs="Arial"/>
          <w:sz w:val="24"/>
          <w:szCs w:val="24"/>
          <w:lang w:eastAsia="pl-PL"/>
        </w:rPr>
      </w:pPr>
      <w:r w:rsidRPr="0075215F">
        <w:rPr>
          <w:rFonts w:ascii="Arial" w:eastAsia="Times New Roman" w:hAnsi="Arial" w:cs="Arial"/>
          <w:color w:val="000000"/>
          <w:sz w:val="24"/>
          <w:szCs w:val="24"/>
          <w:lang w:eastAsia="pl-PL"/>
        </w:rPr>
        <w:t xml:space="preserve">1) </w:t>
      </w:r>
      <w:r w:rsidR="009F4C9C" w:rsidRPr="0075215F">
        <w:rPr>
          <w:rFonts w:ascii="Arial" w:hAnsi="Arial" w:cs="Arial"/>
          <w:sz w:val="24"/>
          <w:szCs w:val="24"/>
          <w:lang w:eastAsia="pl-PL"/>
        </w:rPr>
        <w:t xml:space="preserve">Administratorem Pani/Pana danych osobowych jest Ochotnicza </w:t>
      </w:r>
      <w:r w:rsidR="00085971" w:rsidRPr="0075215F">
        <w:rPr>
          <w:rFonts w:ascii="Arial" w:hAnsi="Arial" w:cs="Arial"/>
          <w:sz w:val="24"/>
          <w:szCs w:val="24"/>
          <w:lang w:eastAsia="pl-PL"/>
        </w:rPr>
        <w:t>Straż</w:t>
      </w:r>
      <w:r w:rsidR="009F4C9C" w:rsidRPr="0075215F">
        <w:rPr>
          <w:rFonts w:ascii="Arial" w:hAnsi="Arial" w:cs="Arial"/>
          <w:sz w:val="24"/>
          <w:szCs w:val="24"/>
          <w:lang w:eastAsia="pl-PL"/>
        </w:rPr>
        <w:t xml:space="preserve"> </w:t>
      </w:r>
      <w:r w:rsidR="00D61536" w:rsidRPr="0075215F">
        <w:rPr>
          <w:rFonts w:ascii="Arial" w:hAnsi="Arial" w:cs="Arial"/>
          <w:sz w:val="24"/>
          <w:szCs w:val="24"/>
          <w:lang w:eastAsia="pl-PL"/>
        </w:rPr>
        <w:t>P</w:t>
      </w:r>
      <w:r w:rsidR="009F4C9C" w:rsidRPr="0075215F">
        <w:rPr>
          <w:rFonts w:ascii="Arial" w:hAnsi="Arial" w:cs="Arial"/>
          <w:sz w:val="24"/>
          <w:szCs w:val="24"/>
          <w:lang w:eastAsia="pl-PL"/>
        </w:rPr>
        <w:t>ożarna w Wieluniu reprezentowana przez Prezesa OSP, z siedzibą: 98-300 Wieluń, ul. Jana Kilińskiego 23,</w:t>
      </w:r>
    </w:p>
    <w:p w:rsidR="00D61536" w:rsidRPr="0075215F" w:rsidRDefault="00D61536" w:rsidP="00D61536">
      <w:pPr>
        <w:autoSpaceDE w:val="0"/>
        <w:autoSpaceDN w:val="0"/>
        <w:adjustRightInd w:val="0"/>
        <w:spacing w:after="0"/>
        <w:jc w:val="both"/>
        <w:rPr>
          <w:rFonts w:ascii="Arial" w:eastAsia="Times New Roman" w:hAnsi="Arial" w:cs="Arial"/>
          <w:color w:val="000000"/>
          <w:kern w:val="1"/>
          <w:sz w:val="24"/>
          <w:szCs w:val="24"/>
          <w:lang w:eastAsia="ar-SA"/>
        </w:rPr>
      </w:pPr>
      <w:r w:rsidRPr="0075215F">
        <w:rPr>
          <w:rFonts w:ascii="Arial" w:hAnsi="Arial" w:cs="Arial"/>
          <w:sz w:val="24"/>
          <w:szCs w:val="24"/>
          <w:lang w:eastAsia="pl-PL"/>
        </w:rPr>
        <w:t>2) Administrator wyznaczył Inspektora Ochrony Danych, z którym może się Pani/Pan skontaktować w sprawach związanych z ochroną danych osobowych pod adresem p</w:t>
      </w:r>
      <w:r w:rsidR="00085971" w:rsidRPr="0075215F">
        <w:rPr>
          <w:rFonts w:ascii="Arial" w:hAnsi="Arial" w:cs="Arial"/>
          <w:sz w:val="24"/>
          <w:szCs w:val="24"/>
          <w:lang w:eastAsia="pl-PL"/>
        </w:rPr>
        <w:t>oczty elektronicznej: ospwielun</w:t>
      </w:r>
      <w:r w:rsidRPr="0075215F">
        <w:rPr>
          <w:rFonts w:ascii="Arial" w:hAnsi="Arial" w:cs="Arial"/>
          <w:sz w:val="24"/>
          <w:szCs w:val="24"/>
          <w:lang w:eastAsia="pl-PL"/>
        </w:rPr>
        <w:t>@gmail.com lub pisemnie na adres siedziby Administratora.</w:t>
      </w:r>
    </w:p>
    <w:p w:rsidR="00C47E94" w:rsidRPr="0075215F" w:rsidRDefault="00D61536" w:rsidP="00D61536">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75215F">
        <w:rPr>
          <w:rFonts w:ascii="Arial" w:eastAsia="Times New Roman" w:hAnsi="Arial" w:cs="Arial"/>
          <w:color w:val="000000"/>
          <w:sz w:val="24"/>
          <w:szCs w:val="24"/>
          <w:lang w:eastAsia="pl-PL"/>
        </w:rPr>
        <w:t>3</w:t>
      </w:r>
      <w:r w:rsidR="00C47E94" w:rsidRPr="0075215F">
        <w:rPr>
          <w:rFonts w:ascii="Arial" w:eastAsia="Times New Roman" w:hAnsi="Arial" w:cs="Arial"/>
          <w:color w:val="000000"/>
          <w:sz w:val="24"/>
          <w:szCs w:val="24"/>
          <w:lang w:eastAsia="pl-PL"/>
        </w:rPr>
        <w:t>) dane osobowe będą przetwarzane na podstawie art. 6 ust. 1 lit. c RODO w celu związanym z niniejszym postępowaniem o udzielenie zamówienia publicznego prowadzonym w trybie podstawowym na podstawie art. 275 ustawy Pzp;</w:t>
      </w:r>
    </w:p>
    <w:p w:rsidR="00C47E94" w:rsidRPr="0075215F" w:rsidRDefault="00D61536" w:rsidP="00C47E94">
      <w:pPr>
        <w:widowControl w:val="0"/>
        <w:suppressAutoHyphens/>
        <w:overflowPunct w:val="0"/>
        <w:autoSpaceDE w:val="0"/>
        <w:spacing w:after="0"/>
        <w:jc w:val="both"/>
        <w:textAlignment w:val="baseline"/>
        <w:rPr>
          <w:rFonts w:ascii="Arial" w:eastAsia="Times New Roman" w:hAnsi="Arial" w:cs="Arial"/>
          <w:color w:val="000000"/>
          <w:kern w:val="1"/>
          <w:sz w:val="24"/>
          <w:szCs w:val="24"/>
          <w:lang w:eastAsia="ar-SA"/>
        </w:rPr>
      </w:pPr>
      <w:r w:rsidRPr="0075215F">
        <w:rPr>
          <w:rFonts w:ascii="Arial" w:eastAsia="Times New Roman" w:hAnsi="Arial" w:cs="Arial"/>
          <w:color w:val="000000"/>
          <w:sz w:val="24"/>
          <w:szCs w:val="24"/>
          <w:lang w:eastAsia="pl-PL"/>
        </w:rPr>
        <w:t>4</w:t>
      </w:r>
      <w:r w:rsidR="00C47E94" w:rsidRPr="0075215F">
        <w:rPr>
          <w:rFonts w:ascii="Arial" w:eastAsia="Times New Roman" w:hAnsi="Arial" w:cs="Arial"/>
          <w:color w:val="000000"/>
          <w:sz w:val="24"/>
          <w:szCs w:val="24"/>
          <w:lang w:eastAsia="pl-PL"/>
        </w:rPr>
        <w:t>) odbiorcami danych osobowych będą osoby lub podmioty, którym udostępniona zostanie dokumentacja postępowania w oparciu o art. 18 oraz art. 74 ust. 1 ustawy Pzp;</w:t>
      </w:r>
    </w:p>
    <w:p w:rsidR="00C47E94" w:rsidRPr="0075215F" w:rsidRDefault="00D61536" w:rsidP="00C47E94">
      <w:pPr>
        <w:widowControl w:val="0"/>
        <w:suppressAutoHyphens/>
        <w:overflowPunct w:val="0"/>
        <w:autoSpaceDE w:val="0"/>
        <w:spacing w:after="0"/>
        <w:jc w:val="both"/>
        <w:textAlignment w:val="baseline"/>
        <w:rPr>
          <w:rFonts w:ascii="Arial" w:eastAsia="Times New Roman" w:hAnsi="Arial" w:cs="Arial"/>
          <w:color w:val="000000"/>
          <w:kern w:val="1"/>
          <w:sz w:val="24"/>
          <w:szCs w:val="24"/>
          <w:lang w:eastAsia="ar-SA"/>
        </w:rPr>
      </w:pPr>
      <w:r w:rsidRPr="0075215F">
        <w:rPr>
          <w:rFonts w:ascii="Arial" w:eastAsia="Times New Roman" w:hAnsi="Arial" w:cs="Arial"/>
          <w:color w:val="000000"/>
          <w:sz w:val="24"/>
          <w:szCs w:val="24"/>
          <w:lang w:eastAsia="pl-PL"/>
        </w:rPr>
        <w:t>5</w:t>
      </w:r>
      <w:r w:rsidR="00C47E94" w:rsidRPr="0075215F">
        <w:rPr>
          <w:rFonts w:ascii="Arial" w:eastAsia="Times New Roman" w:hAnsi="Arial" w:cs="Arial"/>
          <w:color w:val="000000"/>
          <w:sz w:val="24"/>
          <w:szCs w:val="24"/>
          <w:lang w:eastAsia="pl-PL"/>
        </w:rPr>
        <w:t>) dane osobowe będą przechowywane, zgodnie z art. 78 ust. 1 ustawy Pzp, przez okres 4 lat od dnia zakończenia postępowania o udzielenie zamówienia, a jeżeli czas trwania umowy przekracza 4 lata, okres przechowywania obejmuje cały czas trwania umowy;</w:t>
      </w:r>
    </w:p>
    <w:p w:rsidR="00C47E94" w:rsidRPr="0075215F" w:rsidRDefault="00D61536" w:rsidP="00C47E94">
      <w:pPr>
        <w:widowControl w:val="0"/>
        <w:suppressAutoHyphens/>
        <w:overflowPunct w:val="0"/>
        <w:autoSpaceDE w:val="0"/>
        <w:spacing w:after="0"/>
        <w:jc w:val="both"/>
        <w:textAlignment w:val="baseline"/>
        <w:rPr>
          <w:rFonts w:ascii="Arial" w:eastAsia="Times New Roman" w:hAnsi="Arial" w:cs="Arial"/>
          <w:color w:val="000000"/>
          <w:kern w:val="1"/>
          <w:sz w:val="24"/>
          <w:szCs w:val="24"/>
          <w:lang w:eastAsia="ar-SA"/>
        </w:rPr>
      </w:pPr>
      <w:r w:rsidRPr="0075215F">
        <w:rPr>
          <w:rFonts w:ascii="Arial" w:eastAsia="Times New Roman" w:hAnsi="Arial" w:cs="Arial"/>
          <w:color w:val="000000"/>
          <w:sz w:val="24"/>
          <w:szCs w:val="24"/>
          <w:lang w:eastAsia="pl-PL"/>
        </w:rPr>
        <w:t>6</w:t>
      </w:r>
      <w:r w:rsidR="00C47E94" w:rsidRPr="0075215F">
        <w:rPr>
          <w:rFonts w:ascii="Arial" w:eastAsia="Times New Roman" w:hAnsi="Arial" w:cs="Arial"/>
          <w:color w:val="000000"/>
          <w:sz w:val="24"/>
          <w:szCs w:val="24"/>
          <w:lang w:eastAsia="pl-PL"/>
        </w:rPr>
        <w:t>) obowiązek podania przez Wykonawcę danych osobowych bezpośrednio jego dotyczących jest wymogiem ustawowym określonym w przepisach ustawy Pzp,  związanym z udziałem w postępowaniu o udzielenie zamówienia publicznego; konsekwencje niepodania określonych danych wynikają z ustawy Pzp;</w:t>
      </w:r>
    </w:p>
    <w:p w:rsidR="00C47E94" w:rsidRPr="0075215F" w:rsidRDefault="00D61536" w:rsidP="00C47E94">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75215F">
        <w:rPr>
          <w:rFonts w:ascii="Arial" w:eastAsia="Times New Roman" w:hAnsi="Arial" w:cs="Arial"/>
          <w:color w:val="000000"/>
          <w:sz w:val="24"/>
          <w:szCs w:val="24"/>
          <w:lang w:eastAsia="pl-PL"/>
        </w:rPr>
        <w:t>7</w:t>
      </w:r>
      <w:r w:rsidR="00C47E94" w:rsidRPr="0075215F">
        <w:rPr>
          <w:rFonts w:ascii="Arial" w:eastAsia="Times New Roman" w:hAnsi="Arial" w:cs="Arial"/>
          <w:color w:val="000000"/>
          <w:sz w:val="24"/>
          <w:szCs w:val="24"/>
          <w:lang w:eastAsia="pl-PL"/>
        </w:rPr>
        <w:t>) w odniesieniu do danych osobowych decyzje nie będą podejmowane w sposób zautomatyzowany, stosowanie do art. 22 RODO;</w:t>
      </w:r>
    </w:p>
    <w:p w:rsidR="00C47E94" w:rsidRPr="0075215F" w:rsidRDefault="00D61536" w:rsidP="00C47E94">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75215F">
        <w:rPr>
          <w:rFonts w:ascii="Arial" w:eastAsia="Times New Roman" w:hAnsi="Arial" w:cs="Arial"/>
          <w:color w:val="000000"/>
          <w:sz w:val="24"/>
          <w:szCs w:val="24"/>
          <w:lang w:eastAsia="pl-PL"/>
        </w:rPr>
        <w:t>8</w:t>
      </w:r>
      <w:r w:rsidR="00C47E94" w:rsidRPr="0075215F">
        <w:rPr>
          <w:rFonts w:ascii="Arial" w:eastAsia="Times New Roman" w:hAnsi="Arial" w:cs="Arial"/>
          <w:color w:val="000000"/>
          <w:sz w:val="24"/>
          <w:szCs w:val="24"/>
          <w:lang w:eastAsia="pl-PL"/>
        </w:rPr>
        <w:t xml:space="preserve">) 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w:t>
      </w:r>
    </w:p>
    <w:p w:rsidR="00C47E94" w:rsidRPr="0075215F" w:rsidRDefault="00D61536" w:rsidP="00C47E94">
      <w:pPr>
        <w:widowControl w:val="0"/>
        <w:suppressAutoHyphens/>
        <w:overflowPunct w:val="0"/>
        <w:autoSpaceDE w:val="0"/>
        <w:spacing w:after="0"/>
        <w:jc w:val="both"/>
        <w:textAlignment w:val="baseline"/>
        <w:rPr>
          <w:rFonts w:ascii="Arial" w:eastAsia="Times New Roman" w:hAnsi="Arial" w:cs="Arial"/>
          <w:color w:val="000000"/>
          <w:kern w:val="1"/>
          <w:sz w:val="24"/>
          <w:szCs w:val="24"/>
          <w:lang w:eastAsia="ar-SA"/>
        </w:rPr>
      </w:pPr>
      <w:r w:rsidRPr="0075215F">
        <w:rPr>
          <w:rFonts w:ascii="Arial" w:eastAsia="Times New Roman" w:hAnsi="Arial" w:cs="Arial"/>
          <w:color w:val="000000"/>
          <w:kern w:val="1"/>
          <w:sz w:val="24"/>
          <w:szCs w:val="24"/>
          <w:lang w:eastAsia="ar-SA"/>
        </w:rPr>
        <w:t>9</w:t>
      </w:r>
      <w:r w:rsidR="00C47E94" w:rsidRPr="0075215F">
        <w:rPr>
          <w:rFonts w:ascii="Arial" w:eastAsia="Times New Roman" w:hAnsi="Arial" w:cs="Arial"/>
          <w:color w:val="000000"/>
          <w:kern w:val="1"/>
          <w:sz w:val="24"/>
          <w:szCs w:val="24"/>
          <w:lang w:eastAsia="ar-SA"/>
        </w:rPr>
        <w:t>) wystąpienie z żądaniem, o którym mowa w art. 18 ust. 1 RODO, nie ogranicza przetwarzania danych osobowych do czasu zakończenia Postępowania;</w:t>
      </w:r>
    </w:p>
    <w:p w:rsidR="00C47E94" w:rsidRPr="0075215F" w:rsidRDefault="00D61536" w:rsidP="00C47E94">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75215F">
        <w:rPr>
          <w:rFonts w:ascii="Arial" w:eastAsia="Times New Roman" w:hAnsi="Arial" w:cs="Arial"/>
          <w:color w:val="000000"/>
          <w:sz w:val="24"/>
          <w:szCs w:val="24"/>
          <w:lang w:eastAsia="pl-PL"/>
        </w:rPr>
        <w:t>10</w:t>
      </w:r>
      <w:r w:rsidR="00C47E94" w:rsidRPr="0075215F">
        <w:rPr>
          <w:rFonts w:ascii="Arial" w:eastAsia="Times New Roman" w:hAnsi="Arial" w:cs="Arial"/>
          <w:color w:val="000000"/>
          <w:sz w:val="24"/>
          <w:szCs w:val="24"/>
          <w:lang w:eastAsia="pl-PL"/>
        </w:rPr>
        <w:t>) osobie, której dane osobowe dotyczą posiada:</w:t>
      </w:r>
    </w:p>
    <w:p w:rsidR="00C47E94" w:rsidRPr="0075215F" w:rsidRDefault="00C47E94" w:rsidP="00C47E94">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75215F">
        <w:rPr>
          <w:rFonts w:ascii="Arial" w:eastAsia="Times New Roman" w:hAnsi="Arial" w:cs="Arial"/>
          <w:color w:val="000000"/>
          <w:sz w:val="24"/>
          <w:szCs w:val="24"/>
          <w:lang w:eastAsia="pl-PL"/>
        </w:rPr>
        <w:t>- na podstawie art. 15 RODO prawo dostępu do danych osobowych Pani/Pana dotyczących;</w:t>
      </w:r>
    </w:p>
    <w:p w:rsidR="00C47E94" w:rsidRPr="0075215F" w:rsidRDefault="00C47E94" w:rsidP="00C47E94">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75215F">
        <w:rPr>
          <w:rFonts w:ascii="Arial" w:eastAsia="Times New Roman" w:hAnsi="Arial" w:cs="Arial"/>
          <w:color w:val="000000"/>
          <w:sz w:val="24"/>
          <w:szCs w:val="24"/>
          <w:lang w:eastAsia="pl-PL"/>
        </w:rPr>
        <w:t xml:space="preserve">- na podstawie art. 16 RODO prawo do sprostowania Pani/Pana danych osobowych; - na podstawie art. 18 RODO prawo żądania od administratora ograniczenia przetwarzania danych osobowych z zastrzeżeniem przypadków, o których mowa </w:t>
      </w:r>
      <w:r w:rsidRPr="0075215F">
        <w:rPr>
          <w:rFonts w:ascii="Arial" w:eastAsia="Times New Roman" w:hAnsi="Arial" w:cs="Arial"/>
          <w:color w:val="000000"/>
          <w:sz w:val="24"/>
          <w:szCs w:val="24"/>
          <w:lang w:eastAsia="pl-PL"/>
        </w:rPr>
        <w:lastRenderedPageBreak/>
        <w:t>w art. 18 ust. 2 RODO;</w:t>
      </w:r>
    </w:p>
    <w:p w:rsidR="00C47E94" w:rsidRPr="0075215F" w:rsidRDefault="00C47E94" w:rsidP="00C47E94">
      <w:pPr>
        <w:widowControl w:val="0"/>
        <w:suppressAutoHyphens/>
        <w:overflowPunct w:val="0"/>
        <w:autoSpaceDE w:val="0"/>
        <w:spacing w:after="0"/>
        <w:jc w:val="both"/>
        <w:textAlignment w:val="baseline"/>
        <w:rPr>
          <w:rFonts w:ascii="Arial" w:eastAsia="Times New Roman" w:hAnsi="Arial" w:cs="Arial"/>
          <w:color w:val="000000"/>
          <w:kern w:val="1"/>
          <w:sz w:val="24"/>
          <w:szCs w:val="24"/>
          <w:lang w:eastAsia="ar-SA"/>
        </w:rPr>
      </w:pPr>
      <w:r w:rsidRPr="0075215F">
        <w:rPr>
          <w:rFonts w:ascii="Arial" w:eastAsia="Times New Roman" w:hAnsi="Arial" w:cs="Arial"/>
          <w:color w:val="000000"/>
          <w:sz w:val="24"/>
          <w:szCs w:val="24"/>
          <w:lang w:eastAsia="pl-PL"/>
        </w:rPr>
        <w:t>- prawo do wniesienia skargi do Prezesa Urzędu Ochrony Danych Osobowych, w przypadku uznania, że przetwarzanie danych osobowych narusza przepisy RODO;</w:t>
      </w:r>
    </w:p>
    <w:p w:rsidR="00C47E94" w:rsidRPr="0075215F" w:rsidRDefault="009F4C9C" w:rsidP="00C47E94">
      <w:pPr>
        <w:widowControl w:val="0"/>
        <w:suppressAutoHyphens/>
        <w:overflowPunct w:val="0"/>
        <w:autoSpaceDE w:val="0"/>
        <w:spacing w:after="0"/>
        <w:jc w:val="both"/>
        <w:textAlignment w:val="baseline"/>
        <w:rPr>
          <w:rFonts w:ascii="Arial" w:eastAsia="Times New Roman" w:hAnsi="Arial" w:cs="Arial"/>
          <w:color w:val="000000"/>
          <w:kern w:val="1"/>
          <w:sz w:val="24"/>
          <w:szCs w:val="24"/>
          <w:lang w:eastAsia="ar-SA"/>
        </w:rPr>
      </w:pPr>
      <w:r w:rsidRPr="0075215F">
        <w:rPr>
          <w:rFonts w:ascii="Arial" w:eastAsia="Times New Roman" w:hAnsi="Arial" w:cs="Arial"/>
          <w:color w:val="000000"/>
          <w:sz w:val="24"/>
          <w:szCs w:val="24"/>
          <w:lang w:eastAsia="pl-PL"/>
        </w:rPr>
        <w:t>1</w:t>
      </w:r>
      <w:r w:rsidR="00D61536" w:rsidRPr="0075215F">
        <w:rPr>
          <w:rFonts w:ascii="Arial" w:eastAsia="Times New Roman" w:hAnsi="Arial" w:cs="Arial"/>
          <w:color w:val="000000"/>
          <w:sz w:val="24"/>
          <w:szCs w:val="24"/>
          <w:lang w:eastAsia="pl-PL"/>
        </w:rPr>
        <w:t>1</w:t>
      </w:r>
      <w:r w:rsidR="00C47E94" w:rsidRPr="0075215F">
        <w:rPr>
          <w:rFonts w:ascii="Arial" w:eastAsia="Times New Roman" w:hAnsi="Arial" w:cs="Arial"/>
          <w:color w:val="000000"/>
          <w:sz w:val="24"/>
          <w:szCs w:val="24"/>
          <w:lang w:eastAsia="pl-PL"/>
        </w:rPr>
        <w:t>) osobie, której dane osobowe dotyczą nie przysługuje:</w:t>
      </w:r>
    </w:p>
    <w:p w:rsidR="00C47E94" w:rsidRPr="0075215F" w:rsidRDefault="00C47E94" w:rsidP="00C47E94">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75215F">
        <w:rPr>
          <w:rFonts w:ascii="Arial" w:eastAsia="Times New Roman" w:hAnsi="Arial" w:cs="Arial"/>
          <w:color w:val="000000"/>
          <w:sz w:val="24"/>
          <w:szCs w:val="24"/>
          <w:lang w:eastAsia="pl-PL"/>
        </w:rPr>
        <w:t>− w związku z art. 17 ust. 3 lit. b, d lub e RODO prawo do usunięcia danych osobowych;</w:t>
      </w:r>
    </w:p>
    <w:p w:rsidR="00C47E94" w:rsidRPr="0075215F" w:rsidRDefault="00C47E94" w:rsidP="00C47E94">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75215F">
        <w:rPr>
          <w:rFonts w:ascii="Arial" w:eastAsia="Times New Roman" w:hAnsi="Arial" w:cs="Arial"/>
          <w:color w:val="000000"/>
          <w:sz w:val="24"/>
          <w:szCs w:val="24"/>
          <w:lang w:eastAsia="pl-PL"/>
        </w:rPr>
        <w:t>− prawo do przenoszenia danych osobowych, o którym mowa w art. 20 RODO;</w:t>
      </w:r>
    </w:p>
    <w:p w:rsidR="00C47E94" w:rsidRPr="0075215F" w:rsidRDefault="00C47E94" w:rsidP="00C47E94">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75215F">
        <w:rPr>
          <w:rFonts w:ascii="Arial" w:eastAsia="Times New Roman" w:hAnsi="Arial" w:cs="Arial"/>
          <w:color w:val="000000"/>
          <w:sz w:val="24"/>
          <w:szCs w:val="24"/>
          <w:lang w:eastAsia="pl-PL"/>
        </w:rPr>
        <w:t>− na podstawie art. 21 RODO prawo sprzeciwu, wobec przetwarzania danych osobowych, gdyż podstawą prawną przetwarzania Pani/Pana danych osobowych jest art. 6 ust. 1 lit. c RODO.</w:t>
      </w:r>
    </w:p>
    <w:p w:rsidR="00B11ACD" w:rsidRPr="0075215F" w:rsidRDefault="00C47E94" w:rsidP="00160B96">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75215F">
        <w:rPr>
          <w:rFonts w:ascii="Arial" w:eastAsia="Times New Roman" w:hAnsi="Arial" w:cs="Arial"/>
          <w:b/>
          <w:color w:val="000000"/>
          <w:sz w:val="24"/>
          <w:szCs w:val="24"/>
          <w:lang w:eastAsia="pl-PL"/>
        </w:rPr>
        <w:t>40.2.</w:t>
      </w:r>
      <w:r w:rsidRPr="0075215F">
        <w:rPr>
          <w:rFonts w:ascii="Arial" w:eastAsia="Times New Roman" w:hAnsi="Arial" w:cs="Arial"/>
          <w:color w:val="000000"/>
          <w:sz w:val="24"/>
          <w:szCs w:val="24"/>
          <w:lang w:eastAsia="pl-PL"/>
        </w:rPr>
        <w:t> 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 (</w:t>
      </w:r>
      <w:r w:rsidRPr="0075215F">
        <w:rPr>
          <w:rFonts w:ascii="Arial" w:eastAsia="Times New Roman" w:hAnsi="Arial" w:cs="Arial"/>
          <w:b/>
          <w:color w:val="000000"/>
          <w:sz w:val="24"/>
          <w:szCs w:val="24"/>
          <w:lang w:eastAsia="pl-PL"/>
        </w:rPr>
        <w:t>Załącznik nr 1 do SWZ</w:t>
      </w:r>
      <w:r w:rsidRPr="0075215F">
        <w:rPr>
          <w:rFonts w:ascii="Arial" w:eastAsia="Times New Roman" w:hAnsi="Arial" w:cs="Arial"/>
          <w:color w:val="000000"/>
          <w:sz w:val="24"/>
          <w:szCs w:val="24"/>
          <w:lang w:eastAsia="pl-PL"/>
        </w:rPr>
        <w:t>)</w:t>
      </w:r>
      <w:r w:rsidR="00B11ACD" w:rsidRPr="0075215F">
        <w:rPr>
          <w:rFonts w:ascii="Arial" w:eastAsia="Times New Roman" w:hAnsi="Arial" w:cs="Arial"/>
          <w:color w:val="000000"/>
          <w:sz w:val="24"/>
          <w:szCs w:val="24"/>
          <w:lang w:eastAsia="pl-PL"/>
        </w:rPr>
        <w:t>.</w:t>
      </w:r>
    </w:p>
    <w:p w:rsidR="005F706D" w:rsidRPr="0075215F" w:rsidRDefault="005F706D" w:rsidP="00160B96">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p>
    <w:p w:rsidR="007F7889" w:rsidRPr="0075215F" w:rsidRDefault="00F732C4" w:rsidP="00BB55F6">
      <w:pPr>
        <w:widowControl w:val="0"/>
        <w:suppressAutoHyphens/>
        <w:overflowPunct w:val="0"/>
        <w:autoSpaceDE w:val="0"/>
        <w:spacing w:after="120"/>
        <w:jc w:val="both"/>
        <w:textAlignment w:val="baseline"/>
        <w:rPr>
          <w:rFonts w:ascii="Arial" w:eastAsia="Times New Roman" w:hAnsi="Arial" w:cs="Arial"/>
          <w:b/>
          <w:color w:val="000000"/>
          <w:kern w:val="1"/>
          <w:sz w:val="24"/>
          <w:szCs w:val="24"/>
          <w:lang w:eastAsia="zh-CN"/>
        </w:rPr>
      </w:pPr>
      <w:r w:rsidRPr="0075215F">
        <w:rPr>
          <w:rFonts w:ascii="Arial" w:eastAsia="Times New Roman" w:hAnsi="Arial" w:cs="Arial"/>
          <w:b/>
          <w:color w:val="000000"/>
          <w:kern w:val="1"/>
          <w:sz w:val="24"/>
          <w:szCs w:val="24"/>
          <w:lang w:eastAsia="zh-CN"/>
        </w:rPr>
        <w:t>ROZDZIAŁ 41. ZAŁĄCZNIKI DO SWZ</w:t>
      </w:r>
    </w:p>
    <w:p w:rsidR="00B00A90" w:rsidRPr="0075215F" w:rsidRDefault="00B00A90" w:rsidP="00B00A90">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5215F">
        <w:rPr>
          <w:rFonts w:ascii="Arial" w:eastAsia="Times New Roman" w:hAnsi="Arial" w:cs="Arial"/>
          <w:kern w:val="1"/>
          <w:sz w:val="24"/>
          <w:szCs w:val="24"/>
          <w:lang w:eastAsia="zh-CN"/>
        </w:rPr>
        <w:t>Numer 1 - Formularz ofertowy</w:t>
      </w:r>
      <w:r w:rsidR="00414335" w:rsidRPr="0075215F">
        <w:rPr>
          <w:rFonts w:ascii="Arial" w:eastAsia="Times New Roman" w:hAnsi="Arial" w:cs="Arial"/>
          <w:kern w:val="1"/>
          <w:sz w:val="24"/>
          <w:szCs w:val="24"/>
          <w:lang w:eastAsia="zh-CN"/>
        </w:rPr>
        <w:t xml:space="preserve"> </w:t>
      </w:r>
    </w:p>
    <w:p w:rsidR="008129D7" w:rsidRPr="0075215F" w:rsidRDefault="008129D7" w:rsidP="008129D7">
      <w:pPr>
        <w:spacing w:after="0"/>
        <w:jc w:val="both"/>
        <w:rPr>
          <w:rFonts w:ascii="Arial" w:hAnsi="Arial" w:cs="Arial"/>
          <w:sz w:val="24"/>
          <w:szCs w:val="24"/>
        </w:rPr>
      </w:pPr>
      <w:r w:rsidRPr="0075215F">
        <w:rPr>
          <w:rFonts w:ascii="Arial" w:eastAsia="Times New Roman" w:hAnsi="Arial" w:cs="Arial"/>
          <w:kern w:val="1"/>
          <w:sz w:val="24"/>
          <w:szCs w:val="24"/>
          <w:lang w:eastAsia="zh-CN"/>
        </w:rPr>
        <w:t>Numer 1</w:t>
      </w:r>
      <w:r w:rsidR="00E13926">
        <w:rPr>
          <w:rFonts w:ascii="Arial" w:eastAsia="Times New Roman" w:hAnsi="Arial" w:cs="Arial"/>
          <w:kern w:val="1"/>
          <w:sz w:val="24"/>
          <w:szCs w:val="24"/>
          <w:lang w:eastAsia="zh-CN"/>
        </w:rPr>
        <w:t>A</w:t>
      </w:r>
      <w:r w:rsidRPr="0075215F">
        <w:rPr>
          <w:rFonts w:ascii="Arial" w:eastAsia="Times New Roman" w:hAnsi="Arial" w:cs="Arial"/>
          <w:kern w:val="1"/>
          <w:sz w:val="24"/>
          <w:szCs w:val="24"/>
          <w:lang w:eastAsia="zh-CN"/>
        </w:rPr>
        <w:t xml:space="preserve"> – </w:t>
      </w:r>
      <w:r w:rsidRPr="00215AF0">
        <w:rPr>
          <w:rFonts w:ascii="Arial" w:hAnsi="Arial" w:cs="Arial"/>
          <w:sz w:val="24"/>
          <w:szCs w:val="24"/>
        </w:rPr>
        <w:t xml:space="preserve">Minimalne wymagania </w:t>
      </w:r>
      <w:r w:rsidR="00C3314D" w:rsidRPr="00215AF0">
        <w:rPr>
          <w:rFonts w:ascii="Arial" w:hAnsi="Arial" w:cs="Arial"/>
          <w:sz w:val="24"/>
          <w:szCs w:val="24"/>
        </w:rPr>
        <w:t xml:space="preserve">techniczno-użytkowe dla </w:t>
      </w:r>
      <w:r w:rsidR="006C755A" w:rsidRPr="00215AF0">
        <w:rPr>
          <w:rFonts w:ascii="Arial" w:hAnsi="Arial" w:cs="Arial"/>
          <w:sz w:val="24"/>
          <w:szCs w:val="24"/>
        </w:rPr>
        <w:t>średniego</w:t>
      </w:r>
      <w:r w:rsidRPr="00215AF0">
        <w:rPr>
          <w:rFonts w:ascii="Arial" w:hAnsi="Arial" w:cs="Arial"/>
          <w:sz w:val="24"/>
          <w:szCs w:val="24"/>
        </w:rPr>
        <w:t xml:space="preserve"> samochodu ratowniczo-gaśniczego</w:t>
      </w:r>
    </w:p>
    <w:p w:rsidR="00B00A90" w:rsidRPr="0075215F" w:rsidRDefault="00B00A90" w:rsidP="008129D7">
      <w:pPr>
        <w:spacing w:after="0"/>
        <w:jc w:val="both"/>
        <w:rPr>
          <w:rFonts w:ascii="Arial" w:eastAsia="Arial" w:hAnsi="Arial" w:cs="Arial"/>
          <w:bCs/>
          <w:sz w:val="24"/>
          <w:szCs w:val="24"/>
          <w:lang w:eastAsia="ar-SA"/>
        </w:rPr>
      </w:pPr>
      <w:r w:rsidRPr="0075215F">
        <w:rPr>
          <w:rFonts w:ascii="Arial" w:eastAsia="Times New Roman" w:hAnsi="Arial" w:cs="Arial"/>
          <w:kern w:val="1"/>
          <w:sz w:val="24"/>
          <w:szCs w:val="24"/>
          <w:lang w:eastAsia="zh-CN"/>
        </w:rPr>
        <w:t xml:space="preserve">Numer 2 - </w:t>
      </w:r>
      <w:r w:rsidRPr="0075215F">
        <w:rPr>
          <w:rFonts w:ascii="Arial" w:eastAsia="Arial" w:hAnsi="Arial" w:cs="Arial"/>
          <w:bCs/>
          <w:sz w:val="24"/>
          <w:szCs w:val="24"/>
          <w:lang w:eastAsia="ar-SA"/>
        </w:rPr>
        <w:t xml:space="preserve">Oświadczenie wykonawcy składane na podstawie art. 125 ust. 1 ustawy Pzp </w:t>
      </w:r>
      <w:r w:rsidRPr="0075215F">
        <w:rPr>
          <w:rFonts w:ascii="Arial" w:eastAsia="TimesNewRoman" w:hAnsi="Arial" w:cs="Arial"/>
          <w:sz w:val="24"/>
          <w:szCs w:val="24"/>
        </w:rPr>
        <w:t xml:space="preserve">o niepodleganiu wykluczeniu, spełnianiu warunków udziału w postępowaniu </w:t>
      </w:r>
    </w:p>
    <w:p w:rsidR="00B00A90" w:rsidRPr="0075215F" w:rsidRDefault="00B00A90" w:rsidP="00B00A90">
      <w:pPr>
        <w:widowControl w:val="0"/>
        <w:suppressAutoHyphens/>
        <w:overflowPunct w:val="0"/>
        <w:autoSpaceDE w:val="0"/>
        <w:spacing w:after="0"/>
        <w:jc w:val="both"/>
        <w:textAlignment w:val="baseline"/>
        <w:rPr>
          <w:rFonts w:ascii="Arial" w:eastAsia="TimesNewRoman" w:hAnsi="Arial" w:cs="Arial"/>
          <w:sz w:val="24"/>
          <w:szCs w:val="24"/>
        </w:rPr>
      </w:pPr>
      <w:r w:rsidRPr="0075215F">
        <w:rPr>
          <w:rFonts w:ascii="Arial" w:eastAsia="Times New Roman" w:hAnsi="Arial" w:cs="Arial"/>
          <w:kern w:val="1"/>
          <w:sz w:val="24"/>
          <w:szCs w:val="24"/>
          <w:lang w:eastAsia="zh-CN"/>
        </w:rPr>
        <w:t xml:space="preserve">Numer 3 - </w:t>
      </w:r>
      <w:r w:rsidRPr="0075215F">
        <w:rPr>
          <w:rFonts w:ascii="Arial" w:eastAsia="Arial" w:hAnsi="Arial" w:cs="Arial"/>
          <w:bCs/>
          <w:sz w:val="24"/>
          <w:szCs w:val="24"/>
          <w:lang w:eastAsia="ar-SA"/>
        </w:rPr>
        <w:t xml:space="preserve">Oświadczenie wykonawcy wspólnie ubiegającego się o udzielenie zamówienia składane na podstawie art. 125 ust. 1 ustawy Pzp </w:t>
      </w:r>
      <w:r w:rsidRPr="0075215F">
        <w:rPr>
          <w:rFonts w:ascii="Arial" w:eastAsia="TimesNewRoman" w:hAnsi="Arial" w:cs="Arial"/>
          <w:sz w:val="24"/>
          <w:szCs w:val="24"/>
        </w:rPr>
        <w:t xml:space="preserve">o niepodleganiu wykluczeniu, spełnianiu warunków udziału w postępowaniu </w:t>
      </w:r>
    </w:p>
    <w:p w:rsidR="00B00A90" w:rsidRPr="0075215F" w:rsidRDefault="00B00A90" w:rsidP="00B00A90">
      <w:pPr>
        <w:widowControl w:val="0"/>
        <w:suppressAutoHyphens/>
        <w:overflowPunct w:val="0"/>
        <w:autoSpaceDE w:val="0"/>
        <w:spacing w:after="0"/>
        <w:jc w:val="both"/>
        <w:textAlignment w:val="baseline"/>
        <w:rPr>
          <w:rFonts w:ascii="Arial" w:eastAsia="TimesNewRoman" w:hAnsi="Arial" w:cs="Arial"/>
          <w:sz w:val="24"/>
          <w:szCs w:val="24"/>
        </w:rPr>
      </w:pPr>
      <w:r w:rsidRPr="0075215F">
        <w:rPr>
          <w:rFonts w:ascii="Arial" w:eastAsia="Times New Roman" w:hAnsi="Arial" w:cs="Arial"/>
          <w:kern w:val="1"/>
          <w:sz w:val="24"/>
          <w:szCs w:val="24"/>
          <w:lang w:eastAsia="zh-CN"/>
        </w:rPr>
        <w:t xml:space="preserve">Numer 4 – </w:t>
      </w:r>
      <w:r w:rsidRPr="0075215F">
        <w:rPr>
          <w:rFonts w:ascii="Arial" w:eastAsia="Arial" w:hAnsi="Arial" w:cs="Arial"/>
          <w:bCs/>
          <w:sz w:val="24"/>
          <w:szCs w:val="24"/>
          <w:lang w:eastAsia="ar-SA"/>
        </w:rPr>
        <w:t xml:space="preserve">Oświadczenie </w:t>
      </w:r>
      <w:r w:rsidRPr="0075215F">
        <w:rPr>
          <w:rFonts w:ascii="Arial" w:eastAsia="TimesNewRoman" w:hAnsi="Arial" w:cs="Arial"/>
          <w:sz w:val="24"/>
          <w:szCs w:val="24"/>
        </w:rPr>
        <w:t xml:space="preserve">podmiotu udostępniającego zasoby </w:t>
      </w:r>
      <w:r w:rsidRPr="0075215F">
        <w:rPr>
          <w:rFonts w:ascii="Arial" w:eastAsia="Arial" w:hAnsi="Arial" w:cs="Arial"/>
          <w:bCs/>
          <w:sz w:val="24"/>
          <w:szCs w:val="24"/>
          <w:lang w:eastAsia="ar-SA"/>
        </w:rPr>
        <w:t xml:space="preserve">składane na podstawie art. 125 ust. 1 ustawy Pzp </w:t>
      </w:r>
      <w:r w:rsidRPr="0075215F">
        <w:rPr>
          <w:rFonts w:ascii="Arial" w:eastAsia="TimesNewRoman" w:hAnsi="Arial" w:cs="Arial"/>
          <w:sz w:val="24"/>
          <w:szCs w:val="24"/>
        </w:rPr>
        <w:t xml:space="preserve">o niepodleganiu wykluczeniu, spełnianiu warunków udziału w postępowaniu </w:t>
      </w:r>
    </w:p>
    <w:p w:rsidR="00B00A90" w:rsidRPr="0075215F" w:rsidRDefault="00B00A90" w:rsidP="00B00A90">
      <w:pPr>
        <w:widowControl w:val="0"/>
        <w:suppressAutoHyphens/>
        <w:overflowPunct w:val="0"/>
        <w:autoSpaceDE w:val="0"/>
        <w:spacing w:after="0"/>
        <w:jc w:val="both"/>
        <w:textAlignment w:val="baseline"/>
        <w:rPr>
          <w:rFonts w:ascii="Arial" w:hAnsi="Arial" w:cs="Arial"/>
          <w:sz w:val="24"/>
          <w:szCs w:val="24"/>
        </w:rPr>
      </w:pPr>
      <w:r w:rsidRPr="0075215F">
        <w:rPr>
          <w:rFonts w:ascii="Arial" w:eastAsia="Times New Roman" w:hAnsi="Arial" w:cs="Arial"/>
          <w:kern w:val="1"/>
          <w:sz w:val="24"/>
          <w:szCs w:val="24"/>
          <w:lang w:eastAsia="zh-CN"/>
        </w:rPr>
        <w:t xml:space="preserve">Numer 5 - </w:t>
      </w:r>
      <w:r w:rsidRPr="0075215F">
        <w:rPr>
          <w:rFonts w:ascii="Arial" w:hAnsi="Arial" w:cs="Arial"/>
          <w:sz w:val="24"/>
          <w:szCs w:val="24"/>
        </w:rPr>
        <w:t xml:space="preserve">Zobowiązanie innego podmiotu do oddania do dyspozycji wykonawcy niezbędnych zasobów </w:t>
      </w:r>
      <w:r w:rsidRPr="0075215F">
        <w:rPr>
          <w:rFonts w:ascii="Arial" w:hAnsi="Arial" w:cs="Arial"/>
          <w:bCs/>
          <w:sz w:val="24"/>
          <w:szCs w:val="24"/>
          <w:lang w:eastAsia="pl-PL"/>
        </w:rPr>
        <w:t xml:space="preserve">na potrzeby realizacji zamówienia </w:t>
      </w:r>
      <w:r w:rsidRPr="0075215F">
        <w:rPr>
          <w:rFonts w:ascii="Arial" w:hAnsi="Arial" w:cs="Arial"/>
          <w:sz w:val="24"/>
          <w:szCs w:val="24"/>
        </w:rPr>
        <w:t>w trybie art. 118 ustawy Pzp</w:t>
      </w:r>
    </w:p>
    <w:p w:rsidR="00B00A90" w:rsidRPr="0075215F" w:rsidRDefault="00B00A90" w:rsidP="00B00A90">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5215F">
        <w:rPr>
          <w:rFonts w:ascii="Arial" w:eastAsia="Times New Roman" w:hAnsi="Arial" w:cs="Arial"/>
          <w:kern w:val="1"/>
          <w:sz w:val="24"/>
          <w:szCs w:val="24"/>
          <w:lang w:eastAsia="zh-CN"/>
        </w:rPr>
        <w:t>Numer </w:t>
      </w:r>
      <w:r w:rsidR="00A2669C" w:rsidRPr="0075215F">
        <w:rPr>
          <w:rFonts w:ascii="Arial" w:eastAsia="Times New Roman" w:hAnsi="Arial" w:cs="Arial"/>
          <w:kern w:val="1"/>
          <w:sz w:val="24"/>
          <w:szCs w:val="24"/>
          <w:lang w:eastAsia="zh-CN"/>
        </w:rPr>
        <w:t xml:space="preserve"> 6</w:t>
      </w:r>
      <w:r w:rsidRPr="0075215F">
        <w:rPr>
          <w:rFonts w:ascii="Arial" w:eastAsia="Times New Roman" w:hAnsi="Arial" w:cs="Arial"/>
          <w:kern w:val="1"/>
          <w:sz w:val="24"/>
          <w:szCs w:val="24"/>
          <w:lang w:eastAsia="zh-CN"/>
        </w:rPr>
        <w:t xml:space="preserve"> - Wykaz wykonanych dostaw </w:t>
      </w:r>
    </w:p>
    <w:p w:rsidR="00B00A90" w:rsidRPr="0075215F" w:rsidRDefault="00B00A90" w:rsidP="00B00A90">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5215F">
        <w:rPr>
          <w:rFonts w:ascii="Arial" w:eastAsia="Times New Roman" w:hAnsi="Arial" w:cs="Arial"/>
          <w:kern w:val="1"/>
          <w:sz w:val="24"/>
          <w:szCs w:val="24"/>
          <w:lang w:eastAsia="zh-CN"/>
        </w:rPr>
        <w:t xml:space="preserve">Numer </w:t>
      </w:r>
      <w:r w:rsidR="00A2669C" w:rsidRPr="0075215F">
        <w:rPr>
          <w:rFonts w:ascii="Arial" w:eastAsia="Times New Roman" w:hAnsi="Arial" w:cs="Arial"/>
          <w:kern w:val="1"/>
          <w:sz w:val="24"/>
          <w:szCs w:val="24"/>
          <w:lang w:eastAsia="zh-CN"/>
        </w:rPr>
        <w:t>7</w:t>
      </w:r>
      <w:r w:rsidRPr="0075215F">
        <w:rPr>
          <w:rFonts w:ascii="Arial" w:eastAsia="Times New Roman" w:hAnsi="Arial" w:cs="Arial"/>
          <w:kern w:val="1"/>
          <w:sz w:val="24"/>
          <w:szCs w:val="24"/>
          <w:lang w:eastAsia="zh-CN"/>
        </w:rPr>
        <w:t xml:space="preserve"> - Oświadczenie o aktualności informacji zawartych w oświadczeniu, o którym mowa w art. 125 ust. 1 – Wykonawca</w:t>
      </w:r>
    </w:p>
    <w:p w:rsidR="00B00A90" w:rsidRPr="00215AF0" w:rsidRDefault="00A2669C" w:rsidP="00B00A90">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215AF0">
        <w:rPr>
          <w:rFonts w:ascii="Arial" w:eastAsia="Times New Roman" w:hAnsi="Arial" w:cs="Arial"/>
          <w:kern w:val="1"/>
          <w:sz w:val="24"/>
          <w:szCs w:val="24"/>
          <w:lang w:eastAsia="zh-CN"/>
        </w:rPr>
        <w:t>Numer 7</w:t>
      </w:r>
      <w:r w:rsidR="00B00A90" w:rsidRPr="00215AF0">
        <w:rPr>
          <w:rFonts w:ascii="Arial" w:eastAsia="Times New Roman" w:hAnsi="Arial" w:cs="Arial"/>
          <w:kern w:val="1"/>
          <w:sz w:val="24"/>
          <w:szCs w:val="24"/>
          <w:lang w:eastAsia="zh-CN"/>
        </w:rPr>
        <w:t>a - Oświadczenie o aktualności informacji zawartych w oświadczeniu, o którym mowa w art. 125 ust. 1 – Podmiot zobowiązany</w:t>
      </w:r>
    </w:p>
    <w:p w:rsidR="00B00A90" w:rsidRPr="00215AF0" w:rsidRDefault="00A2669C" w:rsidP="00B00A90">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215AF0">
        <w:rPr>
          <w:rFonts w:ascii="Arial" w:eastAsia="Times New Roman" w:hAnsi="Arial" w:cs="Arial"/>
          <w:kern w:val="1"/>
          <w:sz w:val="24"/>
          <w:szCs w:val="24"/>
          <w:lang w:eastAsia="zh-CN"/>
        </w:rPr>
        <w:t>Numer  8</w:t>
      </w:r>
      <w:r w:rsidR="00B00A90" w:rsidRPr="00215AF0">
        <w:rPr>
          <w:rFonts w:ascii="Arial" w:eastAsia="Times New Roman" w:hAnsi="Arial" w:cs="Arial"/>
          <w:kern w:val="1"/>
          <w:sz w:val="24"/>
          <w:szCs w:val="24"/>
          <w:lang w:eastAsia="zh-CN"/>
        </w:rPr>
        <w:t xml:space="preserve">  - Projekt umowy</w:t>
      </w:r>
    </w:p>
    <w:p w:rsidR="00B00A90" w:rsidRDefault="00215AF0" w:rsidP="00B00A90">
      <w:pPr>
        <w:widowControl w:val="0"/>
        <w:suppressAutoHyphens/>
        <w:overflowPunct w:val="0"/>
        <w:autoSpaceDE w:val="0"/>
        <w:spacing w:after="0"/>
        <w:jc w:val="both"/>
        <w:textAlignment w:val="baseline"/>
        <w:rPr>
          <w:rFonts w:ascii="Arial" w:eastAsia="TimesNewRoman" w:hAnsi="Arial" w:cs="Arial"/>
          <w:sz w:val="24"/>
          <w:szCs w:val="24"/>
        </w:rPr>
      </w:pPr>
      <w:r w:rsidRPr="00215AF0">
        <w:rPr>
          <w:rFonts w:ascii="Arial" w:eastAsia="Times New Roman" w:hAnsi="Arial" w:cs="Arial"/>
          <w:kern w:val="1"/>
          <w:sz w:val="24"/>
          <w:szCs w:val="24"/>
          <w:lang w:eastAsia="zh-CN"/>
        </w:rPr>
        <w:t xml:space="preserve">Numer 9 - </w:t>
      </w:r>
      <w:r w:rsidRPr="00215AF0">
        <w:rPr>
          <w:rFonts w:ascii="Arial" w:eastAsia="TimesNewRoman" w:hAnsi="Arial" w:cs="Arial"/>
          <w:sz w:val="24"/>
          <w:szCs w:val="24"/>
        </w:rPr>
        <w:t xml:space="preserve">Oświadczenie wykonawców wspólnie ubiegających się o udzielenie zamówienia </w:t>
      </w:r>
      <w:r w:rsidRPr="00215AF0">
        <w:rPr>
          <w:rFonts w:ascii="Arial" w:eastAsia="Arial" w:hAnsi="Arial" w:cs="Arial"/>
          <w:bCs/>
          <w:sz w:val="24"/>
          <w:szCs w:val="24"/>
          <w:lang w:eastAsia="ar-SA"/>
        </w:rPr>
        <w:t xml:space="preserve">składane na podstawie art. 117 ust. 4 ustawy </w:t>
      </w:r>
      <w:r w:rsidRPr="00215AF0">
        <w:rPr>
          <w:rFonts w:ascii="Arial" w:eastAsia="TimesNewRoman" w:hAnsi="Arial" w:cs="Arial"/>
          <w:sz w:val="24"/>
          <w:szCs w:val="24"/>
        </w:rPr>
        <w:t>Pzp</w:t>
      </w:r>
    </w:p>
    <w:p w:rsidR="0072247E" w:rsidRDefault="0072247E" w:rsidP="00B00A90">
      <w:pPr>
        <w:widowControl w:val="0"/>
        <w:suppressAutoHyphens/>
        <w:overflowPunct w:val="0"/>
        <w:autoSpaceDE w:val="0"/>
        <w:spacing w:after="0"/>
        <w:jc w:val="both"/>
        <w:textAlignment w:val="baseline"/>
        <w:rPr>
          <w:rFonts w:ascii="Arial" w:eastAsia="TimesNewRoman" w:hAnsi="Arial" w:cs="Arial"/>
          <w:sz w:val="24"/>
          <w:szCs w:val="24"/>
        </w:rPr>
      </w:pPr>
    </w:p>
    <w:p w:rsidR="0072247E" w:rsidRDefault="0072247E" w:rsidP="00B00A90">
      <w:pPr>
        <w:widowControl w:val="0"/>
        <w:suppressAutoHyphens/>
        <w:overflowPunct w:val="0"/>
        <w:autoSpaceDE w:val="0"/>
        <w:spacing w:after="0"/>
        <w:jc w:val="both"/>
        <w:textAlignment w:val="baseline"/>
        <w:rPr>
          <w:rFonts w:ascii="Arial" w:eastAsia="TimesNewRoman" w:hAnsi="Arial" w:cs="Arial"/>
          <w:sz w:val="24"/>
          <w:szCs w:val="24"/>
        </w:rPr>
      </w:pPr>
    </w:p>
    <w:p w:rsidR="0072247E" w:rsidRDefault="0072247E" w:rsidP="00B00A90">
      <w:pPr>
        <w:widowControl w:val="0"/>
        <w:suppressAutoHyphens/>
        <w:overflowPunct w:val="0"/>
        <w:autoSpaceDE w:val="0"/>
        <w:spacing w:after="0"/>
        <w:jc w:val="both"/>
        <w:textAlignment w:val="baseline"/>
        <w:rPr>
          <w:rFonts w:ascii="Arial" w:eastAsia="TimesNewRoman" w:hAnsi="Arial" w:cs="Arial"/>
          <w:sz w:val="24"/>
          <w:szCs w:val="24"/>
        </w:rPr>
      </w:pPr>
    </w:p>
    <w:p w:rsidR="00215AF0" w:rsidRPr="00215AF0" w:rsidRDefault="00215AF0" w:rsidP="00B00A90">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Pr>
          <w:rFonts w:ascii="Arial" w:eastAsia="TimesNewRoman" w:hAnsi="Arial" w:cs="Arial"/>
          <w:sz w:val="24"/>
          <w:szCs w:val="24"/>
        </w:rPr>
        <w:lastRenderedPageBreak/>
        <w:t xml:space="preserve">Numer 10 – Identyfikator postępowania </w:t>
      </w:r>
    </w:p>
    <w:p w:rsidR="00FF240B" w:rsidRPr="0075215F" w:rsidRDefault="00FF240B" w:rsidP="00982D0F">
      <w:pPr>
        <w:widowControl w:val="0"/>
        <w:suppressAutoHyphens/>
        <w:overflowPunct w:val="0"/>
        <w:autoSpaceDE w:val="0"/>
        <w:spacing w:after="0"/>
        <w:jc w:val="both"/>
        <w:textAlignment w:val="baseline"/>
        <w:rPr>
          <w:rFonts w:ascii="Arial" w:eastAsia="Times New Roman" w:hAnsi="Arial" w:cs="Arial"/>
          <w:color w:val="000000"/>
          <w:kern w:val="1"/>
          <w:sz w:val="24"/>
          <w:szCs w:val="24"/>
          <w:lang w:eastAsia="zh-CN"/>
        </w:rPr>
      </w:pPr>
    </w:p>
    <w:p w:rsidR="001E7DCC" w:rsidRPr="0075215F" w:rsidRDefault="00F732C4" w:rsidP="00982D0F">
      <w:pPr>
        <w:widowControl w:val="0"/>
        <w:suppressAutoHyphens/>
        <w:overflowPunct w:val="0"/>
        <w:autoSpaceDE w:val="0"/>
        <w:spacing w:after="0"/>
        <w:jc w:val="both"/>
        <w:textAlignment w:val="baseline"/>
        <w:rPr>
          <w:rFonts w:ascii="Arial" w:eastAsia="Times New Roman" w:hAnsi="Arial" w:cs="Arial"/>
          <w:color w:val="000000"/>
          <w:kern w:val="1"/>
          <w:sz w:val="24"/>
          <w:szCs w:val="24"/>
          <w:lang w:eastAsia="zh-CN"/>
        </w:rPr>
      </w:pPr>
      <w:r w:rsidRPr="0075215F">
        <w:rPr>
          <w:rFonts w:ascii="Arial" w:eastAsia="Times New Roman" w:hAnsi="Arial" w:cs="Arial"/>
          <w:color w:val="000000"/>
          <w:kern w:val="1"/>
          <w:sz w:val="24"/>
          <w:szCs w:val="24"/>
          <w:lang w:eastAsia="zh-CN"/>
        </w:rPr>
        <w:t xml:space="preserve">Wieluń, dnia </w:t>
      </w:r>
      <w:r w:rsidR="0017427C">
        <w:rPr>
          <w:rFonts w:ascii="Arial" w:eastAsia="Times New Roman" w:hAnsi="Arial" w:cs="Arial"/>
          <w:color w:val="000000"/>
          <w:kern w:val="1"/>
          <w:sz w:val="24"/>
          <w:szCs w:val="24"/>
          <w:lang w:eastAsia="zh-CN"/>
        </w:rPr>
        <w:t>23</w:t>
      </w:r>
      <w:r w:rsidR="00530190" w:rsidRPr="0075215F">
        <w:rPr>
          <w:rFonts w:ascii="Arial" w:eastAsia="Times New Roman" w:hAnsi="Arial" w:cs="Arial"/>
          <w:color w:val="000000"/>
          <w:kern w:val="1"/>
          <w:sz w:val="24"/>
          <w:szCs w:val="24"/>
          <w:lang w:eastAsia="zh-CN"/>
        </w:rPr>
        <w:t>.</w:t>
      </w:r>
      <w:r w:rsidR="007A1B42" w:rsidRPr="0075215F">
        <w:rPr>
          <w:rFonts w:ascii="Arial" w:eastAsia="Times New Roman" w:hAnsi="Arial" w:cs="Arial"/>
          <w:color w:val="000000"/>
          <w:kern w:val="1"/>
          <w:sz w:val="24"/>
          <w:szCs w:val="24"/>
          <w:lang w:eastAsia="zh-CN"/>
        </w:rPr>
        <w:t>0</w:t>
      </w:r>
      <w:r w:rsidR="00FF240B" w:rsidRPr="0075215F">
        <w:rPr>
          <w:rFonts w:ascii="Arial" w:eastAsia="Times New Roman" w:hAnsi="Arial" w:cs="Arial"/>
          <w:color w:val="000000"/>
          <w:kern w:val="1"/>
          <w:sz w:val="24"/>
          <w:szCs w:val="24"/>
          <w:lang w:eastAsia="zh-CN"/>
        </w:rPr>
        <w:t>6</w:t>
      </w:r>
      <w:r w:rsidR="00EC4CB6" w:rsidRPr="0075215F">
        <w:rPr>
          <w:rFonts w:ascii="Arial" w:eastAsia="Times New Roman" w:hAnsi="Arial" w:cs="Arial"/>
          <w:color w:val="000000"/>
          <w:kern w:val="1"/>
          <w:sz w:val="24"/>
          <w:szCs w:val="24"/>
          <w:lang w:eastAsia="zh-CN"/>
        </w:rPr>
        <w:t>.202</w:t>
      </w:r>
      <w:r w:rsidR="00AD1A15" w:rsidRPr="0075215F">
        <w:rPr>
          <w:rFonts w:ascii="Arial" w:eastAsia="Times New Roman" w:hAnsi="Arial" w:cs="Arial"/>
          <w:color w:val="000000"/>
          <w:kern w:val="1"/>
          <w:sz w:val="24"/>
          <w:szCs w:val="24"/>
          <w:lang w:eastAsia="zh-CN"/>
        </w:rPr>
        <w:t>2</w:t>
      </w:r>
      <w:r w:rsidR="00EC4CB6" w:rsidRPr="0075215F">
        <w:rPr>
          <w:rFonts w:ascii="Arial" w:eastAsia="Times New Roman" w:hAnsi="Arial" w:cs="Arial"/>
          <w:color w:val="000000"/>
          <w:kern w:val="1"/>
          <w:sz w:val="24"/>
          <w:szCs w:val="24"/>
          <w:lang w:eastAsia="zh-CN"/>
        </w:rPr>
        <w:t xml:space="preserve"> r.</w:t>
      </w:r>
    </w:p>
    <w:p w:rsidR="0072247E" w:rsidRPr="0072247E" w:rsidRDefault="0072247E" w:rsidP="0072247E">
      <w:pPr>
        <w:widowControl w:val="0"/>
        <w:suppressAutoHyphens/>
        <w:overflowPunct w:val="0"/>
        <w:autoSpaceDE w:val="0"/>
        <w:spacing w:after="0" w:line="240" w:lineRule="auto"/>
        <w:ind w:left="6237" w:firstLine="567"/>
        <w:jc w:val="both"/>
        <w:textAlignment w:val="baseline"/>
        <w:rPr>
          <w:rFonts w:ascii="Arial" w:eastAsia="Times New Roman" w:hAnsi="Arial" w:cs="Arial"/>
          <w:b/>
          <w:kern w:val="1"/>
          <w:sz w:val="24"/>
          <w:szCs w:val="24"/>
          <w:lang w:eastAsia="ar-SA"/>
        </w:rPr>
      </w:pPr>
      <w:r w:rsidRPr="009D28BB">
        <w:rPr>
          <w:rFonts w:ascii="Arial" w:eastAsia="Times New Roman" w:hAnsi="Arial" w:cs="Arial"/>
          <w:b/>
          <w:kern w:val="1"/>
          <w:sz w:val="24"/>
          <w:szCs w:val="24"/>
          <w:lang w:eastAsia="ar-SA"/>
        </w:rPr>
        <w:t xml:space="preserve">  </w:t>
      </w:r>
      <w:r w:rsidRPr="0072247E">
        <w:rPr>
          <w:rFonts w:ascii="Arial" w:eastAsia="Times New Roman" w:hAnsi="Arial" w:cs="Arial"/>
          <w:b/>
          <w:kern w:val="1"/>
          <w:sz w:val="24"/>
          <w:szCs w:val="24"/>
          <w:lang w:eastAsia="ar-SA"/>
        </w:rPr>
        <w:t xml:space="preserve"> PREZES</w:t>
      </w:r>
    </w:p>
    <w:p w:rsidR="0072247E" w:rsidRPr="0072247E" w:rsidRDefault="0072247E" w:rsidP="00BE62F1">
      <w:pPr>
        <w:widowControl w:val="0"/>
        <w:suppressAutoHyphens/>
        <w:overflowPunct w:val="0"/>
        <w:autoSpaceDE w:val="0"/>
        <w:spacing w:after="0" w:line="240" w:lineRule="auto"/>
        <w:ind w:left="4956" w:firstLine="708"/>
        <w:jc w:val="both"/>
        <w:textAlignment w:val="baseline"/>
        <w:rPr>
          <w:rFonts w:ascii="Arial" w:eastAsia="Times New Roman" w:hAnsi="Arial" w:cs="Arial"/>
          <w:b/>
          <w:kern w:val="1"/>
          <w:sz w:val="24"/>
          <w:szCs w:val="24"/>
          <w:lang w:eastAsia="ar-SA"/>
        </w:rPr>
      </w:pPr>
      <w:r w:rsidRPr="009D28BB">
        <w:rPr>
          <w:rFonts w:ascii="Arial" w:eastAsia="Times New Roman" w:hAnsi="Arial" w:cs="Arial"/>
          <w:b/>
          <w:kern w:val="1"/>
          <w:sz w:val="24"/>
          <w:szCs w:val="24"/>
          <w:lang w:eastAsia="ar-SA"/>
        </w:rPr>
        <w:t xml:space="preserve">  </w:t>
      </w:r>
      <w:r w:rsidR="00BE62F1">
        <w:rPr>
          <w:rFonts w:ascii="Arial" w:eastAsia="Times New Roman" w:hAnsi="Arial" w:cs="Arial"/>
          <w:b/>
          <w:kern w:val="1"/>
          <w:sz w:val="24"/>
          <w:szCs w:val="24"/>
          <w:lang w:eastAsia="ar-SA"/>
        </w:rPr>
        <w:t xml:space="preserve">              </w:t>
      </w:r>
      <w:r w:rsidRPr="0072247E">
        <w:rPr>
          <w:rFonts w:ascii="Arial" w:eastAsia="Times New Roman" w:hAnsi="Arial" w:cs="Arial"/>
          <w:b/>
          <w:kern w:val="1"/>
          <w:sz w:val="24"/>
          <w:szCs w:val="24"/>
          <w:lang w:eastAsia="ar-SA"/>
        </w:rPr>
        <w:t>OSP</w:t>
      </w:r>
      <w:r w:rsidR="00BE62F1">
        <w:rPr>
          <w:rFonts w:ascii="Arial" w:eastAsia="Times New Roman" w:hAnsi="Arial" w:cs="Arial"/>
          <w:b/>
          <w:kern w:val="1"/>
          <w:sz w:val="24"/>
          <w:szCs w:val="24"/>
          <w:lang w:eastAsia="ar-SA"/>
        </w:rPr>
        <w:t xml:space="preserve"> </w:t>
      </w:r>
      <w:r w:rsidRPr="009D28BB">
        <w:rPr>
          <w:rFonts w:ascii="Arial" w:eastAsia="Times New Roman" w:hAnsi="Arial" w:cs="Arial"/>
          <w:b/>
          <w:kern w:val="1"/>
          <w:sz w:val="24"/>
          <w:szCs w:val="24"/>
          <w:lang w:eastAsia="ar-SA"/>
        </w:rPr>
        <w:t xml:space="preserve"> Wielu</w:t>
      </w:r>
      <w:r w:rsidR="00BE62F1">
        <w:rPr>
          <w:rFonts w:ascii="Arial" w:eastAsia="Times New Roman" w:hAnsi="Arial" w:cs="Arial"/>
          <w:b/>
          <w:kern w:val="1"/>
          <w:sz w:val="24"/>
          <w:szCs w:val="24"/>
          <w:lang w:eastAsia="ar-SA"/>
        </w:rPr>
        <w:t>ń</w:t>
      </w:r>
    </w:p>
    <w:p w:rsidR="004F5604" w:rsidRPr="009D28BB" w:rsidRDefault="0072247E" w:rsidP="0072247E">
      <w:pPr>
        <w:widowControl w:val="0"/>
        <w:suppressAutoHyphens/>
        <w:overflowPunct w:val="0"/>
        <w:autoSpaceDE w:val="0"/>
        <w:spacing w:after="0" w:line="240" w:lineRule="auto"/>
        <w:ind w:left="5670" w:firstLine="567"/>
        <w:jc w:val="both"/>
        <w:textAlignment w:val="baseline"/>
        <w:rPr>
          <w:rFonts w:ascii="Arial" w:eastAsia="Times New Roman" w:hAnsi="Arial" w:cs="Arial"/>
          <w:b/>
          <w:kern w:val="1"/>
          <w:sz w:val="24"/>
          <w:szCs w:val="24"/>
          <w:lang w:eastAsia="zh-CN"/>
        </w:rPr>
      </w:pPr>
      <w:r w:rsidRPr="0072247E">
        <w:rPr>
          <w:rFonts w:ascii="Arial" w:eastAsia="Times New Roman" w:hAnsi="Arial" w:cs="Arial"/>
          <w:b/>
          <w:kern w:val="1"/>
          <w:sz w:val="24"/>
          <w:szCs w:val="24"/>
          <w:lang w:eastAsia="ar-SA"/>
        </w:rPr>
        <w:t xml:space="preserve"> </w:t>
      </w:r>
      <w:r w:rsidRPr="009D28BB">
        <w:rPr>
          <w:rFonts w:ascii="Arial" w:eastAsia="Times New Roman" w:hAnsi="Arial" w:cs="Arial"/>
          <w:b/>
          <w:kern w:val="1"/>
          <w:sz w:val="24"/>
          <w:szCs w:val="24"/>
          <w:lang w:eastAsia="ar-SA"/>
        </w:rPr>
        <w:t xml:space="preserve"> </w:t>
      </w:r>
      <w:r w:rsidRPr="0072247E">
        <w:rPr>
          <w:rFonts w:ascii="Arial" w:eastAsia="Times New Roman" w:hAnsi="Arial" w:cs="Arial"/>
          <w:b/>
          <w:kern w:val="1"/>
          <w:sz w:val="24"/>
          <w:szCs w:val="24"/>
          <w:lang w:eastAsia="ar-SA"/>
        </w:rPr>
        <w:t xml:space="preserve">      </w:t>
      </w:r>
      <w:r w:rsidRPr="009D28BB">
        <w:rPr>
          <w:rFonts w:ascii="Arial" w:eastAsia="Times New Roman" w:hAnsi="Arial" w:cs="Arial"/>
          <w:b/>
          <w:kern w:val="1"/>
          <w:sz w:val="24"/>
          <w:szCs w:val="24"/>
          <w:lang w:eastAsia="zh-CN"/>
        </w:rPr>
        <w:t xml:space="preserve">Anna </w:t>
      </w:r>
      <w:proofErr w:type="spellStart"/>
      <w:r w:rsidRPr="009D28BB">
        <w:rPr>
          <w:rFonts w:ascii="Arial" w:eastAsia="Times New Roman" w:hAnsi="Arial" w:cs="Arial"/>
          <w:b/>
          <w:kern w:val="1"/>
          <w:sz w:val="24"/>
          <w:szCs w:val="24"/>
          <w:lang w:eastAsia="zh-CN"/>
        </w:rPr>
        <w:t>Kornaś</w:t>
      </w:r>
      <w:proofErr w:type="spellEnd"/>
      <w:r w:rsidRPr="009D28BB">
        <w:rPr>
          <w:rFonts w:ascii="Arial" w:eastAsia="Times New Roman" w:hAnsi="Arial" w:cs="Arial"/>
          <w:b/>
          <w:kern w:val="1"/>
          <w:sz w:val="24"/>
          <w:szCs w:val="24"/>
          <w:lang w:eastAsia="zh-CN"/>
        </w:rPr>
        <w:t xml:space="preserve"> </w:t>
      </w:r>
    </w:p>
    <w:p w:rsidR="00DD73AC" w:rsidRPr="009D28BB" w:rsidRDefault="00DD73AC" w:rsidP="0029052F">
      <w:pPr>
        <w:widowControl w:val="0"/>
        <w:suppressAutoHyphens/>
        <w:overflowPunct w:val="0"/>
        <w:autoSpaceDE w:val="0"/>
        <w:spacing w:after="0"/>
        <w:ind w:left="4248"/>
        <w:jc w:val="center"/>
        <w:textAlignment w:val="baseline"/>
        <w:rPr>
          <w:rFonts w:ascii="Arial" w:eastAsia="Times New Roman" w:hAnsi="Arial" w:cs="Arial"/>
          <w:kern w:val="1"/>
          <w:sz w:val="24"/>
          <w:szCs w:val="24"/>
          <w:lang w:eastAsia="zh-CN"/>
        </w:rPr>
      </w:pPr>
      <w:r w:rsidRPr="009D28BB">
        <w:rPr>
          <w:rFonts w:ascii="Arial" w:eastAsia="Times New Roman" w:hAnsi="Arial" w:cs="Arial"/>
          <w:b/>
          <w:kern w:val="1"/>
          <w:sz w:val="24"/>
          <w:szCs w:val="24"/>
          <w:lang w:eastAsia="ar-SA"/>
        </w:rPr>
        <w:t>………</w:t>
      </w:r>
      <w:r w:rsidR="001E7DCC" w:rsidRPr="009D28BB">
        <w:rPr>
          <w:rFonts w:ascii="Arial" w:eastAsia="Times New Roman" w:hAnsi="Arial" w:cs="Arial"/>
          <w:b/>
          <w:kern w:val="1"/>
          <w:sz w:val="24"/>
          <w:szCs w:val="24"/>
          <w:lang w:eastAsia="ar-SA"/>
        </w:rPr>
        <w:t>……………………………………………</w:t>
      </w:r>
    </w:p>
    <w:p w:rsidR="00A63E11" w:rsidRPr="0075215F" w:rsidRDefault="00F732C4" w:rsidP="001416BC">
      <w:pPr>
        <w:widowControl w:val="0"/>
        <w:suppressAutoHyphens/>
        <w:overflowPunct w:val="0"/>
        <w:autoSpaceDE w:val="0"/>
        <w:spacing w:after="0"/>
        <w:ind w:left="4248"/>
        <w:jc w:val="both"/>
        <w:textAlignment w:val="baseline"/>
        <w:rPr>
          <w:rFonts w:ascii="Arial" w:eastAsia="Times New Roman" w:hAnsi="Arial" w:cs="Arial"/>
          <w:color w:val="000000"/>
          <w:kern w:val="1"/>
          <w:sz w:val="24"/>
          <w:szCs w:val="24"/>
          <w:lang w:eastAsia="zh-CN"/>
        </w:rPr>
      </w:pPr>
      <w:r w:rsidRPr="0075215F">
        <w:rPr>
          <w:rFonts w:ascii="Arial" w:eastAsia="Times New Roman" w:hAnsi="Arial" w:cs="Arial"/>
          <w:color w:val="000000"/>
          <w:kern w:val="1"/>
          <w:sz w:val="24"/>
          <w:szCs w:val="24"/>
          <w:lang w:eastAsia="zh-CN"/>
        </w:rPr>
        <w:t>Podpisy osób</w:t>
      </w:r>
      <w:r w:rsidR="001836C7" w:rsidRPr="0075215F">
        <w:rPr>
          <w:rFonts w:ascii="Arial" w:eastAsia="Times New Roman" w:hAnsi="Arial" w:cs="Arial"/>
          <w:color w:val="000000"/>
          <w:kern w:val="1"/>
          <w:sz w:val="24"/>
          <w:szCs w:val="24"/>
          <w:lang w:eastAsia="zh-CN"/>
        </w:rPr>
        <w:t xml:space="preserve"> uprawnionych do składania </w:t>
      </w:r>
      <w:r w:rsidRPr="0075215F">
        <w:rPr>
          <w:rFonts w:ascii="Arial" w:eastAsia="Times New Roman" w:hAnsi="Arial" w:cs="Arial"/>
          <w:color w:val="000000"/>
          <w:kern w:val="1"/>
          <w:sz w:val="24"/>
          <w:szCs w:val="24"/>
          <w:lang w:eastAsia="zh-CN"/>
        </w:rPr>
        <w:t>oświadczeń woli w imieniu Zamawiającego</w:t>
      </w:r>
    </w:p>
    <w:sectPr w:rsidR="00A63E11" w:rsidRPr="0075215F" w:rsidSect="008F35A3">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31E" w:rsidRDefault="00F5331E" w:rsidP="0071691F">
      <w:pPr>
        <w:spacing w:after="0" w:line="240" w:lineRule="auto"/>
      </w:pPr>
      <w:r>
        <w:separator/>
      </w:r>
    </w:p>
  </w:endnote>
  <w:endnote w:type="continuationSeparator" w:id="0">
    <w:p w:rsidR="00F5331E" w:rsidRDefault="00F5331E" w:rsidP="0071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horndale">
    <w:altName w:val="Times New Roman"/>
    <w:charset w:val="00"/>
    <w:family w:val="roman"/>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00"/>
    <w:family w:val="auto"/>
    <w:pitch w:val="default"/>
  </w:font>
  <w:font w:name="Trebuchet MS">
    <w:panose1 w:val="020B0603020202020204"/>
    <w:charset w:val="EE"/>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FrankfurtGothic">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0" w:usb1="08070000" w:usb2="00000010" w:usb3="00000000" w:csb0="0002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5C" w:rsidRDefault="0069635C">
    <w:pPr>
      <w:pStyle w:val="Stopka"/>
      <w:jc w:val="right"/>
      <w:rPr>
        <w:noProof/>
      </w:rPr>
    </w:pPr>
    <w:r>
      <w:fldChar w:fldCharType="begin"/>
    </w:r>
    <w:r>
      <w:instrText xml:space="preserve"> PAGE   \* MERGEFORMAT </w:instrText>
    </w:r>
    <w:r>
      <w:fldChar w:fldCharType="separate"/>
    </w:r>
    <w:r w:rsidR="00E13926">
      <w:rPr>
        <w:noProof/>
      </w:rPr>
      <w:t>6</w:t>
    </w:r>
    <w:r>
      <w:rPr>
        <w:noProof/>
      </w:rPr>
      <w:fldChar w:fldCharType="end"/>
    </w:r>
  </w:p>
  <w:p w:rsidR="0069635C" w:rsidRDefault="0069635C">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31E" w:rsidRDefault="00F5331E" w:rsidP="0071691F">
      <w:pPr>
        <w:spacing w:after="0" w:line="240" w:lineRule="auto"/>
      </w:pPr>
      <w:r>
        <w:separator/>
      </w:r>
    </w:p>
  </w:footnote>
  <w:footnote w:type="continuationSeparator" w:id="0">
    <w:p w:rsidR="00F5331E" w:rsidRDefault="00F5331E" w:rsidP="00716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5C" w:rsidRPr="001E44B9" w:rsidRDefault="0069635C" w:rsidP="001E44B9">
    <w:pPr>
      <w:pStyle w:val="Nagwek"/>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D74699A"/>
    <w:lvl w:ilvl="0">
      <w:start w:val="1"/>
      <w:numFmt w:val="decimal"/>
      <w:pStyle w:val="Listanumerowana2"/>
      <w:lvlText w:val="%1."/>
      <w:lvlJc w:val="left"/>
      <w:pPr>
        <w:tabs>
          <w:tab w:val="num" w:pos="643"/>
        </w:tabs>
        <w:ind w:left="643" w:hanging="360"/>
      </w:pPr>
    </w:lvl>
  </w:abstractNum>
  <w:abstractNum w:abstractNumId="1">
    <w:nsid w:val="FFFFFF88"/>
    <w:multiLevelType w:val="singleLevel"/>
    <w:tmpl w:val="B42EC034"/>
    <w:lvl w:ilvl="0">
      <w:start w:val="1"/>
      <w:numFmt w:val="decimal"/>
      <w:pStyle w:val="Listanumerowana"/>
      <w:lvlText w:val="%1."/>
      <w:lvlJc w:val="left"/>
      <w:pPr>
        <w:tabs>
          <w:tab w:val="num" w:pos="360"/>
        </w:tabs>
        <w:ind w:left="360" w:hanging="360"/>
      </w:pPr>
    </w:lvl>
  </w:abstractNum>
  <w:abstractNum w:abstractNumId="2">
    <w:nsid w:val="00000002"/>
    <w:multiLevelType w:val="singleLevel"/>
    <w:tmpl w:val="00000002"/>
    <w:name w:val="WW8Num2"/>
    <w:lvl w:ilvl="0">
      <w:numFmt w:val="bullet"/>
      <w:lvlText w:val="-"/>
      <w:lvlJc w:val="left"/>
      <w:pPr>
        <w:tabs>
          <w:tab w:val="num" w:pos="720"/>
        </w:tabs>
        <w:ind w:left="720" w:hanging="360"/>
      </w:pPr>
      <w:rPr>
        <w:rFonts w:ascii="Thorndale" w:hAnsi="Thorndale" w:cs="Thorndale"/>
      </w:rPr>
    </w:lvl>
  </w:abstractNum>
  <w:abstractNum w:abstractNumId="3">
    <w:nsid w:val="00000003"/>
    <w:multiLevelType w:val="singleLevel"/>
    <w:tmpl w:val="00000003"/>
    <w:name w:val="WW8Num3"/>
    <w:lvl w:ilvl="0">
      <w:numFmt w:val="bullet"/>
      <w:lvlText w:val="-"/>
      <w:lvlJc w:val="left"/>
      <w:pPr>
        <w:tabs>
          <w:tab w:val="num" w:pos="720"/>
        </w:tabs>
        <w:ind w:left="720" w:hanging="360"/>
      </w:pPr>
      <w:rPr>
        <w:rFonts w:ascii="Thorndale" w:hAnsi="Thorndale" w:cs="Thorndale"/>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horndale" w:hAnsi="Thorndale" w:cs="Thorndale"/>
      </w:rPr>
    </w:lvl>
  </w:abstractNum>
  <w:abstractNum w:abstractNumId="5">
    <w:nsid w:val="00000005"/>
    <w:multiLevelType w:val="singleLevel"/>
    <w:tmpl w:val="00000005"/>
    <w:name w:val="WW8Num5"/>
    <w:lvl w:ilvl="0">
      <w:numFmt w:val="bullet"/>
      <w:lvlText w:val="-"/>
      <w:lvlJc w:val="left"/>
      <w:pPr>
        <w:tabs>
          <w:tab w:val="num" w:pos="720"/>
        </w:tabs>
        <w:ind w:left="720" w:hanging="360"/>
      </w:pPr>
      <w:rPr>
        <w:rFonts w:ascii="Thorndale" w:hAnsi="Thorndale" w:cs="Thorndale"/>
        <w:b w:val="0"/>
      </w:rPr>
    </w:lvl>
  </w:abstractNum>
  <w:abstractNum w:abstractNumId="6">
    <w:nsid w:val="00000007"/>
    <w:multiLevelType w:val="singleLevel"/>
    <w:tmpl w:val="1D30038C"/>
    <w:name w:val="WW8Num7"/>
    <w:lvl w:ilvl="0">
      <w:start w:val="1"/>
      <w:numFmt w:val="decimal"/>
      <w:lvlText w:val="%1."/>
      <w:lvlJc w:val="left"/>
      <w:pPr>
        <w:tabs>
          <w:tab w:val="num" w:pos="360"/>
        </w:tabs>
        <w:ind w:left="360" w:hanging="360"/>
      </w:pPr>
      <w:rPr>
        <w:rFonts w:hint="default"/>
      </w:rPr>
    </w:lvl>
  </w:abstractNum>
  <w:abstractNum w:abstractNumId="7">
    <w:nsid w:val="00D926C2"/>
    <w:multiLevelType w:val="hybridMultilevel"/>
    <w:tmpl w:val="34B2F4BE"/>
    <w:lvl w:ilvl="0" w:tplc="839EBA5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9693D8B"/>
    <w:multiLevelType w:val="hybridMultilevel"/>
    <w:tmpl w:val="A65CB192"/>
    <w:lvl w:ilvl="0" w:tplc="E340B050">
      <w:start w:val="1"/>
      <w:numFmt w:val="lowerLetter"/>
      <w:lvlText w:val="%1)"/>
      <w:lvlJc w:val="left"/>
      <w:pPr>
        <w:ind w:left="1920" w:hanging="360"/>
      </w:pPr>
      <w:rPr>
        <w:rFonts w:eastAsia="Calibri" w:hint="default"/>
        <w:b w:val="0"/>
        <w:color w:val="auto"/>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9">
    <w:nsid w:val="233C72EF"/>
    <w:multiLevelType w:val="hybridMultilevel"/>
    <w:tmpl w:val="8AAA3B86"/>
    <w:lvl w:ilvl="0" w:tplc="04150017">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19D7E55"/>
    <w:multiLevelType w:val="hybridMultilevel"/>
    <w:tmpl w:val="64E055A4"/>
    <w:lvl w:ilvl="0" w:tplc="DA9AFCF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5A7C1E">
      <w:start w:val="1"/>
      <w:numFmt w:val="lowerLetter"/>
      <w:lvlText w:val="%2"/>
      <w:lvlJc w:val="left"/>
      <w:pPr>
        <w:ind w:left="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742834">
      <w:start w:val="2"/>
      <w:numFmt w:val="decimal"/>
      <w:lvlRestart w:val="0"/>
      <w:lvlText w:val="%3."/>
      <w:lvlJc w:val="left"/>
      <w:pPr>
        <w:ind w:left="126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A0E87F24">
      <w:start w:val="1"/>
      <w:numFmt w:val="decimal"/>
      <w:lvlText w:val="%4"/>
      <w:lvlJc w:val="left"/>
      <w:pPr>
        <w:ind w:left="1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FA78AE">
      <w:start w:val="1"/>
      <w:numFmt w:val="lowerLetter"/>
      <w:lvlText w:val="%5"/>
      <w:lvlJc w:val="left"/>
      <w:pPr>
        <w:ind w:left="2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54A104">
      <w:start w:val="1"/>
      <w:numFmt w:val="lowerRoman"/>
      <w:lvlText w:val="%6"/>
      <w:lvlJc w:val="left"/>
      <w:pPr>
        <w:ind w:left="2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3CC9B8">
      <w:start w:val="1"/>
      <w:numFmt w:val="decimal"/>
      <w:lvlText w:val="%7"/>
      <w:lvlJc w:val="left"/>
      <w:pPr>
        <w:ind w:left="3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CA206C">
      <w:start w:val="1"/>
      <w:numFmt w:val="lowerLetter"/>
      <w:lvlText w:val="%8"/>
      <w:lvlJc w:val="left"/>
      <w:pPr>
        <w:ind w:left="4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CA1B0E">
      <w:start w:val="1"/>
      <w:numFmt w:val="lowerRoman"/>
      <w:lvlText w:val="%9"/>
      <w:lvlJc w:val="left"/>
      <w:pPr>
        <w:ind w:left="5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3CDF0544"/>
    <w:multiLevelType w:val="multilevel"/>
    <w:tmpl w:val="52EE010C"/>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ascii="Cambria" w:hAnsi="Cambria" w:cs="Times New Roman" w:hint="default"/>
        <w:b/>
        <w:i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4F0B1F9A"/>
    <w:multiLevelType w:val="hybridMultilevel"/>
    <w:tmpl w:val="A7E6D194"/>
    <w:lvl w:ilvl="0" w:tplc="46800E7C">
      <w:start w:val="1"/>
      <w:numFmt w:val="decimal"/>
      <w:lvlText w:val="%1."/>
      <w:lvlJc w:val="left"/>
      <w:pPr>
        <w:tabs>
          <w:tab w:val="num" w:pos="1080"/>
        </w:tabs>
        <w:ind w:left="1080" w:hanging="1080"/>
      </w:p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58FA39D5"/>
    <w:multiLevelType w:val="hybridMultilevel"/>
    <w:tmpl w:val="2D98A740"/>
    <w:lvl w:ilvl="0" w:tplc="27C894AC">
      <w:start w:val="1"/>
      <w:numFmt w:val="decimal"/>
      <w:lvlText w:val="%1)"/>
      <w:lvlJc w:val="left"/>
      <w:pPr>
        <w:ind w:left="506" w:hanging="360"/>
      </w:pPr>
      <w:rPr>
        <w:rFonts w:hint="default"/>
      </w:rPr>
    </w:lvl>
    <w:lvl w:ilvl="1" w:tplc="04150019" w:tentative="1">
      <w:start w:val="1"/>
      <w:numFmt w:val="lowerLetter"/>
      <w:lvlText w:val="%2."/>
      <w:lvlJc w:val="left"/>
      <w:pPr>
        <w:ind w:left="1226" w:hanging="360"/>
      </w:pPr>
    </w:lvl>
    <w:lvl w:ilvl="2" w:tplc="0415001B" w:tentative="1">
      <w:start w:val="1"/>
      <w:numFmt w:val="lowerRoman"/>
      <w:lvlText w:val="%3."/>
      <w:lvlJc w:val="right"/>
      <w:pPr>
        <w:ind w:left="1946" w:hanging="180"/>
      </w:pPr>
    </w:lvl>
    <w:lvl w:ilvl="3" w:tplc="0415000F" w:tentative="1">
      <w:start w:val="1"/>
      <w:numFmt w:val="decimal"/>
      <w:lvlText w:val="%4."/>
      <w:lvlJc w:val="left"/>
      <w:pPr>
        <w:ind w:left="2666" w:hanging="360"/>
      </w:pPr>
    </w:lvl>
    <w:lvl w:ilvl="4" w:tplc="04150019" w:tentative="1">
      <w:start w:val="1"/>
      <w:numFmt w:val="lowerLetter"/>
      <w:lvlText w:val="%5."/>
      <w:lvlJc w:val="left"/>
      <w:pPr>
        <w:ind w:left="3386" w:hanging="360"/>
      </w:pPr>
    </w:lvl>
    <w:lvl w:ilvl="5" w:tplc="0415001B" w:tentative="1">
      <w:start w:val="1"/>
      <w:numFmt w:val="lowerRoman"/>
      <w:lvlText w:val="%6."/>
      <w:lvlJc w:val="right"/>
      <w:pPr>
        <w:ind w:left="4106" w:hanging="180"/>
      </w:pPr>
    </w:lvl>
    <w:lvl w:ilvl="6" w:tplc="0415000F" w:tentative="1">
      <w:start w:val="1"/>
      <w:numFmt w:val="decimal"/>
      <w:lvlText w:val="%7."/>
      <w:lvlJc w:val="left"/>
      <w:pPr>
        <w:ind w:left="4826" w:hanging="360"/>
      </w:pPr>
    </w:lvl>
    <w:lvl w:ilvl="7" w:tplc="04150019" w:tentative="1">
      <w:start w:val="1"/>
      <w:numFmt w:val="lowerLetter"/>
      <w:lvlText w:val="%8."/>
      <w:lvlJc w:val="left"/>
      <w:pPr>
        <w:ind w:left="5546" w:hanging="360"/>
      </w:pPr>
    </w:lvl>
    <w:lvl w:ilvl="8" w:tplc="0415001B" w:tentative="1">
      <w:start w:val="1"/>
      <w:numFmt w:val="lowerRoman"/>
      <w:lvlText w:val="%9."/>
      <w:lvlJc w:val="right"/>
      <w:pPr>
        <w:ind w:left="6266" w:hanging="180"/>
      </w:pPr>
    </w:lvl>
  </w:abstractNum>
  <w:abstractNum w:abstractNumId="15">
    <w:nsid w:val="5F520811"/>
    <w:multiLevelType w:val="hybridMultilevel"/>
    <w:tmpl w:val="495CAF94"/>
    <w:lvl w:ilvl="0" w:tplc="80DC1E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867057C"/>
    <w:multiLevelType w:val="hybridMultilevel"/>
    <w:tmpl w:val="70E0AAF8"/>
    <w:lvl w:ilvl="0" w:tplc="7F9ACB22">
      <w:start w:val="1"/>
      <w:numFmt w:val="decimal"/>
      <w:lvlText w:val="%1)"/>
      <w:lvlJc w:val="left"/>
      <w:pPr>
        <w:ind w:left="360" w:hanging="360"/>
      </w:pPr>
      <w:rPr>
        <w:rFonts w:hint="default"/>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70204719"/>
    <w:multiLevelType w:val="hybridMultilevel"/>
    <w:tmpl w:val="B3D2192C"/>
    <w:lvl w:ilvl="0" w:tplc="04150017">
      <w:start w:val="1"/>
      <w:numFmt w:val="lowerLetter"/>
      <w:lvlText w:val="%1)"/>
      <w:lvlJc w:val="left"/>
      <w:pPr>
        <w:ind w:left="1996" w:hanging="360"/>
      </w:pPr>
      <w:rPr>
        <w:rFont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8">
    <w:nsid w:val="7699260D"/>
    <w:multiLevelType w:val="hybridMultilevel"/>
    <w:tmpl w:val="3A1E152C"/>
    <w:lvl w:ilvl="0" w:tplc="80DC1EC8">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nsid w:val="77926495"/>
    <w:multiLevelType w:val="multilevel"/>
    <w:tmpl w:val="CAD856F4"/>
    <w:styleLink w:val="WW8Num45"/>
    <w:lvl w:ilvl="0">
      <w:start w:val="1"/>
      <w:numFmt w:val="decimal"/>
      <w:lvlText w:val="%1)"/>
      <w:lvlJc w:val="left"/>
      <w:pPr>
        <w:ind w:left="1636" w:hanging="360"/>
      </w:pPr>
      <w:rPr>
        <w:rFonts w:ascii="Cambria" w:hAnsi="Cambria" w:cs="Cambria"/>
        <w:b/>
        <w:sz w:val="24"/>
        <w:szCs w:val="24"/>
        <w:lang w:val="pl-PL"/>
      </w:rPr>
    </w:lvl>
    <w:lvl w:ilvl="1">
      <w:start w:val="1"/>
      <w:numFmt w:val="lowerLetter"/>
      <w:lvlText w:val="%2."/>
      <w:lvlJc w:val="left"/>
      <w:pPr>
        <w:ind w:left="3065" w:hanging="360"/>
      </w:pPr>
    </w:lvl>
    <w:lvl w:ilvl="2">
      <w:start w:val="1"/>
      <w:numFmt w:val="lowerRoman"/>
      <w:lvlText w:val="%1.%2.%3."/>
      <w:lvlJc w:val="right"/>
      <w:pPr>
        <w:ind w:left="3785" w:hanging="180"/>
      </w:pPr>
    </w:lvl>
    <w:lvl w:ilvl="3">
      <w:start w:val="1"/>
      <w:numFmt w:val="decimal"/>
      <w:lvlText w:val="%1.%2.%3.%4."/>
      <w:lvlJc w:val="left"/>
      <w:pPr>
        <w:ind w:left="4505" w:hanging="360"/>
      </w:pPr>
    </w:lvl>
    <w:lvl w:ilvl="4">
      <w:start w:val="1"/>
      <w:numFmt w:val="lowerLetter"/>
      <w:lvlText w:val="%1.%2.%3.%4.%5."/>
      <w:lvlJc w:val="left"/>
      <w:pPr>
        <w:ind w:left="5225" w:hanging="360"/>
      </w:pPr>
    </w:lvl>
    <w:lvl w:ilvl="5">
      <w:start w:val="1"/>
      <w:numFmt w:val="lowerRoman"/>
      <w:lvlText w:val="%1.%2.%3.%4.%5.%6."/>
      <w:lvlJc w:val="right"/>
      <w:pPr>
        <w:ind w:left="5945" w:hanging="180"/>
      </w:pPr>
    </w:lvl>
    <w:lvl w:ilvl="6">
      <w:start w:val="1"/>
      <w:numFmt w:val="decimal"/>
      <w:lvlText w:val="%1.%2.%3.%4.%5.%6.%7."/>
      <w:lvlJc w:val="left"/>
      <w:pPr>
        <w:ind w:left="6665" w:hanging="360"/>
      </w:pPr>
    </w:lvl>
    <w:lvl w:ilvl="7">
      <w:start w:val="1"/>
      <w:numFmt w:val="lowerLetter"/>
      <w:lvlText w:val="%1.%2.%3.%4.%5.%6.%7.%8."/>
      <w:lvlJc w:val="left"/>
      <w:pPr>
        <w:ind w:left="7385" w:hanging="360"/>
      </w:pPr>
    </w:lvl>
    <w:lvl w:ilvl="8">
      <w:start w:val="1"/>
      <w:numFmt w:val="lowerRoman"/>
      <w:lvlText w:val="%1.%2.%3.%4.%5.%6.%7.%8.%9."/>
      <w:lvlJc w:val="right"/>
      <w:pPr>
        <w:ind w:left="8105" w:hanging="180"/>
      </w:pPr>
    </w:lvl>
  </w:abstractNum>
  <w:num w:numId="1">
    <w:abstractNumId w:val="0"/>
  </w:num>
  <w:num w:numId="2">
    <w:abstractNumId w:val="1"/>
  </w:num>
  <w:num w:numId="3">
    <w:abstractNumId w:val="14"/>
  </w:num>
  <w:num w:numId="4">
    <w:abstractNumId w:val="9"/>
  </w:num>
  <w:num w:numId="5">
    <w:abstractNumId w:val="8"/>
  </w:num>
  <w:num w:numId="6">
    <w:abstractNumId w:val="7"/>
  </w:num>
  <w:num w:numId="7">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8"/>
  </w:num>
  <w:num w:numId="10">
    <w:abstractNumId w:val="11"/>
  </w:num>
  <w:num w:numId="11">
    <w:abstractNumId w:val="16"/>
  </w:num>
  <w:num w:numId="12">
    <w:abstractNumId w:val="12"/>
  </w:num>
  <w:num w:numId="13">
    <w:abstractNumId w:val="19"/>
  </w:num>
  <w:num w:numId="14">
    <w:abstractNumId w:val="19"/>
    <w:lvlOverride w:ilvl="0">
      <w:startOverride w:val="1"/>
    </w:lvlOverride>
  </w:num>
  <w:num w:numId="15">
    <w:abstractNumId w:val="17"/>
  </w:num>
  <w:num w:numId="1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4123"/>
    <w:rsid w:val="000017A1"/>
    <w:rsid w:val="00003514"/>
    <w:rsid w:val="00006C8C"/>
    <w:rsid w:val="00010FCC"/>
    <w:rsid w:val="00011972"/>
    <w:rsid w:val="00011A01"/>
    <w:rsid w:val="000120A7"/>
    <w:rsid w:val="0001330C"/>
    <w:rsid w:val="00014FA1"/>
    <w:rsid w:val="000169BB"/>
    <w:rsid w:val="000206E3"/>
    <w:rsid w:val="00020F0B"/>
    <w:rsid w:val="00024024"/>
    <w:rsid w:val="00026A63"/>
    <w:rsid w:val="00026F20"/>
    <w:rsid w:val="00031916"/>
    <w:rsid w:val="00033B77"/>
    <w:rsid w:val="00035E2C"/>
    <w:rsid w:val="00040D84"/>
    <w:rsid w:val="00042F1A"/>
    <w:rsid w:val="00043A29"/>
    <w:rsid w:val="0004453F"/>
    <w:rsid w:val="00044B7F"/>
    <w:rsid w:val="000522F4"/>
    <w:rsid w:val="000527E5"/>
    <w:rsid w:val="000530C2"/>
    <w:rsid w:val="00053F8F"/>
    <w:rsid w:val="00054793"/>
    <w:rsid w:val="000563E8"/>
    <w:rsid w:val="00061EF3"/>
    <w:rsid w:val="00061F52"/>
    <w:rsid w:val="00062A15"/>
    <w:rsid w:val="000632D5"/>
    <w:rsid w:val="000663C0"/>
    <w:rsid w:val="000664E9"/>
    <w:rsid w:val="00067C3F"/>
    <w:rsid w:val="00070EB8"/>
    <w:rsid w:val="00072952"/>
    <w:rsid w:val="000739FC"/>
    <w:rsid w:val="00074424"/>
    <w:rsid w:val="00074AC7"/>
    <w:rsid w:val="0007524C"/>
    <w:rsid w:val="00075B0D"/>
    <w:rsid w:val="00075CA0"/>
    <w:rsid w:val="0007648F"/>
    <w:rsid w:val="00080BB9"/>
    <w:rsid w:val="00081A54"/>
    <w:rsid w:val="000829B7"/>
    <w:rsid w:val="00085971"/>
    <w:rsid w:val="0008764B"/>
    <w:rsid w:val="00090629"/>
    <w:rsid w:val="00090AD5"/>
    <w:rsid w:val="000910F4"/>
    <w:rsid w:val="00091C9B"/>
    <w:rsid w:val="00092B6A"/>
    <w:rsid w:val="00095009"/>
    <w:rsid w:val="000963E8"/>
    <w:rsid w:val="00096808"/>
    <w:rsid w:val="000974B6"/>
    <w:rsid w:val="000A18E2"/>
    <w:rsid w:val="000A212D"/>
    <w:rsid w:val="000A2F21"/>
    <w:rsid w:val="000A327B"/>
    <w:rsid w:val="000A3EC3"/>
    <w:rsid w:val="000A48EB"/>
    <w:rsid w:val="000A625B"/>
    <w:rsid w:val="000A6AE6"/>
    <w:rsid w:val="000A7564"/>
    <w:rsid w:val="000A7C53"/>
    <w:rsid w:val="000A7C76"/>
    <w:rsid w:val="000B1086"/>
    <w:rsid w:val="000B1408"/>
    <w:rsid w:val="000B2A55"/>
    <w:rsid w:val="000B5F80"/>
    <w:rsid w:val="000B7CBF"/>
    <w:rsid w:val="000C080B"/>
    <w:rsid w:val="000C1459"/>
    <w:rsid w:val="000C2D8B"/>
    <w:rsid w:val="000C44AD"/>
    <w:rsid w:val="000C4F9B"/>
    <w:rsid w:val="000C5670"/>
    <w:rsid w:val="000C6FBE"/>
    <w:rsid w:val="000C7243"/>
    <w:rsid w:val="000D01ED"/>
    <w:rsid w:val="000D153F"/>
    <w:rsid w:val="000D3483"/>
    <w:rsid w:val="000D3546"/>
    <w:rsid w:val="000D5231"/>
    <w:rsid w:val="000D5675"/>
    <w:rsid w:val="000D60D4"/>
    <w:rsid w:val="000D6978"/>
    <w:rsid w:val="000D6A5A"/>
    <w:rsid w:val="000E3C1A"/>
    <w:rsid w:val="000E3F28"/>
    <w:rsid w:val="000E449B"/>
    <w:rsid w:val="000E4EC2"/>
    <w:rsid w:val="000E595B"/>
    <w:rsid w:val="000E5FC5"/>
    <w:rsid w:val="000E6A6F"/>
    <w:rsid w:val="000E7F2D"/>
    <w:rsid w:val="000E7FE1"/>
    <w:rsid w:val="000F0532"/>
    <w:rsid w:val="000F0613"/>
    <w:rsid w:val="000F0A8A"/>
    <w:rsid w:val="000F2AB1"/>
    <w:rsid w:val="000F4DA0"/>
    <w:rsid w:val="000F5011"/>
    <w:rsid w:val="000F6771"/>
    <w:rsid w:val="000F67C8"/>
    <w:rsid w:val="00100F93"/>
    <w:rsid w:val="00103D4D"/>
    <w:rsid w:val="00104C96"/>
    <w:rsid w:val="00105043"/>
    <w:rsid w:val="001051D2"/>
    <w:rsid w:val="00106728"/>
    <w:rsid w:val="00113111"/>
    <w:rsid w:val="00113206"/>
    <w:rsid w:val="00114CFD"/>
    <w:rsid w:val="00115570"/>
    <w:rsid w:val="00115611"/>
    <w:rsid w:val="001171A5"/>
    <w:rsid w:val="00123232"/>
    <w:rsid w:val="00126688"/>
    <w:rsid w:val="001269A2"/>
    <w:rsid w:val="001275A0"/>
    <w:rsid w:val="00127F76"/>
    <w:rsid w:val="00131CFE"/>
    <w:rsid w:val="0013640C"/>
    <w:rsid w:val="00136A5E"/>
    <w:rsid w:val="00137B55"/>
    <w:rsid w:val="001408E3"/>
    <w:rsid w:val="001416BC"/>
    <w:rsid w:val="00143A56"/>
    <w:rsid w:val="0015174B"/>
    <w:rsid w:val="0015422F"/>
    <w:rsid w:val="00155E02"/>
    <w:rsid w:val="00160B96"/>
    <w:rsid w:val="00160D54"/>
    <w:rsid w:val="00163C2D"/>
    <w:rsid w:val="00163C58"/>
    <w:rsid w:val="00166419"/>
    <w:rsid w:val="00167F82"/>
    <w:rsid w:val="00170F30"/>
    <w:rsid w:val="00172C0C"/>
    <w:rsid w:val="00173227"/>
    <w:rsid w:val="00174126"/>
    <w:rsid w:val="0017427C"/>
    <w:rsid w:val="001748B1"/>
    <w:rsid w:val="0017705B"/>
    <w:rsid w:val="00177A70"/>
    <w:rsid w:val="00177D11"/>
    <w:rsid w:val="0018142A"/>
    <w:rsid w:val="001836C7"/>
    <w:rsid w:val="00183A3F"/>
    <w:rsid w:val="001848E1"/>
    <w:rsid w:val="00185ED8"/>
    <w:rsid w:val="00187731"/>
    <w:rsid w:val="0019023E"/>
    <w:rsid w:val="00190851"/>
    <w:rsid w:val="00190FA8"/>
    <w:rsid w:val="00192974"/>
    <w:rsid w:val="00195CD3"/>
    <w:rsid w:val="00196ED7"/>
    <w:rsid w:val="001975EE"/>
    <w:rsid w:val="00197866"/>
    <w:rsid w:val="001A0CA3"/>
    <w:rsid w:val="001A1768"/>
    <w:rsid w:val="001A2DC4"/>
    <w:rsid w:val="001A3132"/>
    <w:rsid w:val="001A3303"/>
    <w:rsid w:val="001A3BC4"/>
    <w:rsid w:val="001A4F12"/>
    <w:rsid w:val="001A5205"/>
    <w:rsid w:val="001A60CE"/>
    <w:rsid w:val="001B141A"/>
    <w:rsid w:val="001B320A"/>
    <w:rsid w:val="001B3974"/>
    <w:rsid w:val="001B6A23"/>
    <w:rsid w:val="001B6DFB"/>
    <w:rsid w:val="001C012A"/>
    <w:rsid w:val="001C0D07"/>
    <w:rsid w:val="001C2565"/>
    <w:rsid w:val="001C56C3"/>
    <w:rsid w:val="001C6C9B"/>
    <w:rsid w:val="001C7DC7"/>
    <w:rsid w:val="001D420C"/>
    <w:rsid w:val="001D64FC"/>
    <w:rsid w:val="001E146F"/>
    <w:rsid w:val="001E1F7A"/>
    <w:rsid w:val="001E3960"/>
    <w:rsid w:val="001E44B9"/>
    <w:rsid w:val="001E465A"/>
    <w:rsid w:val="001E496A"/>
    <w:rsid w:val="001E5E3E"/>
    <w:rsid w:val="001E7DCC"/>
    <w:rsid w:val="001F00F3"/>
    <w:rsid w:val="001F1487"/>
    <w:rsid w:val="001F1E00"/>
    <w:rsid w:val="001F2ABD"/>
    <w:rsid w:val="001F5858"/>
    <w:rsid w:val="001F5A0F"/>
    <w:rsid w:val="001F6B77"/>
    <w:rsid w:val="001F7530"/>
    <w:rsid w:val="00204520"/>
    <w:rsid w:val="00204777"/>
    <w:rsid w:val="00206891"/>
    <w:rsid w:val="00207F8F"/>
    <w:rsid w:val="00212897"/>
    <w:rsid w:val="0021328C"/>
    <w:rsid w:val="00215AF0"/>
    <w:rsid w:val="00216062"/>
    <w:rsid w:val="00220410"/>
    <w:rsid w:val="0022102D"/>
    <w:rsid w:val="0022238D"/>
    <w:rsid w:val="00222565"/>
    <w:rsid w:val="00222E67"/>
    <w:rsid w:val="0022563A"/>
    <w:rsid w:val="002257A3"/>
    <w:rsid w:val="00225D8A"/>
    <w:rsid w:val="00226144"/>
    <w:rsid w:val="00226D63"/>
    <w:rsid w:val="00232628"/>
    <w:rsid w:val="00232635"/>
    <w:rsid w:val="002357F9"/>
    <w:rsid w:val="00235E60"/>
    <w:rsid w:val="00236198"/>
    <w:rsid w:val="00237CC8"/>
    <w:rsid w:val="002419F4"/>
    <w:rsid w:val="00241EF1"/>
    <w:rsid w:val="002430C3"/>
    <w:rsid w:val="002434F7"/>
    <w:rsid w:val="002451A8"/>
    <w:rsid w:val="00245375"/>
    <w:rsid w:val="00250234"/>
    <w:rsid w:val="00251059"/>
    <w:rsid w:val="00253624"/>
    <w:rsid w:val="00254E95"/>
    <w:rsid w:val="00255C53"/>
    <w:rsid w:val="00256633"/>
    <w:rsid w:val="0025679E"/>
    <w:rsid w:val="00257515"/>
    <w:rsid w:val="002654D5"/>
    <w:rsid w:val="00266081"/>
    <w:rsid w:val="00267405"/>
    <w:rsid w:val="0027170D"/>
    <w:rsid w:val="00273443"/>
    <w:rsid w:val="00275F35"/>
    <w:rsid w:val="00276E79"/>
    <w:rsid w:val="00277085"/>
    <w:rsid w:val="002775EF"/>
    <w:rsid w:val="002812A1"/>
    <w:rsid w:val="0028352D"/>
    <w:rsid w:val="0028377A"/>
    <w:rsid w:val="002859C4"/>
    <w:rsid w:val="0029052F"/>
    <w:rsid w:val="00291150"/>
    <w:rsid w:val="002921B4"/>
    <w:rsid w:val="00293145"/>
    <w:rsid w:val="00294A65"/>
    <w:rsid w:val="002A00FE"/>
    <w:rsid w:val="002A197F"/>
    <w:rsid w:val="002A32F9"/>
    <w:rsid w:val="002A50D5"/>
    <w:rsid w:val="002A6C2D"/>
    <w:rsid w:val="002B10AC"/>
    <w:rsid w:val="002B31CF"/>
    <w:rsid w:val="002B3802"/>
    <w:rsid w:val="002B504F"/>
    <w:rsid w:val="002B61BA"/>
    <w:rsid w:val="002C1248"/>
    <w:rsid w:val="002C212A"/>
    <w:rsid w:val="002C2904"/>
    <w:rsid w:val="002C2D5E"/>
    <w:rsid w:val="002C3A8A"/>
    <w:rsid w:val="002C797E"/>
    <w:rsid w:val="002D43AE"/>
    <w:rsid w:val="002D4E88"/>
    <w:rsid w:val="002D5A30"/>
    <w:rsid w:val="002D5A33"/>
    <w:rsid w:val="002E1FC3"/>
    <w:rsid w:val="002E31A8"/>
    <w:rsid w:val="002E326E"/>
    <w:rsid w:val="002E4CBC"/>
    <w:rsid w:val="002E4F95"/>
    <w:rsid w:val="002F2EDD"/>
    <w:rsid w:val="002F496C"/>
    <w:rsid w:val="002F59BA"/>
    <w:rsid w:val="002F6D59"/>
    <w:rsid w:val="002F76C2"/>
    <w:rsid w:val="003008FE"/>
    <w:rsid w:val="00300E8D"/>
    <w:rsid w:val="00301A9F"/>
    <w:rsid w:val="00302A93"/>
    <w:rsid w:val="00303715"/>
    <w:rsid w:val="00304C52"/>
    <w:rsid w:val="00307ED7"/>
    <w:rsid w:val="00311F0B"/>
    <w:rsid w:val="00312D14"/>
    <w:rsid w:val="00313B13"/>
    <w:rsid w:val="00314258"/>
    <w:rsid w:val="003148CA"/>
    <w:rsid w:val="0031520C"/>
    <w:rsid w:val="0031558E"/>
    <w:rsid w:val="00315945"/>
    <w:rsid w:val="00315B59"/>
    <w:rsid w:val="00315CC7"/>
    <w:rsid w:val="00316FE4"/>
    <w:rsid w:val="003176D7"/>
    <w:rsid w:val="003179B1"/>
    <w:rsid w:val="00317ECF"/>
    <w:rsid w:val="003202F2"/>
    <w:rsid w:val="003221B4"/>
    <w:rsid w:val="003221F4"/>
    <w:rsid w:val="00322AFA"/>
    <w:rsid w:val="0032309C"/>
    <w:rsid w:val="0032353D"/>
    <w:rsid w:val="003236CF"/>
    <w:rsid w:val="0032507F"/>
    <w:rsid w:val="00326CEB"/>
    <w:rsid w:val="0033184B"/>
    <w:rsid w:val="003323C1"/>
    <w:rsid w:val="00332F8B"/>
    <w:rsid w:val="00335B72"/>
    <w:rsid w:val="00337F02"/>
    <w:rsid w:val="003403AF"/>
    <w:rsid w:val="0034194A"/>
    <w:rsid w:val="003454D8"/>
    <w:rsid w:val="003462D1"/>
    <w:rsid w:val="00354113"/>
    <w:rsid w:val="003544C0"/>
    <w:rsid w:val="003552A4"/>
    <w:rsid w:val="00360D99"/>
    <w:rsid w:val="00361708"/>
    <w:rsid w:val="00361A99"/>
    <w:rsid w:val="00362A6E"/>
    <w:rsid w:val="00363AB5"/>
    <w:rsid w:val="00363C6C"/>
    <w:rsid w:val="00372BCA"/>
    <w:rsid w:val="00373A05"/>
    <w:rsid w:val="003757F4"/>
    <w:rsid w:val="00381843"/>
    <w:rsid w:val="003831B5"/>
    <w:rsid w:val="003837C1"/>
    <w:rsid w:val="0038704A"/>
    <w:rsid w:val="003871D8"/>
    <w:rsid w:val="00390F87"/>
    <w:rsid w:val="00391568"/>
    <w:rsid w:val="003937CB"/>
    <w:rsid w:val="00393817"/>
    <w:rsid w:val="0039566D"/>
    <w:rsid w:val="003974DB"/>
    <w:rsid w:val="00397943"/>
    <w:rsid w:val="00397C77"/>
    <w:rsid w:val="003A0A54"/>
    <w:rsid w:val="003A0D01"/>
    <w:rsid w:val="003A21BC"/>
    <w:rsid w:val="003A3709"/>
    <w:rsid w:val="003A4F3B"/>
    <w:rsid w:val="003A7C3A"/>
    <w:rsid w:val="003B050E"/>
    <w:rsid w:val="003B0625"/>
    <w:rsid w:val="003B0786"/>
    <w:rsid w:val="003B1FA2"/>
    <w:rsid w:val="003B3197"/>
    <w:rsid w:val="003B5885"/>
    <w:rsid w:val="003B5F92"/>
    <w:rsid w:val="003B7A5A"/>
    <w:rsid w:val="003C0749"/>
    <w:rsid w:val="003C21BC"/>
    <w:rsid w:val="003C2813"/>
    <w:rsid w:val="003C29AA"/>
    <w:rsid w:val="003C2A45"/>
    <w:rsid w:val="003C57FC"/>
    <w:rsid w:val="003C641A"/>
    <w:rsid w:val="003D0241"/>
    <w:rsid w:val="003D0D2D"/>
    <w:rsid w:val="003D158C"/>
    <w:rsid w:val="003D2D05"/>
    <w:rsid w:val="003D33C0"/>
    <w:rsid w:val="003D41E2"/>
    <w:rsid w:val="003D5281"/>
    <w:rsid w:val="003D55FE"/>
    <w:rsid w:val="003D5913"/>
    <w:rsid w:val="003E061B"/>
    <w:rsid w:val="003E0CD1"/>
    <w:rsid w:val="003E2278"/>
    <w:rsid w:val="003E3025"/>
    <w:rsid w:val="003E6572"/>
    <w:rsid w:val="003F3F6F"/>
    <w:rsid w:val="003F63CC"/>
    <w:rsid w:val="00401652"/>
    <w:rsid w:val="00402207"/>
    <w:rsid w:val="004025F9"/>
    <w:rsid w:val="00403703"/>
    <w:rsid w:val="00403AB8"/>
    <w:rsid w:val="0040763E"/>
    <w:rsid w:val="00407F92"/>
    <w:rsid w:val="00410470"/>
    <w:rsid w:val="004109BA"/>
    <w:rsid w:val="0041171A"/>
    <w:rsid w:val="00411A60"/>
    <w:rsid w:val="004137CB"/>
    <w:rsid w:val="00414335"/>
    <w:rsid w:val="00417049"/>
    <w:rsid w:val="004203EA"/>
    <w:rsid w:val="00422125"/>
    <w:rsid w:val="0042412A"/>
    <w:rsid w:val="0042484D"/>
    <w:rsid w:val="00424DA3"/>
    <w:rsid w:val="0042613C"/>
    <w:rsid w:val="00427AB7"/>
    <w:rsid w:val="0043089F"/>
    <w:rsid w:val="00430B8D"/>
    <w:rsid w:val="00430E6B"/>
    <w:rsid w:val="00431902"/>
    <w:rsid w:val="00431E78"/>
    <w:rsid w:val="00434179"/>
    <w:rsid w:val="00434E5D"/>
    <w:rsid w:val="004368B0"/>
    <w:rsid w:val="0043698B"/>
    <w:rsid w:val="00436E01"/>
    <w:rsid w:val="004370EE"/>
    <w:rsid w:val="00437606"/>
    <w:rsid w:val="004401BA"/>
    <w:rsid w:val="00441911"/>
    <w:rsid w:val="00442862"/>
    <w:rsid w:val="004433E9"/>
    <w:rsid w:val="00443DD6"/>
    <w:rsid w:val="00447084"/>
    <w:rsid w:val="00447496"/>
    <w:rsid w:val="0044752D"/>
    <w:rsid w:val="00447ED1"/>
    <w:rsid w:val="004517F6"/>
    <w:rsid w:val="00452236"/>
    <w:rsid w:val="0045229C"/>
    <w:rsid w:val="00452846"/>
    <w:rsid w:val="00454C04"/>
    <w:rsid w:val="0045593E"/>
    <w:rsid w:val="00455C7D"/>
    <w:rsid w:val="00460440"/>
    <w:rsid w:val="00460D8F"/>
    <w:rsid w:val="00462E73"/>
    <w:rsid w:val="00466762"/>
    <w:rsid w:val="00467485"/>
    <w:rsid w:val="00470D80"/>
    <w:rsid w:val="00471C2E"/>
    <w:rsid w:val="00472668"/>
    <w:rsid w:val="00474D77"/>
    <w:rsid w:val="0047626C"/>
    <w:rsid w:val="0047653A"/>
    <w:rsid w:val="00476747"/>
    <w:rsid w:val="00476D97"/>
    <w:rsid w:val="0047711D"/>
    <w:rsid w:val="00480153"/>
    <w:rsid w:val="00480CA7"/>
    <w:rsid w:val="0048408E"/>
    <w:rsid w:val="004849A5"/>
    <w:rsid w:val="004864C7"/>
    <w:rsid w:val="00486714"/>
    <w:rsid w:val="00490B17"/>
    <w:rsid w:val="004917E7"/>
    <w:rsid w:val="004951EF"/>
    <w:rsid w:val="00495D11"/>
    <w:rsid w:val="004A0E1E"/>
    <w:rsid w:val="004A1564"/>
    <w:rsid w:val="004A2AAB"/>
    <w:rsid w:val="004A396E"/>
    <w:rsid w:val="004A3F78"/>
    <w:rsid w:val="004A4E1B"/>
    <w:rsid w:val="004A5BFE"/>
    <w:rsid w:val="004A6381"/>
    <w:rsid w:val="004A6850"/>
    <w:rsid w:val="004A7D5A"/>
    <w:rsid w:val="004B0995"/>
    <w:rsid w:val="004B0B8A"/>
    <w:rsid w:val="004B3213"/>
    <w:rsid w:val="004B3C62"/>
    <w:rsid w:val="004B4090"/>
    <w:rsid w:val="004B6285"/>
    <w:rsid w:val="004C3DD3"/>
    <w:rsid w:val="004C413A"/>
    <w:rsid w:val="004C45D5"/>
    <w:rsid w:val="004C645F"/>
    <w:rsid w:val="004C72C6"/>
    <w:rsid w:val="004C773E"/>
    <w:rsid w:val="004C7D79"/>
    <w:rsid w:val="004D1529"/>
    <w:rsid w:val="004D1996"/>
    <w:rsid w:val="004D4BD7"/>
    <w:rsid w:val="004D627B"/>
    <w:rsid w:val="004D7139"/>
    <w:rsid w:val="004D7FF5"/>
    <w:rsid w:val="004E14BA"/>
    <w:rsid w:val="004E4C84"/>
    <w:rsid w:val="004E6F56"/>
    <w:rsid w:val="004F050B"/>
    <w:rsid w:val="004F1654"/>
    <w:rsid w:val="004F3CA5"/>
    <w:rsid w:val="004F4EAC"/>
    <w:rsid w:val="004F5082"/>
    <w:rsid w:val="004F53AC"/>
    <w:rsid w:val="004F5604"/>
    <w:rsid w:val="004F7EB0"/>
    <w:rsid w:val="0050009C"/>
    <w:rsid w:val="005027B9"/>
    <w:rsid w:val="00502FA9"/>
    <w:rsid w:val="005037F8"/>
    <w:rsid w:val="005046CA"/>
    <w:rsid w:val="00506B05"/>
    <w:rsid w:val="00510BD0"/>
    <w:rsid w:val="00511B0D"/>
    <w:rsid w:val="00514763"/>
    <w:rsid w:val="00515B11"/>
    <w:rsid w:val="00516AF3"/>
    <w:rsid w:val="00517202"/>
    <w:rsid w:val="005172C6"/>
    <w:rsid w:val="00524123"/>
    <w:rsid w:val="00524783"/>
    <w:rsid w:val="00525FC5"/>
    <w:rsid w:val="00530190"/>
    <w:rsid w:val="0053260A"/>
    <w:rsid w:val="00533E67"/>
    <w:rsid w:val="00533E9A"/>
    <w:rsid w:val="00534124"/>
    <w:rsid w:val="005349AD"/>
    <w:rsid w:val="00534F0C"/>
    <w:rsid w:val="0053520B"/>
    <w:rsid w:val="005361C7"/>
    <w:rsid w:val="005403EA"/>
    <w:rsid w:val="005411F0"/>
    <w:rsid w:val="00541437"/>
    <w:rsid w:val="005440E5"/>
    <w:rsid w:val="0054485A"/>
    <w:rsid w:val="0054552E"/>
    <w:rsid w:val="00545801"/>
    <w:rsid w:val="00547EB2"/>
    <w:rsid w:val="00551314"/>
    <w:rsid w:val="00551D00"/>
    <w:rsid w:val="005528AB"/>
    <w:rsid w:val="00554317"/>
    <w:rsid w:val="005543BD"/>
    <w:rsid w:val="0055461B"/>
    <w:rsid w:val="00555615"/>
    <w:rsid w:val="00556424"/>
    <w:rsid w:val="005610F4"/>
    <w:rsid w:val="0056171A"/>
    <w:rsid w:val="00561EA1"/>
    <w:rsid w:val="00562BBB"/>
    <w:rsid w:val="00564236"/>
    <w:rsid w:val="00572C86"/>
    <w:rsid w:val="005748E2"/>
    <w:rsid w:val="00574CEE"/>
    <w:rsid w:val="00577D6C"/>
    <w:rsid w:val="005811DD"/>
    <w:rsid w:val="00581C23"/>
    <w:rsid w:val="0058274C"/>
    <w:rsid w:val="00582E80"/>
    <w:rsid w:val="005833BE"/>
    <w:rsid w:val="00583B28"/>
    <w:rsid w:val="00586751"/>
    <w:rsid w:val="00590444"/>
    <w:rsid w:val="00593CD4"/>
    <w:rsid w:val="0059551D"/>
    <w:rsid w:val="00596B85"/>
    <w:rsid w:val="005A1A45"/>
    <w:rsid w:val="005A2A32"/>
    <w:rsid w:val="005A2C56"/>
    <w:rsid w:val="005A2DE8"/>
    <w:rsid w:val="005A333D"/>
    <w:rsid w:val="005A3D53"/>
    <w:rsid w:val="005A54B9"/>
    <w:rsid w:val="005A576E"/>
    <w:rsid w:val="005A6700"/>
    <w:rsid w:val="005B02C0"/>
    <w:rsid w:val="005B1E7F"/>
    <w:rsid w:val="005B6C03"/>
    <w:rsid w:val="005B6D7A"/>
    <w:rsid w:val="005C0240"/>
    <w:rsid w:val="005C0B51"/>
    <w:rsid w:val="005C0E4A"/>
    <w:rsid w:val="005C17F8"/>
    <w:rsid w:val="005C250A"/>
    <w:rsid w:val="005C2E04"/>
    <w:rsid w:val="005C486C"/>
    <w:rsid w:val="005C4983"/>
    <w:rsid w:val="005C4CAD"/>
    <w:rsid w:val="005C512E"/>
    <w:rsid w:val="005C5EAC"/>
    <w:rsid w:val="005C6139"/>
    <w:rsid w:val="005C6242"/>
    <w:rsid w:val="005C6C81"/>
    <w:rsid w:val="005C7E03"/>
    <w:rsid w:val="005D20D8"/>
    <w:rsid w:val="005D22B2"/>
    <w:rsid w:val="005D26F1"/>
    <w:rsid w:val="005D4BEC"/>
    <w:rsid w:val="005D4C82"/>
    <w:rsid w:val="005E2008"/>
    <w:rsid w:val="005E2CE8"/>
    <w:rsid w:val="005E6712"/>
    <w:rsid w:val="005F1C1A"/>
    <w:rsid w:val="005F225D"/>
    <w:rsid w:val="005F2EC0"/>
    <w:rsid w:val="005F4FCF"/>
    <w:rsid w:val="005F615E"/>
    <w:rsid w:val="005F706D"/>
    <w:rsid w:val="005F7C4F"/>
    <w:rsid w:val="006014F2"/>
    <w:rsid w:val="006016C2"/>
    <w:rsid w:val="00602476"/>
    <w:rsid w:val="006042AE"/>
    <w:rsid w:val="00604793"/>
    <w:rsid w:val="0060555A"/>
    <w:rsid w:val="00605F8E"/>
    <w:rsid w:val="006067C6"/>
    <w:rsid w:val="00611160"/>
    <w:rsid w:val="00611542"/>
    <w:rsid w:val="006131C3"/>
    <w:rsid w:val="00613FC8"/>
    <w:rsid w:val="0061517F"/>
    <w:rsid w:val="00616E52"/>
    <w:rsid w:val="00617A5E"/>
    <w:rsid w:val="00620ED4"/>
    <w:rsid w:val="006211DB"/>
    <w:rsid w:val="00621555"/>
    <w:rsid w:val="006238DE"/>
    <w:rsid w:val="006306E0"/>
    <w:rsid w:val="00631470"/>
    <w:rsid w:val="00632077"/>
    <w:rsid w:val="0063329F"/>
    <w:rsid w:val="0063367D"/>
    <w:rsid w:val="006370B6"/>
    <w:rsid w:val="006413D8"/>
    <w:rsid w:val="0064202F"/>
    <w:rsid w:val="00642E3A"/>
    <w:rsid w:val="006443B2"/>
    <w:rsid w:val="00644BF4"/>
    <w:rsid w:val="006470A8"/>
    <w:rsid w:val="0065058D"/>
    <w:rsid w:val="00651646"/>
    <w:rsid w:val="0065418B"/>
    <w:rsid w:val="00654446"/>
    <w:rsid w:val="00656B06"/>
    <w:rsid w:val="006570E0"/>
    <w:rsid w:val="006616AA"/>
    <w:rsid w:val="00662FFE"/>
    <w:rsid w:val="006645F3"/>
    <w:rsid w:val="0066569C"/>
    <w:rsid w:val="00666939"/>
    <w:rsid w:val="00666C6F"/>
    <w:rsid w:val="0066745D"/>
    <w:rsid w:val="00667E10"/>
    <w:rsid w:val="0067099F"/>
    <w:rsid w:val="00674057"/>
    <w:rsid w:val="00674BD9"/>
    <w:rsid w:val="00676A08"/>
    <w:rsid w:val="00676D77"/>
    <w:rsid w:val="0068651C"/>
    <w:rsid w:val="00687101"/>
    <w:rsid w:val="00687FAA"/>
    <w:rsid w:val="00691B06"/>
    <w:rsid w:val="0069326A"/>
    <w:rsid w:val="00694DB7"/>
    <w:rsid w:val="00695C03"/>
    <w:rsid w:val="0069635C"/>
    <w:rsid w:val="0069667E"/>
    <w:rsid w:val="00696E10"/>
    <w:rsid w:val="006A0652"/>
    <w:rsid w:val="006A14E7"/>
    <w:rsid w:val="006A2E38"/>
    <w:rsid w:val="006A5777"/>
    <w:rsid w:val="006A5A77"/>
    <w:rsid w:val="006A7F42"/>
    <w:rsid w:val="006B0853"/>
    <w:rsid w:val="006B0A84"/>
    <w:rsid w:val="006B0FB4"/>
    <w:rsid w:val="006B3260"/>
    <w:rsid w:val="006B3777"/>
    <w:rsid w:val="006B4DBA"/>
    <w:rsid w:val="006B526C"/>
    <w:rsid w:val="006B5932"/>
    <w:rsid w:val="006B6424"/>
    <w:rsid w:val="006B781C"/>
    <w:rsid w:val="006C0944"/>
    <w:rsid w:val="006C1F05"/>
    <w:rsid w:val="006C2597"/>
    <w:rsid w:val="006C456D"/>
    <w:rsid w:val="006C6651"/>
    <w:rsid w:val="006C755A"/>
    <w:rsid w:val="006C7587"/>
    <w:rsid w:val="006D0A96"/>
    <w:rsid w:val="006D1140"/>
    <w:rsid w:val="006D1328"/>
    <w:rsid w:val="006D2332"/>
    <w:rsid w:val="006D3CBE"/>
    <w:rsid w:val="006D4AE0"/>
    <w:rsid w:val="006E136B"/>
    <w:rsid w:val="006E1A18"/>
    <w:rsid w:val="006E5A0D"/>
    <w:rsid w:val="006F0F14"/>
    <w:rsid w:val="006F15C1"/>
    <w:rsid w:val="006F1A84"/>
    <w:rsid w:val="006F1C28"/>
    <w:rsid w:val="006F21E0"/>
    <w:rsid w:val="006F3476"/>
    <w:rsid w:val="006F415B"/>
    <w:rsid w:val="006F45D0"/>
    <w:rsid w:val="006F588A"/>
    <w:rsid w:val="007013F2"/>
    <w:rsid w:val="00701879"/>
    <w:rsid w:val="00702EE4"/>
    <w:rsid w:val="007036CE"/>
    <w:rsid w:val="00706065"/>
    <w:rsid w:val="0070724D"/>
    <w:rsid w:val="00710E8F"/>
    <w:rsid w:val="007113C7"/>
    <w:rsid w:val="00711BA2"/>
    <w:rsid w:val="0071259F"/>
    <w:rsid w:val="0071691F"/>
    <w:rsid w:val="00716ECA"/>
    <w:rsid w:val="00717D95"/>
    <w:rsid w:val="00720083"/>
    <w:rsid w:val="007216E9"/>
    <w:rsid w:val="0072247E"/>
    <w:rsid w:val="00724DE4"/>
    <w:rsid w:val="00724E52"/>
    <w:rsid w:val="0072725E"/>
    <w:rsid w:val="00727985"/>
    <w:rsid w:val="00730A5D"/>
    <w:rsid w:val="0073310D"/>
    <w:rsid w:val="007340BE"/>
    <w:rsid w:val="00734677"/>
    <w:rsid w:val="00736AA1"/>
    <w:rsid w:val="00737CDE"/>
    <w:rsid w:val="0074236D"/>
    <w:rsid w:val="007432C5"/>
    <w:rsid w:val="007438EA"/>
    <w:rsid w:val="00744C8C"/>
    <w:rsid w:val="00744C9C"/>
    <w:rsid w:val="00745D5F"/>
    <w:rsid w:val="00746017"/>
    <w:rsid w:val="00746DBF"/>
    <w:rsid w:val="007470AD"/>
    <w:rsid w:val="007511EF"/>
    <w:rsid w:val="0075215F"/>
    <w:rsid w:val="007535EE"/>
    <w:rsid w:val="0075476B"/>
    <w:rsid w:val="0075525F"/>
    <w:rsid w:val="007616DD"/>
    <w:rsid w:val="007620D7"/>
    <w:rsid w:val="00762193"/>
    <w:rsid w:val="007633BB"/>
    <w:rsid w:val="00776810"/>
    <w:rsid w:val="00777A3E"/>
    <w:rsid w:val="0078165E"/>
    <w:rsid w:val="007827BE"/>
    <w:rsid w:val="00783770"/>
    <w:rsid w:val="007840B0"/>
    <w:rsid w:val="00784617"/>
    <w:rsid w:val="00785827"/>
    <w:rsid w:val="007901C9"/>
    <w:rsid w:val="007909F9"/>
    <w:rsid w:val="00790F59"/>
    <w:rsid w:val="007914A4"/>
    <w:rsid w:val="007A099F"/>
    <w:rsid w:val="007A1B42"/>
    <w:rsid w:val="007A1CC2"/>
    <w:rsid w:val="007A29D7"/>
    <w:rsid w:val="007A2BCE"/>
    <w:rsid w:val="007A378F"/>
    <w:rsid w:val="007A3902"/>
    <w:rsid w:val="007A651D"/>
    <w:rsid w:val="007B1001"/>
    <w:rsid w:val="007B1020"/>
    <w:rsid w:val="007B1DD3"/>
    <w:rsid w:val="007B373B"/>
    <w:rsid w:val="007B3CD3"/>
    <w:rsid w:val="007C084D"/>
    <w:rsid w:val="007C1E14"/>
    <w:rsid w:val="007C3F3A"/>
    <w:rsid w:val="007C68AE"/>
    <w:rsid w:val="007D20F4"/>
    <w:rsid w:val="007D33FA"/>
    <w:rsid w:val="007D3448"/>
    <w:rsid w:val="007D40E9"/>
    <w:rsid w:val="007D5950"/>
    <w:rsid w:val="007E0A86"/>
    <w:rsid w:val="007E103B"/>
    <w:rsid w:val="007E1316"/>
    <w:rsid w:val="007E20FC"/>
    <w:rsid w:val="007E31C6"/>
    <w:rsid w:val="007E38FB"/>
    <w:rsid w:val="007E6296"/>
    <w:rsid w:val="007E673B"/>
    <w:rsid w:val="007E6B3C"/>
    <w:rsid w:val="007E7A87"/>
    <w:rsid w:val="007F135A"/>
    <w:rsid w:val="007F19C9"/>
    <w:rsid w:val="007F3897"/>
    <w:rsid w:val="007F5D1D"/>
    <w:rsid w:val="007F69A8"/>
    <w:rsid w:val="007F6A8F"/>
    <w:rsid w:val="007F7331"/>
    <w:rsid w:val="007F7889"/>
    <w:rsid w:val="007F7FB2"/>
    <w:rsid w:val="00800292"/>
    <w:rsid w:val="00802B07"/>
    <w:rsid w:val="00803E56"/>
    <w:rsid w:val="0080694B"/>
    <w:rsid w:val="008102B5"/>
    <w:rsid w:val="008129D7"/>
    <w:rsid w:val="008139A7"/>
    <w:rsid w:val="0081618D"/>
    <w:rsid w:val="00816AB2"/>
    <w:rsid w:val="008172EF"/>
    <w:rsid w:val="00821C02"/>
    <w:rsid w:val="0082222E"/>
    <w:rsid w:val="00823107"/>
    <w:rsid w:val="00823358"/>
    <w:rsid w:val="00823A4B"/>
    <w:rsid w:val="008243C6"/>
    <w:rsid w:val="00824414"/>
    <w:rsid w:val="00826F94"/>
    <w:rsid w:val="008319F0"/>
    <w:rsid w:val="008320C3"/>
    <w:rsid w:val="00834867"/>
    <w:rsid w:val="00835EDD"/>
    <w:rsid w:val="0083652B"/>
    <w:rsid w:val="008365F6"/>
    <w:rsid w:val="00841118"/>
    <w:rsid w:val="008437AF"/>
    <w:rsid w:val="00843ABA"/>
    <w:rsid w:val="00843B80"/>
    <w:rsid w:val="00844995"/>
    <w:rsid w:val="00844B9C"/>
    <w:rsid w:val="00845046"/>
    <w:rsid w:val="00845806"/>
    <w:rsid w:val="00853D67"/>
    <w:rsid w:val="008540A2"/>
    <w:rsid w:val="00855F90"/>
    <w:rsid w:val="008565AF"/>
    <w:rsid w:val="008626A1"/>
    <w:rsid w:val="008626C2"/>
    <w:rsid w:val="00864816"/>
    <w:rsid w:val="00871F82"/>
    <w:rsid w:val="008725A6"/>
    <w:rsid w:val="0087332D"/>
    <w:rsid w:val="0087667C"/>
    <w:rsid w:val="0087722A"/>
    <w:rsid w:val="00877DE4"/>
    <w:rsid w:val="008804B4"/>
    <w:rsid w:val="00880925"/>
    <w:rsid w:val="00881780"/>
    <w:rsid w:val="00883536"/>
    <w:rsid w:val="00885C2E"/>
    <w:rsid w:val="00887EAC"/>
    <w:rsid w:val="008922B2"/>
    <w:rsid w:val="00892444"/>
    <w:rsid w:val="0089342F"/>
    <w:rsid w:val="00893A5D"/>
    <w:rsid w:val="00894C39"/>
    <w:rsid w:val="00895B89"/>
    <w:rsid w:val="008A079C"/>
    <w:rsid w:val="008A18D9"/>
    <w:rsid w:val="008A317E"/>
    <w:rsid w:val="008A3909"/>
    <w:rsid w:val="008A4102"/>
    <w:rsid w:val="008B426B"/>
    <w:rsid w:val="008B47FF"/>
    <w:rsid w:val="008B4ADF"/>
    <w:rsid w:val="008B5388"/>
    <w:rsid w:val="008B6ECC"/>
    <w:rsid w:val="008B7EBB"/>
    <w:rsid w:val="008C1EE7"/>
    <w:rsid w:val="008C329C"/>
    <w:rsid w:val="008C3D57"/>
    <w:rsid w:val="008C5EB7"/>
    <w:rsid w:val="008D078E"/>
    <w:rsid w:val="008D1068"/>
    <w:rsid w:val="008D3AE5"/>
    <w:rsid w:val="008D49CF"/>
    <w:rsid w:val="008D65DE"/>
    <w:rsid w:val="008D683A"/>
    <w:rsid w:val="008D7AB5"/>
    <w:rsid w:val="008E1300"/>
    <w:rsid w:val="008E4206"/>
    <w:rsid w:val="008E4771"/>
    <w:rsid w:val="008E551C"/>
    <w:rsid w:val="008E703C"/>
    <w:rsid w:val="008E72A8"/>
    <w:rsid w:val="008F23B7"/>
    <w:rsid w:val="008F2ABA"/>
    <w:rsid w:val="008F35A3"/>
    <w:rsid w:val="008F390B"/>
    <w:rsid w:val="008F3A76"/>
    <w:rsid w:val="00901D71"/>
    <w:rsid w:val="009021B6"/>
    <w:rsid w:val="00904581"/>
    <w:rsid w:val="00911BC8"/>
    <w:rsid w:val="00914676"/>
    <w:rsid w:val="00914BD5"/>
    <w:rsid w:val="00917772"/>
    <w:rsid w:val="0092115E"/>
    <w:rsid w:val="00921E47"/>
    <w:rsid w:val="00922A95"/>
    <w:rsid w:val="00924472"/>
    <w:rsid w:val="00924591"/>
    <w:rsid w:val="00926F71"/>
    <w:rsid w:val="00927B68"/>
    <w:rsid w:val="00927BB9"/>
    <w:rsid w:val="0093019D"/>
    <w:rsid w:val="00930479"/>
    <w:rsid w:val="009320CA"/>
    <w:rsid w:val="00933265"/>
    <w:rsid w:val="009352BA"/>
    <w:rsid w:val="00935D24"/>
    <w:rsid w:val="009360D0"/>
    <w:rsid w:val="009374DF"/>
    <w:rsid w:val="009416E3"/>
    <w:rsid w:val="00941F3A"/>
    <w:rsid w:val="00942BF7"/>
    <w:rsid w:val="00944846"/>
    <w:rsid w:val="00945709"/>
    <w:rsid w:val="00946157"/>
    <w:rsid w:val="009467C9"/>
    <w:rsid w:val="00946A9E"/>
    <w:rsid w:val="009475D1"/>
    <w:rsid w:val="00951D91"/>
    <w:rsid w:val="00954815"/>
    <w:rsid w:val="00963EE2"/>
    <w:rsid w:val="00967325"/>
    <w:rsid w:val="0096785E"/>
    <w:rsid w:val="00967BF9"/>
    <w:rsid w:val="00970469"/>
    <w:rsid w:val="00971B3D"/>
    <w:rsid w:val="00971D3C"/>
    <w:rsid w:val="00972395"/>
    <w:rsid w:val="00974F69"/>
    <w:rsid w:val="00980DA1"/>
    <w:rsid w:val="00981F4F"/>
    <w:rsid w:val="00982D0F"/>
    <w:rsid w:val="00990387"/>
    <w:rsid w:val="00990B46"/>
    <w:rsid w:val="009928F6"/>
    <w:rsid w:val="00992D13"/>
    <w:rsid w:val="0099358E"/>
    <w:rsid w:val="00995D2B"/>
    <w:rsid w:val="00996059"/>
    <w:rsid w:val="0099757D"/>
    <w:rsid w:val="009A247B"/>
    <w:rsid w:val="009A45D4"/>
    <w:rsid w:val="009A5606"/>
    <w:rsid w:val="009A571E"/>
    <w:rsid w:val="009A62C1"/>
    <w:rsid w:val="009A7DD2"/>
    <w:rsid w:val="009B1241"/>
    <w:rsid w:val="009B1514"/>
    <w:rsid w:val="009B19AB"/>
    <w:rsid w:val="009B307B"/>
    <w:rsid w:val="009B3B59"/>
    <w:rsid w:val="009B42CB"/>
    <w:rsid w:val="009B560F"/>
    <w:rsid w:val="009B5A85"/>
    <w:rsid w:val="009C010F"/>
    <w:rsid w:val="009C3B8D"/>
    <w:rsid w:val="009C6749"/>
    <w:rsid w:val="009C6FA1"/>
    <w:rsid w:val="009D1278"/>
    <w:rsid w:val="009D28BB"/>
    <w:rsid w:val="009D3A67"/>
    <w:rsid w:val="009D4108"/>
    <w:rsid w:val="009D520D"/>
    <w:rsid w:val="009D5D03"/>
    <w:rsid w:val="009D5F4D"/>
    <w:rsid w:val="009E1B01"/>
    <w:rsid w:val="009E1DD9"/>
    <w:rsid w:val="009E2BF1"/>
    <w:rsid w:val="009E32EC"/>
    <w:rsid w:val="009E3BA4"/>
    <w:rsid w:val="009E3DDD"/>
    <w:rsid w:val="009E4700"/>
    <w:rsid w:val="009E4A25"/>
    <w:rsid w:val="009E4D7D"/>
    <w:rsid w:val="009E4F59"/>
    <w:rsid w:val="009E61D0"/>
    <w:rsid w:val="009E6AFD"/>
    <w:rsid w:val="009F0525"/>
    <w:rsid w:val="009F0767"/>
    <w:rsid w:val="009F1404"/>
    <w:rsid w:val="009F2636"/>
    <w:rsid w:val="009F3B01"/>
    <w:rsid w:val="009F3F06"/>
    <w:rsid w:val="009F4435"/>
    <w:rsid w:val="009F4C9C"/>
    <w:rsid w:val="00A00F8A"/>
    <w:rsid w:val="00A01E8D"/>
    <w:rsid w:val="00A04B0C"/>
    <w:rsid w:val="00A057A8"/>
    <w:rsid w:val="00A05BEB"/>
    <w:rsid w:val="00A05E4C"/>
    <w:rsid w:val="00A069FB"/>
    <w:rsid w:val="00A06D03"/>
    <w:rsid w:val="00A075DF"/>
    <w:rsid w:val="00A11D1A"/>
    <w:rsid w:val="00A1422C"/>
    <w:rsid w:val="00A15ED4"/>
    <w:rsid w:val="00A16C59"/>
    <w:rsid w:val="00A16CCB"/>
    <w:rsid w:val="00A16CDD"/>
    <w:rsid w:val="00A2069D"/>
    <w:rsid w:val="00A24626"/>
    <w:rsid w:val="00A258E7"/>
    <w:rsid w:val="00A26325"/>
    <w:rsid w:val="00A2669C"/>
    <w:rsid w:val="00A27A24"/>
    <w:rsid w:val="00A30E79"/>
    <w:rsid w:val="00A343E1"/>
    <w:rsid w:val="00A3507D"/>
    <w:rsid w:val="00A37239"/>
    <w:rsid w:val="00A3734B"/>
    <w:rsid w:val="00A40F49"/>
    <w:rsid w:val="00A43656"/>
    <w:rsid w:val="00A45E10"/>
    <w:rsid w:val="00A468F6"/>
    <w:rsid w:val="00A46C25"/>
    <w:rsid w:val="00A5439D"/>
    <w:rsid w:val="00A55CC9"/>
    <w:rsid w:val="00A55F1A"/>
    <w:rsid w:val="00A579BB"/>
    <w:rsid w:val="00A60F21"/>
    <w:rsid w:val="00A61317"/>
    <w:rsid w:val="00A63E11"/>
    <w:rsid w:val="00A63EA0"/>
    <w:rsid w:val="00A655EB"/>
    <w:rsid w:val="00A66274"/>
    <w:rsid w:val="00A669F6"/>
    <w:rsid w:val="00A70F22"/>
    <w:rsid w:val="00A735A8"/>
    <w:rsid w:val="00A746BC"/>
    <w:rsid w:val="00A76AF0"/>
    <w:rsid w:val="00A76C3F"/>
    <w:rsid w:val="00A80CAF"/>
    <w:rsid w:val="00A819C5"/>
    <w:rsid w:val="00A82511"/>
    <w:rsid w:val="00A82C69"/>
    <w:rsid w:val="00A83ABE"/>
    <w:rsid w:val="00A83B6D"/>
    <w:rsid w:val="00A84B00"/>
    <w:rsid w:val="00A84B74"/>
    <w:rsid w:val="00A865DA"/>
    <w:rsid w:val="00A87331"/>
    <w:rsid w:val="00A877E3"/>
    <w:rsid w:val="00A903BC"/>
    <w:rsid w:val="00A904AC"/>
    <w:rsid w:val="00A90F72"/>
    <w:rsid w:val="00A91C68"/>
    <w:rsid w:val="00A942E8"/>
    <w:rsid w:val="00A94E83"/>
    <w:rsid w:val="00A963EA"/>
    <w:rsid w:val="00AA1D16"/>
    <w:rsid w:val="00AA2CD2"/>
    <w:rsid w:val="00AB53A6"/>
    <w:rsid w:val="00AB6008"/>
    <w:rsid w:val="00AC135F"/>
    <w:rsid w:val="00AC1FBF"/>
    <w:rsid w:val="00AC58ED"/>
    <w:rsid w:val="00AC68B8"/>
    <w:rsid w:val="00AC6CE0"/>
    <w:rsid w:val="00AC714F"/>
    <w:rsid w:val="00AC7470"/>
    <w:rsid w:val="00AC7FEA"/>
    <w:rsid w:val="00AD1A15"/>
    <w:rsid w:val="00AD2A46"/>
    <w:rsid w:val="00AD470C"/>
    <w:rsid w:val="00AD66D6"/>
    <w:rsid w:val="00AD6CA7"/>
    <w:rsid w:val="00AE07DF"/>
    <w:rsid w:val="00AE0B45"/>
    <w:rsid w:val="00AE4AFE"/>
    <w:rsid w:val="00AE4CE9"/>
    <w:rsid w:val="00AE531F"/>
    <w:rsid w:val="00AF61F2"/>
    <w:rsid w:val="00AF7D0E"/>
    <w:rsid w:val="00B00692"/>
    <w:rsid w:val="00B00A90"/>
    <w:rsid w:val="00B02E6C"/>
    <w:rsid w:val="00B02EBC"/>
    <w:rsid w:val="00B03703"/>
    <w:rsid w:val="00B05AB7"/>
    <w:rsid w:val="00B05E2D"/>
    <w:rsid w:val="00B11ACD"/>
    <w:rsid w:val="00B125E3"/>
    <w:rsid w:val="00B13534"/>
    <w:rsid w:val="00B13F6B"/>
    <w:rsid w:val="00B15808"/>
    <w:rsid w:val="00B17F97"/>
    <w:rsid w:val="00B2082B"/>
    <w:rsid w:val="00B21267"/>
    <w:rsid w:val="00B22C64"/>
    <w:rsid w:val="00B2468E"/>
    <w:rsid w:val="00B26326"/>
    <w:rsid w:val="00B26C63"/>
    <w:rsid w:val="00B271BC"/>
    <w:rsid w:val="00B27E1A"/>
    <w:rsid w:val="00B30655"/>
    <w:rsid w:val="00B3136B"/>
    <w:rsid w:val="00B330DD"/>
    <w:rsid w:val="00B34DF5"/>
    <w:rsid w:val="00B3565E"/>
    <w:rsid w:val="00B356B7"/>
    <w:rsid w:val="00B36526"/>
    <w:rsid w:val="00B379B0"/>
    <w:rsid w:val="00B404F4"/>
    <w:rsid w:val="00B41D0C"/>
    <w:rsid w:val="00B42758"/>
    <w:rsid w:val="00B42E29"/>
    <w:rsid w:val="00B44594"/>
    <w:rsid w:val="00B45E05"/>
    <w:rsid w:val="00B465B4"/>
    <w:rsid w:val="00B50B31"/>
    <w:rsid w:val="00B51270"/>
    <w:rsid w:val="00B5160F"/>
    <w:rsid w:val="00B51711"/>
    <w:rsid w:val="00B52A1D"/>
    <w:rsid w:val="00B52E55"/>
    <w:rsid w:val="00B56DE4"/>
    <w:rsid w:val="00B570C0"/>
    <w:rsid w:val="00B576A3"/>
    <w:rsid w:val="00B579BB"/>
    <w:rsid w:val="00B62453"/>
    <w:rsid w:val="00B626B8"/>
    <w:rsid w:val="00B653B4"/>
    <w:rsid w:val="00B66E31"/>
    <w:rsid w:val="00B72435"/>
    <w:rsid w:val="00B729A6"/>
    <w:rsid w:val="00B72B35"/>
    <w:rsid w:val="00B73257"/>
    <w:rsid w:val="00B73BDD"/>
    <w:rsid w:val="00B748A1"/>
    <w:rsid w:val="00B75A36"/>
    <w:rsid w:val="00B76429"/>
    <w:rsid w:val="00B778D5"/>
    <w:rsid w:val="00B8354C"/>
    <w:rsid w:val="00B8426A"/>
    <w:rsid w:val="00B84A3D"/>
    <w:rsid w:val="00B871A6"/>
    <w:rsid w:val="00B87C4F"/>
    <w:rsid w:val="00B87FAD"/>
    <w:rsid w:val="00B919B2"/>
    <w:rsid w:val="00B91EC2"/>
    <w:rsid w:val="00B92267"/>
    <w:rsid w:val="00B926FB"/>
    <w:rsid w:val="00B931CB"/>
    <w:rsid w:val="00B93893"/>
    <w:rsid w:val="00B93CC0"/>
    <w:rsid w:val="00B9526F"/>
    <w:rsid w:val="00B967DC"/>
    <w:rsid w:val="00B9710C"/>
    <w:rsid w:val="00BA01D3"/>
    <w:rsid w:val="00BA0576"/>
    <w:rsid w:val="00BA3699"/>
    <w:rsid w:val="00BA383A"/>
    <w:rsid w:val="00BA5046"/>
    <w:rsid w:val="00BA50E7"/>
    <w:rsid w:val="00BA65CB"/>
    <w:rsid w:val="00BA6758"/>
    <w:rsid w:val="00BB0596"/>
    <w:rsid w:val="00BB0B19"/>
    <w:rsid w:val="00BB33A8"/>
    <w:rsid w:val="00BB398F"/>
    <w:rsid w:val="00BB4A36"/>
    <w:rsid w:val="00BB55F6"/>
    <w:rsid w:val="00BB6C43"/>
    <w:rsid w:val="00BC0111"/>
    <w:rsid w:val="00BC30CB"/>
    <w:rsid w:val="00BD194F"/>
    <w:rsid w:val="00BD24A9"/>
    <w:rsid w:val="00BD3427"/>
    <w:rsid w:val="00BD4F12"/>
    <w:rsid w:val="00BD6E2C"/>
    <w:rsid w:val="00BE09B6"/>
    <w:rsid w:val="00BE36AC"/>
    <w:rsid w:val="00BE370A"/>
    <w:rsid w:val="00BE4294"/>
    <w:rsid w:val="00BE5819"/>
    <w:rsid w:val="00BE62F1"/>
    <w:rsid w:val="00BE6E97"/>
    <w:rsid w:val="00BE7C41"/>
    <w:rsid w:val="00BF0F32"/>
    <w:rsid w:val="00BF17BE"/>
    <w:rsid w:val="00BF4055"/>
    <w:rsid w:val="00BF4A7C"/>
    <w:rsid w:val="00BF6190"/>
    <w:rsid w:val="00BF73C6"/>
    <w:rsid w:val="00BF7829"/>
    <w:rsid w:val="00C00CD7"/>
    <w:rsid w:val="00C02264"/>
    <w:rsid w:val="00C10D51"/>
    <w:rsid w:val="00C11079"/>
    <w:rsid w:val="00C113E1"/>
    <w:rsid w:val="00C11CB1"/>
    <w:rsid w:val="00C1563B"/>
    <w:rsid w:val="00C15F93"/>
    <w:rsid w:val="00C16979"/>
    <w:rsid w:val="00C17D0C"/>
    <w:rsid w:val="00C17D7A"/>
    <w:rsid w:val="00C21333"/>
    <w:rsid w:val="00C2356B"/>
    <w:rsid w:val="00C23CC6"/>
    <w:rsid w:val="00C26A90"/>
    <w:rsid w:val="00C27B1B"/>
    <w:rsid w:val="00C27E45"/>
    <w:rsid w:val="00C30DB5"/>
    <w:rsid w:val="00C3314D"/>
    <w:rsid w:val="00C35112"/>
    <w:rsid w:val="00C358DA"/>
    <w:rsid w:val="00C41E06"/>
    <w:rsid w:val="00C43F8A"/>
    <w:rsid w:val="00C4759B"/>
    <w:rsid w:val="00C47E94"/>
    <w:rsid w:val="00C50ABF"/>
    <w:rsid w:val="00C50B43"/>
    <w:rsid w:val="00C52A94"/>
    <w:rsid w:val="00C602AA"/>
    <w:rsid w:val="00C613F1"/>
    <w:rsid w:val="00C61E29"/>
    <w:rsid w:val="00C627B1"/>
    <w:rsid w:val="00C62887"/>
    <w:rsid w:val="00C64E46"/>
    <w:rsid w:val="00C676B1"/>
    <w:rsid w:val="00C7107C"/>
    <w:rsid w:val="00C73259"/>
    <w:rsid w:val="00C74039"/>
    <w:rsid w:val="00C77B39"/>
    <w:rsid w:val="00C77B6E"/>
    <w:rsid w:val="00C80B9E"/>
    <w:rsid w:val="00C81E4A"/>
    <w:rsid w:val="00C828A5"/>
    <w:rsid w:val="00C84939"/>
    <w:rsid w:val="00C861DE"/>
    <w:rsid w:val="00C872AB"/>
    <w:rsid w:val="00C91F7E"/>
    <w:rsid w:val="00C94B47"/>
    <w:rsid w:val="00C95EA3"/>
    <w:rsid w:val="00C96E42"/>
    <w:rsid w:val="00CA4F14"/>
    <w:rsid w:val="00CA5EB2"/>
    <w:rsid w:val="00CB2CE3"/>
    <w:rsid w:val="00CB56EA"/>
    <w:rsid w:val="00CB6289"/>
    <w:rsid w:val="00CB6B86"/>
    <w:rsid w:val="00CB7BA6"/>
    <w:rsid w:val="00CC0B22"/>
    <w:rsid w:val="00CC2223"/>
    <w:rsid w:val="00CC2854"/>
    <w:rsid w:val="00CD0D73"/>
    <w:rsid w:val="00CD3CC1"/>
    <w:rsid w:val="00CD7011"/>
    <w:rsid w:val="00CE1D1A"/>
    <w:rsid w:val="00CE2481"/>
    <w:rsid w:val="00CE3754"/>
    <w:rsid w:val="00CE3DDC"/>
    <w:rsid w:val="00CE4007"/>
    <w:rsid w:val="00CE5112"/>
    <w:rsid w:val="00CE5A2C"/>
    <w:rsid w:val="00CE60EB"/>
    <w:rsid w:val="00CF021C"/>
    <w:rsid w:val="00CF5347"/>
    <w:rsid w:val="00CF79F6"/>
    <w:rsid w:val="00D01A71"/>
    <w:rsid w:val="00D02328"/>
    <w:rsid w:val="00D02739"/>
    <w:rsid w:val="00D02F3F"/>
    <w:rsid w:val="00D033D7"/>
    <w:rsid w:val="00D037F4"/>
    <w:rsid w:val="00D03FC9"/>
    <w:rsid w:val="00D0404B"/>
    <w:rsid w:val="00D04BF4"/>
    <w:rsid w:val="00D05A04"/>
    <w:rsid w:val="00D075F9"/>
    <w:rsid w:val="00D10209"/>
    <w:rsid w:val="00D10737"/>
    <w:rsid w:val="00D1344C"/>
    <w:rsid w:val="00D14A52"/>
    <w:rsid w:val="00D151C6"/>
    <w:rsid w:val="00D23768"/>
    <w:rsid w:val="00D249DF"/>
    <w:rsid w:val="00D25A98"/>
    <w:rsid w:val="00D2669B"/>
    <w:rsid w:val="00D30125"/>
    <w:rsid w:val="00D30B91"/>
    <w:rsid w:val="00D31516"/>
    <w:rsid w:val="00D4046C"/>
    <w:rsid w:val="00D40711"/>
    <w:rsid w:val="00D40D64"/>
    <w:rsid w:val="00D40E5B"/>
    <w:rsid w:val="00D41231"/>
    <w:rsid w:val="00D41399"/>
    <w:rsid w:val="00D4286D"/>
    <w:rsid w:val="00D443CA"/>
    <w:rsid w:val="00D4508F"/>
    <w:rsid w:val="00D474CB"/>
    <w:rsid w:val="00D546C3"/>
    <w:rsid w:val="00D54C61"/>
    <w:rsid w:val="00D56F63"/>
    <w:rsid w:val="00D60AEF"/>
    <w:rsid w:val="00D61536"/>
    <w:rsid w:val="00D61DD2"/>
    <w:rsid w:val="00D65BA1"/>
    <w:rsid w:val="00D66925"/>
    <w:rsid w:val="00D676BF"/>
    <w:rsid w:val="00D71F85"/>
    <w:rsid w:val="00D7242D"/>
    <w:rsid w:val="00D731FF"/>
    <w:rsid w:val="00D73881"/>
    <w:rsid w:val="00D7545A"/>
    <w:rsid w:val="00D75461"/>
    <w:rsid w:val="00D75FBF"/>
    <w:rsid w:val="00D7633F"/>
    <w:rsid w:val="00D76F36"/>
    <w:rsid w:val="00D77381"/>
    <w:rsid w:val="00D82674"/>
    <w:rsid w:val="00D86086"/>
    <w:rsid w:val="00D876F8"/>
    <w:rsid w:val="00D90A9A"/>
    <w:rsid w:val="00D921EE"/>
    <w:rsid w:val="00D94662"/>
    <w:rsid w:val="00D96689"/>
    <w:rsid w:val="00D96FCE"/>
    <w:rsid w:val="00DA0755"/>
    <w:rsid w:val="00DA0B25"/>
    <w:rsid w:val="00DA1752"/>
    <w:rsid w:val="00DA385A"/>
    <w:rsid w:val="00DA390D"/>
    <w:rsid w:val="00DA52D6"/>
    <w:rsid w:val="00DA6BA8"/>
    <w:rsid w:val="00DA7788"/>
    <w:rsid w:val="00DB008F"/>
    <w:rsid w:val="00DB03E9"/>
    <w:rsid w:val="00DB1084"/>
    <w:rsid w:val="00DB4F83"/>
    <w:rsid w:val="00DB5800"/>
    <w:rsid w:val="00DB6DBC"/>
    <w:rsid w:val="00DC0C08"/>
    <w:rsid w:val="00DC1D9F"/>
    <w:rsid w:val="00DC1F35"/>
    <w:rsid w:val="00DC2E9B"/>
    <w:rsid w:val="00DC4690"/>
    <w:rsid w:val="00DC4DF3"/>
    <w:rsid w:val="00DC64B0"/>
    <w:rsid w:val="00DC75E6"/>
    <w:rsid w:val="00DD0043"/>
    <w:rsid w:val="00DD00C2"/>
    <w:rsid w:val="00DD0CC5"/>
    <w:rsid w:val="00DD20F9"/>
    <w:rsid w:val="00DD39CA"/>
    <w:rsid w:val="00DD5788"/>
    <w:rsid w:val="00DD6E19"/>
    <w:rsid w:val="00DD73AC"/>
    <w:rsid w:val="00DD7D8E"/>
    <w:rsid w:val="00DE01FE"/>
    <w:rsid w:val="00DE0978"/>
    <w:rsid w:val="00DE234B"/>
    <w:rsid w:val="00DE2378"/>
    <w:rsid w:val="00DE3B0A"/>
    <w:rsid w:val="00DE4881"/>
    <w:rsid w:val="00DE4CDD"/>
    <w:rsid w:val="00DF2E70"/>
    <w:rsid w:val="00DF6096"/>
    <w:rsid w:val="00DF6C1C"/>
    <w:rsid w:val="00E01A15"/>
    <w:rsid w:val="00E02E80"/>
    <w:rsid w:val="00E046E7"/>
    <w:rsid w:val="00E074B9"/>
    <w:rsid w:val="00E1008C"/>
    <w:rsid w:val="00E11802"/>
    <w:rsid w:val="00E12502"/>
    <w:rsid w:val="00E13926"/>
    <w:rsid w:val="00E13FD0"/>
    <w:rsid w:val="00E1747C"/>
    <w:rsid w:val="00E1747D"/>
    <w:rsid w:val="00E17EA9"/>
    <w:rsid w:val="00E201AD"/>
    <w:rsid w:val="00E20714"/>
    <w:rsid w:val="00E209E8"/>
    <w:rsid w:val="00E21EBF"/>
    <w:rsid w:val="00E25387"/>
    <w:rsid w:val="00E25D09"/>
    <w:rsid w:val="00E26018"/>
    <w:rsid w:val="00E2644C"/>
    <w:rsid w:val="00E26F91"/>
    <w:rsid w:val="00E3376F"/>
    <w:rsid w:val="00E3396D"/>
    <w:rsid w:val="00E356EC"/>
    <w:rsid w:val="00E424DE"/>
    <w:rsid w:val="00E441C0"/>
    <w:rsid w:val="00E44897"/>
    <w:rsid w:val="00E45239"/>
    <w:rsid w:val="00E460F0"/>
    <w:rsid w:val="00E46C94"/>
    <w:rsid w:val="00E4704B"/>
    <w:rsid w:val="00E47FE8"/>
    <w:rsid w:val="00E506ED"/>
    <w:rsid w:val="00E5228B"/>
    <w:rsid w:val="00E56B4B"/>
    <w:rsid w:val="00E6133F"/>
    <w:rsid w:val="00E61B23"/>
    <w:rsid w:val="00E63FFD"/>
    <w:rsid w:val="00E646E3"/>
    <w:rsid w:val="00E658E9"/>
    <w:rsid w:val="00E65BC8"/>
    <w:rsid w:val="00E6714D"/>
    <w:rsid w:val="00E67A64"/>
    <w:rsid w:val="00E70B1A"/>
    <w:rsid w:val="00E73275"/>
    <w:rsid w:val="00E757A6"/>
    <w:rsid w:val="00E772F3"/>
    <w:rsid w:val="00E8031E"/>
    <w:rsid w:val="00E84F79"/>
    <w:rsid w:val="00E85486"/>
    <w:rsid w:val="00E85979"/>
    <w:rsid w:val="00E86AEC"/>
    <w:rsid w:val="00E87B0F"/>
    <w:rsid w:val="00E87D10"/>
    <w:rsid w:val="00E910EF"/>
    <w:rsid w:val="00E91A17"/>
    <w:rsid w:val="00E9228E"/>
    <w:rsid w:val="00E926CF"/>
    <w:rsid w:val="00E92AA9"/>
    <w:rsid w:val="00E93931"/>
    <w:rsid w:val="00E97944"/>
    <w:rsid w:val="00EA288C"/>
    <w:rsid w:val="00EA38A6"/>
    <w:rsid w:val="00EA3E05"/>
    <w:rsid w:val="00EA448F"/>
    <w:rsid w:val="00EA55C6"/>
    <w:rsid w:val="00EA5A4F"/>
    <w:rsid w:val="00EA62AB"/>
    <w:rsid w:val="00EA6D94"/>
    <w:rsid w:val="00EA70D3"/>
    <w:rsid w:val="00EA765E"/>
    <w:rsid w:val="00EB128F"/>
    <w:rsid w:val="00EB2CF6"/>
    <w:rsid w:val="00EB3854"/>
    <w:rsid w:val="00EB3A04"/>
    <w:rsid w:val="00EB4873"/>
    <w:rsid w:val="00EC1EDD"/>
    <w:rsid w:val="00EC1F32"/>
    <w:rsid w:val="00EC1FBE"/>
    <w:rsid w:val="00EC2310"/>
    <w:rsid w:val="00EC2524"/>
    <w:rsid w:val="00EC2B79"/>
    <w:rsid w:val="00EC3871"/>
    <w:rsid w:val="00EC3AD4"/>
    <w:rsid w:val="00EC4A3D"/>
    <w:rsid w:val="00EC4CB6"/>
    <w:rsid w:val="00ED038F"/>
    <w:rsid w:val="00ED1667"/>
    <w:rsid w:val="00ED196D"/>
    <w:rsid w:val="00ED1F79"/>
    <w:rsid w:val="00ED405F"/>
    <w:rsid w:val="00ED50D7"/>
    <w:rsid w:val="00ED6E92"/>
    <w:rsid w:val="00EE6672"/>
    <w:rsid w:val="00EF0FBE"/>
    <w:rsid w:val="00EF1ABE"/>
    <w:rsid w:val="00EF2440"/>
    <w:rsid w:val="00EF4489"/>
    <w:rsid w:val="00EF4FC7"/>
    <w:rsid w:val="00EF583D"/>
    <w:rsid w:val="00F00688"/>
    <w:rsid w:val="00F01BE0"/>
    <w:rsid w:val="00F03444"/>
    <w:rsid w:val="00F03F7C"/>
    <w:rsid w:val="00F057E8"/>
    <w:rsid w:val="00F11B43"/>
    <w:rsid w:val="00F1218E"/>
    <w:rsid w:val="00F20446"/>
    <w:rsid w:val="00F21B25"/>
    <w:rsid w:val="00F21D62"/>
    <w:rsid w:val="00F2278A"/>
    <w:rsid w:val="00F247E0"/>
    <w:rsid w:val="00F24EFA"/>
    <w:rsid w:val="00F27990"/>
    <w:rsid w:val="00F27FF8"/>
    <w:rsid w:val="00F316B7"/>
    <w:rsid w:val="00F326A5"/>
    <w:rsid w:val="00F32A13"/>
    <w:rsid w:val="00F3331B"/>
    <w:rsid w:val="00F33D35"/>
    <w:rsid w:val="00F36366"/>
    <w:rsid w:val="00F42791"/>
    <w:rsid w:val="00F43EA6"/>
    <w:rsid w:val="00F448EB"/>
    <w:rsid w:val="00F4501F"/>
    <w:rsid w:val="00F4677C"/>
    <w:rsid w:val="00F5331E"/>
    <w:rsid w:val="00F5365D"/>
    <w:rsid w:val="00F54F4D"/>
    <w:rsid w:val="00F5502B"/>
    <w:rsid w:val="00F57DDC"/>
    <w:rsid w:val="00F63314"/>
    <w:rsid w:val="00F64AD5"/>
    <w:rsid w:val="00F64C01"/>
    <w:rsid w:val="00F6552A"/>
    <w:rsid w:val="00F66624"/>
    <w:rsid w:val="00F70486"/>
    <w:rsid w:val="00F71370"/>
    <w:rsid w:val="00F71BF8"/>
    <w:rsid w:val="00F732C4"/>
    <w:rsid w:val="00F81D16"/>
    <w:rsid w:val="00F82649"/>
    <w:rsid w:val="00F83B1A"/>
    <w:rsid w:val="00F85089"/>
    <w:rsid w:val="00F86E8D"/>
    <w:rsid w:val="00F9022A"/>
    <w:rsid w:val="00F902DB"/>
    <w:rsid w:val="00F94316"/>
    <w:rsid w:val="00F96CA4"/>
    <w:rsid w:val="00F96D57"/>
    <w:rsid w:val="00FA0124"/>
    <w:rsid w:val="00FA32AB"/>
    <w:rsid w:val="00FA41B6"/>
    <w:rsid w:val="00FA55F0"/>
    <w:rsid w:val="00FA6517"/>
    <w:rsid w:val="00FB06B2"/>
    <w:rsid w:val="00FB0E73"/>
    <w:rsid w:val="00FB38CF"/>
    <w:rsid w:val="00FB4A59"/>
    <w:rsid w:val="00FB6147"/>
    <w:rsid w:val="00FB62B6"/>
    <w:rsid w:val="00FB7467"/>
    <w:rsid w:val="00FC184E"/>
    <w:rsid w:val="00FC585B"/>
    <w:rsid w:val="00FC67BA"/>
    <w:rsid w:val="00FD0D24"/>
    <w:rsid w:val="00FD1A6B"/>
    <w:rsid w:val="00FD21D7"/>
    <w:rsid w:val="00FD2260"/>
    <w:rsid w:val="00FD2FDD"/>
    <w:rsid w:val="00FD3BF0"/>
    <w:rsid w:val="00FD4409"/>
    <w:rsid w:val="00FD5BBF"/>
    <w:rsid w:val="00FD7684"/>
    <w:rsid w:val="00FE2A61"/>
    <w:rsid w:val="00FE32AC"/>
    <w:rsid w:val="00FE3341"/>
    <w:rsid w:val="00FE4946"/>
    <w:rsid w:val="00FE56AF"/>
    <w:rsid w:val="00FE76D7"/>
    <w:rsid w:val="00FF04B0"/>
    <w:rsid w:val="00FF069D"/>
    <w:rsid w:val="00FF1370"/>
    <w:rsid w:val="00FF1C19"/>
    <w:rsid w:val="00FF240B"/>
    <w:rsid w:val="00FF2AA3"/>
    <w:rsid w:val="00FF49F8"/>
    <w:rsid w:val="00FF6530"/>
    <w:rsid w:val="00FF6D41"/>
    <w:rsid w:val="00FF7F6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List" w:uiPriority="0"/>
    <w:lsdException w:name="List Bullet" w:uiPriority="0"/>
    <w:lsdException w:name="List Number" w:uiPriority="0"/>
    <w:lsdException w:name="List Number 2"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545A"/>
    <w:pPr>
      <w:spacing w:after="200" w:line="276" w:lineRule="auto"/>
    </w:pPr>
    <w:rPr>
      <w:sz w:val="22"/>
      <w:szCs w:val="22"/>
      <w:lang w:eastAsia="en-US"/>
    </w:rPr>
  </w:style>
  <w:style w:type="paragraph" w:styleId="Nagwek1">
    <w:name w:val="heading 1"/>
    <w:basedOn w:val="Normalny"/>
    <w:next w:val="Normalny"/>
    <w:link w:val="Nagwek1Znak"/>
    <w:qFormat/>
    <w:rsid w:val="0061517F"/>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nhideWhenUsed/>
    <w:qFormat/>
    <w:rsid w:val="00251059"/>
    <w:pPr>
      <w:keepNext/>
      <w:spacing w:before="240" w:after="60"/>
      <w:outlineLvl w:val="1"/>
    </w:pPr>
    <w:rPr>
      <w:rFonts w:ascii="Cambria" w:eastAsia="Times New Roman" w:hAnsi="Cambria"/>
      <w:b/>
      <w:bCs/>
      <w:i/>
      <w:iCs/>
      <w:sz w:val="28"/>
      <w:szCs w:val="28"/>
    </w:rPr>
  </w:style>
  <w:style w:type="paragraph" w:styleId="Nagwek3">
    <w:name w:val="heading 3"/>
    <w:basedOn w:val="Normalny"/>
    <w:link w:val="Nagwek3Znak"/>
    <w:uiPriority w:val="9"/>
    <w:qFormat/>
    <w:rsid w:val="00F81D16"/>
    <w:pPr>
      <w:spacing w:before="100" w:beforeAutospacing="1" w:after="100" w:afterAutospacing="1" w:line="240" w:lineRule="auto"/>
      <w:outlineLvl w:val="2"/>
    </w:pPr>
    <w:rPr>
      <w:rFonts w:ascii="Times New Roman" w:eastAsia="Times New Roman" w:hAnsi="Times New Roman"/>
      <w:b/>
      <w:bCs/>
      <w:sz w:val="27"/>
      <w:szCs w:val="27"/>
    </w:rPr>
  </w:style>
  <w:style w:type="paragraph" w:styleId="Nagwek9">
    <w:name w:val="heading 9"/>
    <w:basedOn w:val="Normalny"/>
    <w:next w:val="Normalny"/>
    <w:link w:val="Nagwek9Znak1"/>
    <w:qFormat/>
    <w:rsid w:val="0061517F"/>
    <w:pPr>
      <w:widowControl w:val="0"/>
      <w:tabs>
        <w:tab w:val="num" w:pos="1584"/>
      </w:tabs>
      <w:suppressAutoHyphens/>
      <w:overflowPunct w:val="0"/>
      <w:autoSpaceDE w:val="0"/>
      <w:spacing w:before="240" w:after="60" w:line="240" w:lineRule="auto"/>
      <w:ind w:left="1584" w:hanging="1584"/>
      <w:textAlignment w:val="baseline"/>
      <w:outlineLvl w:val="8"/>
    </w:pPr>
    <w:rPr>
      <w:rFonts w:ascii="Cambria" w:eastAsia="Times New Roman" w:hAnsi="Cambria" w:cs="Cambria"/>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B526C"/>
    <w:rPr>
      <w:color w:val="0000FF"/>
      <w:u w:val="single"/>
    </w:rPr>
  </w:style>
  <w:style w:type="paragraph" w:styleId="Tekstpodstawowy">
    <w:name w:val="Body Text"/>
    <w:basedOn w:val="Normalny"/>
    <w:link w:val="TekstpodstawowyZnak1"/>
    <w:rsid w:val="006B526C"/>
    <w:pPr>
      <w:widowControl w:val="0"/>
      <w:suppressAutoHyphens/>
      <w:overflowPunct w:val="0"/>
      <w:autoSpaceDE w:val="0"/>
      <w:spacing w:after="120" w:line="240" w:lineRule="auto"/>
      <w:textAlignment w:val="baseline"/>
    </w:pPr>
    <w:rPr>
      <w:rFonts w:ascii="Times New Roman" w:eastAsia="Times New Roman" w:hAnsi="Times New Roman"/>
      <w:kern w:val="1"/>
      <w:sz w:val="24"/>
      <w:szCs w:val="20"/>
      <w:lang w:eastAsia="zh-CN"/>
    </w:rPr>
  </w:style>
  <w:style w:type="character" w:customStyle="1" w:styleId="TekstpodstawowyZnak">
    <w:name w:val="Tekst podstawowy Znak"/>
    <w:basedOn w:val="Domylnaczcionkaakapitu"/>
    <w:rsid w:val="006B526C"/>
  </w:style>
  <w:style w:type="paragraph" w:customStyle="1" w:styleId="wcicie-tekstu">
    <w:name w:val="wcięcie-tekstu"/>
    <w:basedOn w:val="Normalny"/>
    <w:rsid w:val="006B526C"/>
    <w:pPr>
      <w:spacing w:before="100" w:after="119" w:line="240" w:lineRule="auto"/>
      <w:ind w:left="284"/>
    </w:pPr>
    <w:rPr>
      <w:rFonts w:ascii="Times New Roman" w:eastAsia="Times New Roman" w:hAnsi="Times New Roman"/>
      <w:kern w:val="1"/>
      <w:sz w:val="24"/>
      <w:szCs w:val="24"/>
      <w:lang w:eastAsia="zh-CN"/>
    </w:rPr>
  </w:style>
  <w:style w:type="paragraph" w:customStyle="1" w:styleId="Numeracja2">
    <w:name w:val="Numeracja 2"/>
    <w:basedOn w:val="Lista"/>
    <w:rsid w:val="006B526C"/>
    <w:pPr>
      <w:widowControl w:val="0"/>
      <w:suppressAutoHyphens/>
      <w:overflowPunct w:val="0"/>
      <w:autoSpaceDE w:val="0"/>
      <w:spacing w:after="120" w:line="240" w:lineRule="auto"/>
      <w:ind w:left="720" w:hanging="360"/>
      <w:contextualSpacing w:val="0"/>
      <w:textAlignment w:val="baseline"/>
    </w:pPr>
    <w:rPr>
      <w:rFonts w:ascii="Times New Roman" w:eastAsia="Times New Roman" w:hAnsi="Times New Roman"/>
      <w:kern w:val="1"/>
      <w:sz w:val="24"/>
      <w:szCs w:val="20"/>
      <w:lang w:eastAsia="ar-SA"/>
    </w:rPr>
  </w:style>
  <w:style w:type="character" w:customStyle="1" w:styleId="TekstpodstawowyZnak1">
    <w:name w:val="Tekst podstawowy Znak1"/>
    <w:link w:val="Tekstpodstawowy"/>
    <w:rsid w:val="006B526C"/>
    <w:rPr>
      <w:rFonts w:ascii="Times New Roman" w:eastAsia="Times New Roman" w:hAnsi="Times New Roman" w:cs="Times New Roman"/>
      <w:kern w:val="1"/>
      <w:sz w:val="24"/>
      <w:szCs w:val="20"/>
      <w:lang w:eastAsia="zh-CN"/>
    </w:rPr>
  </w:style>
  <w:style w:type="paragraph" w:styleId="Lista">
    <w:name w:val="List"/>
    <w:basedOn w:val="Normalny"/>
    <w:unhideWhenUsed/>
    <w:rsid w:val="006B526C"/>
    <w:pPr>
      <w:ind w:left="283" w:hanging="283"/>
      <w:contextualSpacing/>
    </w:pPr>
  </w:style>
  <w:style w:type="paragraph" w:styleId="Listanumerowana2">
    <w:name w:val="List Number 2"/>
    <w:basedOn w:val="Normalny"/>
    <w:unhideWhenUsed/>
    <w:rsid w:val="006B526C"/>
    <w:pPr>
      <w:numPr>
        <w:numId w:val="1"/>
      </w:numPr>
      <w:tabs>
        <w:tab w:val="clear" w:pos="643"/>
        <w:tab w:val="num" w:pos="432"/>
      </w:tabs>
      <w:ind w:left="432" w:hanging="432"/>
      <w:contextualSpacing/>
    </w:pPr>
  </w:style>
  <w:style w:type="paragraph" w:styleId="Listanumerowana">
    <w:name w:val="List Number"/>
    <w:basedOn w:val="Normalny"/>
    <w:unhideWhenUsed/>
    <w:rsid w:val="006B526C"/>
    <w:pPr>
      <w:numPr>
        <w:numId w:val="2"/>
      </w:numPr>
      <w:tabs>
        <w:tab w:val="clear" w:pos="360"/>
        <w:tab w:val="num" w:pos="720"/>
      </w:tabs>
      <w:ind w:left="720"/>
      <w:contextualSpacing/>
    </w:pPr>
  </w:style>
  <w:style w:type="paragraph" w:customStyle="1" w:styleId="Default">
    <w:name w:val="Default"/>
    <w:rsid w:val="006B526C"/>
    <w:pPr>
      <w:suppressAutoHyphens/>
      <w:autoSpaceDE w:val="0"/>
    </w:pPr>
    <w:rPr>
      <w:rFonts w:ascii="Tahoma" w:eastAsia="Times New Roman" w:hAnsi="Tahoma" w:cs="Tahoma"/>
      <w:color w:val="000000"/>
      <w:sz w:val="24"/>
      <w:szCs w:val="24"/>
      <w:lang w:eastAsia="zh-CN"/>
    </w:rPr>
  </w:style>
  <w:style w:type="paragraph" w:styleId="Listapunktowana">
    <w:name w:val="List Bullet"/>
    <w:basedOn w:val="Lista"/>
    <w:rsid w:val="007F135A"/>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styleId="Nagwek">
    <w:name w:val="header"/>
    <w:basedOn w:val="Normalny"/>
    <w:link w:val="NagwekZnak"/>
    <w:uiPriority w:val="99"/>
    <w:unhideWhenUsed/>
    <w:rsid w:val="0071691F"/>
    <w:pPr>
      <w:tabs>
        <w:tab w:val="center" w:pos="4536"/>
        <w:tab w:val="right" w:pos="9072"/>
      </w:tabs>
    </w:pPr>
  </w:style>
  <w:style w:type="character" w:customStyle="1" w:styleId="NagwekZnak">
    <w:name w:val="Nagłówek Znak"/>
    <w:link w:val="Nagwek"/>
    <w:uiPriority w:val="99"/>
    <w:rsid w:val="0071691F"/>
    <w:rPr>
      <w:sz w:val="22"/>
      <w:szCs w:val="22"/>
      <w:lang w:eastAsia="en-US"/>
    </w:rPr>
  </w:style>
  <w:style w:type="paragraph" w:styleId="Stopka">
    <w:name w:val="footer"/>
    <w:basedOn w:val="Normalny"/>
    <w:link w:val="StopkaZnak"/>
    <w:uiPriority w:val="99"/>
    <w:unhideWhenUsed/>
    <w:rsid w:val="0071691F"/>
    <w:pPr>
      <w:tabs>
        <w:tab w:val="center" w:pos="4536"/>
        <w:tab w:val="right" w:pos="9072"/>
      </w:tabs>
    </w:pPr>
  </w:style>
  <w:style w:type="character" w:customStyle="1" w:styleId="StopkaZnak">
    <w:name w:val="Stopka Znak"/>
    <w:link w:val="Stopka"/>
    <w:uiPriority w:val="99"/>
    <w:rsid w:val="0071691F"/>
    <w:rPr>
      <w:sz w:val="22"/>
      <w:szCs w:val="22"/>
      <w:lang w:eastAsia="en-US"/>
    </w:rPr>
  </w:style>
  <w:style w:type="paragraph" w:customStyle="1" w:styleId="Tretekstu">
    <w:name w:val="Treść tekstu"/>
    <w:basedOn w:val="Normalny"/>
    <w:uiPriority w:val="99"/>
    <w:qFormat/>
    <w:rsid w:val="00A30E79"/>
    <w:pPr>
      <w:suppressAutoHyphens/>
      <w:spacing w:after="120" w:line="240" w:lineRule="auto"/>
      <w:jc w:val="both"/>
    </w:pPr>
    <w:rPr>
      <w:rFonts w:ascii="Times New Roman" w:eastAsia="Times New Roman" w:hAnsi="Times New Roman"/>
      <w:sz w:val="24"/>
      <w:szCs w:val="24"/>
      <w:lang w:eastAsia="ar-SA"/>
    </w:rPr>
  </w:style>
  <w:style w:type="character" w:customStyle="1" w:styleId="Nagwek3Znak">
    <w:name w:val="Nagłówek 3 Znak"/>
    <w:link w:val="Nagwek3"/>
    <w:uiPriority w:val="9"/>
    <w:rsid w:val="00F81D16"/>
    <w:rPr>
      <w:rFonts w:ascii="Times New Roman" w:eastAsia="Times New Roman" w:hAnsi="Times New Roman"/>
      <w:b/>
      <w:bCs/>
      <w:sz w:val="27"/>
      <w:szCs w:val="27"/>
    </w:rPr>
  </w:style>
  <w:style w:type="character" w:customStyle="1" w:styleId="Normalny1">
    <w:name w:val="Normalny1"/>
    <w:basedOn w:val="Domylnaczcionkaakapitu"/>
    <w:rsid w:val="00F81D16"/>
  </w:style>
  <w:style w:type="paragraph" w:customStyle="1" w:styleId="Listanumerowana20">
    <w:name w:val="Lista numerowana2"/>
    <w:basedOn w:val="Lista"/>
    <w:rsid w:val="005361C7"/>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character" w:customStyle="1" w:styleId="Nagwek2Znak">
    <w:name w:val="Nagłówek 2 Znak"/>
    <w:link w:val="Nagwek2"/>
    <w:rsid w:val="00251059"/>
    <w:rPr>
      <w:rFonts w:ascii="Cambria" w:eastAsia="Times New Roman" w:hAnsi="Cambria" w:cs="Times New Roman"/>
      <w:b/>
      <w:bCs/>
      <w:i/>
      <w:iCs/>
      <w:sz w:val="28"/>
      <w:szCs w:val="28"/>
      <w:lang w:eastAsia="en-US"/>
    </w:rPr>
  </w:style>
  <w:style w:type="character" w:customStyle="1" w:styleId="Nagwek1Znak">
    <w:name w:val="Nagłówek 1 Znak"/>
    <w:link w:val="Nagwek1"/>
    <w:rsid w:val="0061517F"/>
    <w:rPr>
      <w:rFonts w:ascii="Cambria" w:eastAsia="Times New Roman" w:hAnsi="Cambria" w:cs="Times New Roman"/>
      <w:b/>
      <w:bCs/>
      <w:color w:val="365F91"/>
      <w:sz w:val="28"/>
      <w:szCs w:val="28"/>
      <w:lang w:eastAsia="en-US"/>
    </w:rPr>
  </w:style>
  <w:style w:type="character" w:customStyle="1" w:styleId="Nagwek9Znak">
    <w:name w:val="Nagłówek 9 Znak"/>
    <w:rsid w:val="0061517F"/>
    <w:rPr>
      <w:rFonts w:ascii="Cambria" w:eastAsia="Times New Roman" w:hAnsi="Cambria" w:cs="Times New Roman"/>
      <w:i/>
      <w:iCs/>
      <w:color w:val="404040"/>
      <w:lang w:eastAsia="en-US"/>
    </w:rPr>
  </w:style>
  <w:style w:type="character" w:customStyle="1" w:styleId="Nagwek1Znak1">
    <w:name w:val="Nagłówek 1 Znak1"/>
    <w:rsid w:val="0061517F"/>
    <w:rPr>
      <w:rFonts w:ascii="Times New Roman" w:eastAsia="Times New Roman" w:hAnsi="Times New Roman"/>
      <w:b/>
      <w:kern w:val="1"/>
      <w:lang w:eastAsia="zh-CN"/>
    </w:rPr>
  </w:style>
  <w:style w:type="character" w:customStyle="1" w:styleId="Nagwek2Znak1">
    <w:name w:val="Nagłówek 2 Znak1"/>
    <w:rsid w:val="0061517F"/>
    <w:rPr>
      <w:rFonts w:ascii="Times New Roman" w:eastAsia="Times New Roman" w:hAnsi="Times New Roman"/>
      <w:b/>
      <w:kern w:val="1"/>
      <w:lang w:eastAsia="zh-CN"/>
    </w:rPr>
  </w:style>
  <w:style w:type="character" w:customStyle="1" w:styleId="Nagwek9Znak1">
    <w:name w:val="Nagłówek 9 Znak1"/>
    <w:link w:val="Nagwek9"/>
    <w:rsid w:val="0061517F"/>
    <w:rPr>
      <w:rFonts w:ascii="Cambria" w:eastAsia="Times New Roman" w:hAnsi="Cambria" w:cs="Cambria"/>
      <w:kern w:val="1"/>
      <w:sz w:val="22"/>
      <w:szCs w:val="22"/>
      <w:lang w:eastAsia="zh-CN"/>
    </w:rPr>
  </w:style>
  <w:style w:type="character" w:customStyle="1" w:styleId="WW8Num1z0">
    <w:name w:val="WW8Num1z0"/>
    <w:rsid w:val="0061517F"/>
  </w:style>
  <w:style w:type="character" w:customStyle="1" w:styleId="WW8Num2z0">
    <w:name w:val="WW8Num2z0"/>
    <w:rsid w:val="0061517F"/>
    <w:rPr>
      <w:rFonts w:ascii="Thorndale" w:hAnsi="Thorndale" w:cs="Thorndale"/>
    </w:rPr>
  </w:style>
  <w:style w:type="character" w:customStyle="1" w:styleId="WW8Num3z0">
    <w:name w:val="WW8Num3z0"/>
    <w:rsid w:val="0061517F"/>
    <w:rPr>
      <w:rFonts w:ascii="Thorndale" w:hAnsi="Thorndale" w:cs="Thorndale"/>
    </w:rPr>
  </w:style>
  <w:style w:type="character" w:customStyle="1" w:styleId="WW8Num4z0">
    <w:name w:val="WW8Num4z0"/>
    <w:rsid w:val="0061517F"/>
    <w:rPr>
      <w:rFonts w:ascii="Thorndale" w:hAnsi="Thorndale" w:cs="Thorndale"/>
    </w:rPr>
  </w:style>
  <w:style w:type="character" w:customStyle="1" w:styleId="WW8Num5z0">
    <w:name w:val="WW8Num5z0"/>
    <w:rsid w:val="0061517F"/>
    <w:rPr>
      <w:rFonts w:ascii="Thorndale" w:hAnsi="Thorndale" w:cs="Thorndale"/>
      <w:b w:val="0"/>
    </w:rPr>
  </w:style>
  <w:style w:type="character" w:customStyle="1" w:styleId="WW8Num6z0">
    <w:name w:val="WW8Num6z0"/>
    <w:rsid w:val="0061517F"/>
    <w:rPr>
      <w:rFonts w:ascii="Symbol" w:hAnsi="Symbol" w:cs="Symbol"/>
    </w:rPr>
  </w:style>
  <w:style w:type="character" w:customStyle="1" w:styleId="WW8Num7z0">
    <w:name w:val="WW8Num7z0"/>
    <w:rsid w:val="0061517F"/>
    <w:rPr>
      <w:rFonts w:ascii="Symbol" w:hAnsi="Symbol" w:cs="Symbol"/>
    </w:rPr>
  </w:style>
  <w:style w:type="character" w:customStyle="1" w:styleId="WW8Num8z0">
    <w:name w:val="WW8Num8z0"/>
    <w:rsid w:val="0061517F"/>
  </w:style>
  <w:style w:type="character" w:customStyle="1" w:styleId="WW8Num8z1">
    <w:name w:val="WW8Num8z1"/>
    <w:rsid w:val="0061517F"/>
  </w:style>
  <w:style w:type="character" w:customStyle="1" w:styleId="WW8Num8z2">
    <w:name w:val="WW8Num8z2"/>
    <w:rsid w:val="0061517F"/>
  </w:style>
  <w:style w:type="character" w:customStyle="1" w:styleId="WW8Num8z3">
    <w:name w:val="WW8Num8z3"/>
    <w:rsid w:val="0061517F"/>
  </w:style>
  <w:style w:type="character" w:customStyle="1" w:styleId="WW8Num8z4">
    <w:name w:val="WW8Num8z4"/>
    <w:rsid w:val="0061517F"/>
  </w:style>
  <w:style w:type="character" w:customStyle="1" w:styleId="WW8Num8z5">
    <w:name w:val="WW8Num8z5"/>
    <w:rsid w:val="0061517F"/>
  </w:style>
  <w:style w:type="character" w:customStyle="1" w:styleId="WW8Num8z6">
    <w:name w:val="WW8Num8z6"/>
    <w:rsid w:val="0061517F"/>
  </w:style>
  <w:style w:type="character" w:customStyle="1" w:styleId="WW8Num8z7">
    <w:name w:val="WW8Num8z7"/>
    <w:rsid w:val="0061517F"/>
  </w:style>
  <w:style w:type="character" w:customStyle="1" w:styleId="WW8Num8z8">
    <w:name w:val="WW8Num8z8"/>
    <w:rsid w:val="0061517F"/>
  </w:style>
  <w:style w:type="character" w:customStyle="1" w:styleId="WW8Num9z0">
    <w:name w:val="WW8Num9z0"/>
    <w:rsid w:val="0061517F"/>
    <w:rPr>
      <w:rFonts w:hint="default"/>
    </w:rPr>
  </w:style>
  <w:style w:type="character" w:customStyle="1" w:styleId="WW8Num9z1">
    <w:name w:val="WW8Num9z1"/>
    <w:rsid w:val="0061517F"/>
    <w:rPr>
      <w:rFonts w:hint="default"/>
      <w:b/>
    </w:rPr>
  </w:style>
  <w:style w:type="character" w:customStyle="1" w:styleId="WW8Num10z0">
    <w:name w:val="WW8Num10z0"/>
    <w:rsid w:val="0061517F"/>
    <w:rPr>
      <w:rFonts w:hint="default"/>
    </w:rPr>
  </w:style>
  <w:style w:type="character" w:customStyle="1" w:styleId="WW8Num10z1">
    <w:name w:val="WW8Num10z1"/>
    <w:rsid w:val="0061517F"/>
  </w:style>
  <w:style w:type="character" w:customStyle="1" w:styleId="WW8Num10z2">
    <w:name w:val="WW8Num10z2"/>
    <w:rsid w:val="0061517F"/>
  </w:style>
  <w:style w:type="character" w:customStyle="1" w:styleId="WW8Num10z3">
    <w:name w:val="WW8Num10z3"/>
    <w:rsid w:val="0061517F"/>
  </w:style>
  <w:style w:type="character" w:customStyle="1" w:styleId="WW8Num10z4">
    <w:name w:val="WW8Num10z4"/>
    <w:rsid w:val="0061517F"/>
  </w:style>
  <w:style w:type="character" w:customStyle="1" w:styleId="WW8Num10z5">
    <w:name w:val="WW8Num10z5"/>
    <w:rsid w:val="0061517F"/>
  </w:style>
  <w:style w:type="character" w:customStyle="1" w:styleId="WW8Num10z6">
    <w:name w:val="WW8Num10z6"/>
    <w:rsid w:val="0061517F"/>
  </w:style>
  <w:style w:type="character" w:customStyle="1" w:styleId="WW8Num10z7">
    <w:name w:val="WW8Num10z7"/>
    <w:rsid w:val="0061517F"/>
  </w:style>
  <w:style w:type="character" w:customStyle="1" w:styleId="WW8Num10z8">
    <w:name w:val="WW8Num10z8"/>
    <w:rsid w:val="0061517F"/>
  </w:style>
  <w:style w:type="character" w:customStyle="1" w:styleId="WW8Num11z0">
    <w:name w:val="WW8Num11z0"/>
    <w:rsid w:val="0061517F"/>
  </w:style>
  <w:style w:type="character" w:customStyle="1" w:styleId="WW8Num11z1">
    <w:name w:val="WW8Num11z1"/>
    <w:rsid w:val="0061517F"/>
  </w:style>
  <w:style w:type="character" w:customStyle="1" w:styleId="WW8Num11z2">
    <w:name w:val="WW8Num11z2"/>
    <w:rsid w:val="0061517F"/>
  </w:style>
  <w:style w:type="character" w:customStyle="1" w:styleId="WW8Num11z3">
    <w:name w:val="WW8Num11z3"/>
    <w:rsid w:val="0061517F"/>
  </w:style>
  <w:style w:type="character" w:customStyle="1" w:styleId="WW8Num11z4">
    <w:name w:val="WW8Num11z4"/>
    <w:rsid w:val="0061517F"/>
  </w:style>
  <w:style w:type="character" w:customStyle="1" w:styleId="WW8Num11z5">
    <w:name w:val="WW8Num11z5"/>
    <w:rsid w:val="0061517F"/>
  </w:style>
  <w:style w:type="character" w:customStyle="1" w:styleId="WW8Num11z6">
    <w:name w:val="WW8Num11z6"/>
    <w:rsid w:val="0061517F"/>
  </w:style>
  <w:style w:type="character" w:customStyle="1" w:styleId="WW8Num11z7">
    <w:name w:val="WW8Num11z7"/>
    <w:rsid w:val="0061517F"/>
  </w:style>
  <w:style w:type="character" w:customStyle="1" w:styleId="WW8Num11z8">
    <w:name w:val="WW8Num11z8"/>
    <w:rsid w:val="0061517F"/>
  </w:style>
  <w:style w:type="character" w:customStyle="1" w:styleId="WW8Num12z0">
    <w:name w:val="WW8Num12z0"/>
    <w:rsid w:val="0061517F"/>
  </w:style>
  <w:style w:type="character" w:customStyle="1" w:styleId="WW8Num12z1">
    <w:name w:val="WW8Num12z1"/>
    <w:rsid w:val="0061517F"/>
  </w:style>
  <w:style w:type="character" w:customStyle="1" w:styleId="WW8Num12z2">
    <w:name w:val="WW8Num12z2"/>
    <w:rsid w:val="0061517F"/>
  </w:style>
  <w:style w:type="character" w:customStyle="1" w:styleId="WW8Num12z3">
    <w:name w:val="WW8Num12z3"/>
    <w:rsid w:val="0061517F"/>
  </w:style>
  <w:style w:type="character" w:customStyle="1" w:styleId="WW8Num12z4">
    <w:name w:val="WW8Num12z4"/>
    <w:rsid w:val="0061517F"/>
  </w:style>
  <w:style w:type="character" w:customStyle="1" w:styleId="WW8Num12z5">
    <w:name w:val="WW8Num12z5"/>
    <w:rsid w:val="0061517F"/>
  </w:style>
  <w:style w:type="character" w:customStyle="1" w:styleId="WW8Num12z6">
    <w:name w:val="WW8Num12z6"/>
    <w:rsid w:val="0061517F"/>
  </w:style>
  <w:style w:type="character" w:customStyle="1" w:styleId="WW8Num12z7">
    <w:name w:val="WW8Num12z7"/>
    <w:rsid w:val="0061517F"/>
  </w:style>
  <w:style w:type="character" w:customStyle="1" w:styleId="WW8Num12z8">
    <w:name w:val="WW8Num12z8"/>
    <w:rsid w:val="0061517F"/>
  </w:style>
  <w:style w:type="character" w:customStyle="1" w:styleId="WW8Num13z0">
    <w:name w:val="WW8Num13z0"/>
    <w:rsid w:val="0061517F"/>
    <w:rPr>
      <w:rFonts w:hint="default"/>
    </w:rPr>
  </w:style>
  <w:style w:type="character" w:customStyle="1" w:styleId="WW8Num13z1">
    <w:name w:val="WW8Num13z1"/>
    <w:rsid w:val="0061517F"/>
  </w:style>
  <w:style w:type="character" w:customStyle="1" w:styleId="WW8Num13z2">
    <w:name w:val="WW8Num13z2"/>
    <w:rsid w:val="0061517F"/>
  </w:style>
  <w:style w:type="character" w:customStyle="1" w:styleId="WW8Num13z3">
    <w:name w:val="WW8Num13z3"/>
    <w:rsid w:val="0061517F"/>
  </w:style>
  <w:style w:type="character" w:customStyle="1" w:styleId="WW8Num13z4">
    <w:name w:val="WW8Num13z4"/>
    <w:rsid w:val="0061517F"/>
  </w:style>
  <w:style w:type="character" w:customStyle="1" w:styleId="WW8Num13z5">
    <w:name w:val="WW8Num13z5"/>
    <w:rsid w:val="0061517F"/>
  </w:style>
  <w:style w:type="character" w:customStyle="1" w:styleId="WW8Num13z6">
    <w:name w:val="WW8Num13z6"/>
    <w:rsid w:val="0061517F"/>
  </w:style>
  <w:style w:type="character" w:customStyle="1" w:styleId="WW8Num13z7">
    <w:name w:val="WW8Num13z7"/>
    <w:rsid w:val="0061517F"/>
  </w:style>
  <w:style w:type="character" w:customStyle="1" w:styleId="WW8Num13z8">
    <w:name w:val="WW8Num13z8"/>
    <w:rsid w:val="0061517F"/>
  </w:style>
  <w:style w:type="character" w:customStyle="1" w:styleId="WW8Num14z0">
    <w:name w:val="WW8Num14z0"/>
    <w:rsid w:val="0061517F"/>
  </w:style>
  <w:style w:type="character" w:customStyle="1" w:styleId="WW8Num14z1">
    <w:name w:val="WW8Num14z1"/>
    <w:rsid w:val="0061517F"/>
    <w:rPr>
      <w:rFonts w:ascii="Calibri" w:eastAsia="Times New Roman" w:hAnsi="Calibri" w:cs="Times New Roman"/>
    </w:rPr>
  </w:style>
  <w:style w:type="character" w:customStyle="1" w:styleId="WW8Num14z2">
    <w:name w:val="WW8Num14z2"/>
    <w:rsid w:val="0061517F"/>
  </w:style>
  <w:style w:type="character" w:customStyle="1" w:styleId="WW8Num14z3">
    <w:name w:val="WW8Num14z3"/>
    <w:rsid w:val="0061517F"/>
  </w:style>
  <w:style w:type="character" w:customStyle="1" w:styleId="WW8Num14z4">
    <w:name w:val="WW8Num14z4"/>
    <w:rsid w:val="0061517F"/>
  </w:style>
  <w:style w:type="character" w:customStyle="1" w:styleId="WW8Num14z5">
    <w:name w:val="WW8Num14z5"/>
    <w:rsid w:val="0061517F"/>
  </w:style>
  <w:style w:type="character" w:customStyle="1" w:styleId="WW8Num14z6">
    <w:name w:val="WW8Num14z6"/>
    <w:rsid w:val="0061517F"/>
  </w:style>
  <w:style w:type="character" w:customStyle="1" w:styleId="WW8Num14z7">
    <w:name w:val="WW8Num14z7"/>
    <w:rsid w:val="0061517F"/>
  </w:style>
  <w:style w:type="character" w:customStyle="1" w:styleId="WW8Num14z8">
    <w:name w:val="WW8Num14z8"/>
    <w:rsid w:val="0061517F"/>
  </w:style>
  <w:style w:type="character" w:customStyle="1" w:styleId="WW8Num15z0">
    <w:name w:val="WW8Num15z0"/>
    <w:rsid w:val="0061517F"/>
    <w:rPr>
      <w:rFonts w:hint="default"/>
    </w:rPr>
  </w:style>
  <w:style w:type="character" w:customStyle="1" w:styleId="WW8Num15z1">
    <w:name w:val="WW8Num15z1"/>
    <w:rsid w:val="0061517F"/>
  </w:style>
  <w:style w:type="character" w:customStyle="1" w:styleId="WW8Num15z2">
    <w:name w:val="WW8Num15z2"/>
    <w:rsid w:val="0061517F"/>
  </w:style>
  <w:style w:type="character" w:customStyle="1" w:styleId="WW8Num15z3">
    <w:name w:val="WW8Num15z3"/>
    <w:rsid w:val="0061517F"/>
  </w:style>
  <w:style w:type="character" w:customStyle="1" w:styleId="WW8Num15z4">
    <w:name w:val="WW8Num15z4"/>
    <w:rsid w:val="0061517F"/>
  </w:style>
  <w:style w:type="character" w:customStyle="1" w:styleId="WW8Num15z5">
    <w:name w:val="WW8Num15z5"/>
    <w:rsid w:val="0061517F"/>
  </w:style>
  <w:style w:type="character" w:customStyle="1" w:styleId="WW8Num15z6">
    <w:name w:val="WW8Num15z6"/>
    <w:rsid w:val="0061517F"/>
  </w:style>
  <w:style w:type="character" w:customStyle="1" w:styleId="WW8Num15z7">
    <w:name w:val="WW8Num15z7"/>
    <w:rsid w:val="0061517F"/>
  </w:style>
  <w:style w:type="character" w:customStyle="1" w:styleId="WW8Num15z8">
    <w:name w:val="WW8Num15z8"/>
    <w:rsid w:val="0061517F"/>
  </w:style>
  <w:style w:type="character" w:customStyle="1" w:styleId="WW8Num16z0">
    <w:name w:val="WW8Num16z0"/>
    <w:rsid w:val="0061517F"/>
  </w:style>
  <w:style w:type="character" w:customStyle="1" w:styleId="WW8Num16z1">
    <w:name w:val="WW8Num16z1"/>
    <w:rsid w:val="0061517F"/>
  </w:style>
  <w:style w:type="character" w:customStyle="1" w:styleId="WW8Num16z2">
    <w:name w:val="WW8Num16z2"/>
    <w:rsid w:val="0061517F"/>
  </w:style>
  <w:style w:type="character" w:customStyle="1" w:styleId="WW8Num16z3">
    <w:name w:val="WW8Num16z3"/>
    <w:rsid w:val="0061517F"/>
  </w:style>
  <w:style w:type="character" w:customStyle="1" w:styleId="WW8Num16z4">
    <w:name w:val="WW8Num16z4"/>
    <w:rsid w:val="0061517F"/>
  </w:style>
  <w:style w:type="character" w:customStyle="1" w:styleId="WW8Num16z5">
    <w:name w:val="WW8Num16z5"/>
    <w:rsid w:val="0061517F"/>
  </w:style>
  <w:style w:type="character" w:customStyle="1" w:styleId="WW8Num16z6">
    <w:name w:val="WW8Num16z6"/>
    <w:rsid w:val="0061517F"/>
  </w:style>
  <w:style w:type="character" w:customStyle="1" w:styleId="WW8Num16z7">
    <w:name w:val="WW8Num16z7"/>
    <w:rsid w:val="0061517F"/>
  </w:style>
  <w:style w:type="character" w:customStyle="1" w:styleId="WW8Num16z8">
    <w:name w:val="WW8Num16z8"/>
    <w:rsid w:val="0061517F"/>
  </w:style>
  <w:style w:type="character" w:customStyle="1" w:styleId="WW8Num17z0">
    <w:name w:val="WW8Num17z0"/>
    <w:rsid w:val="0061517F"/>
  </w:style>
  <w:style w:type="character" w:customStyle="1" w:styleId="WW8Num17z1">
    <w:name w:val="WW8Num17z1"/>
    <w:rsid w:val="0061517F"/>
  </w:style>
  <w:style w:type="character" w:customStyle="1" w:styleId="WW8Num17z2">
    <w:name w:val="WW8Num17z2"/>
    <w:rsid w:val="0061517F"/>
  </w:style>
  <w:style w:type="character" w:customStyle="1" w:styleId="WW8Num17z3">
    <w:name w:val="WW8Num17z3"/>
    <w:rsid w:val="0061517F"/>
  </w:style>
  <w:style w:type="character" w:customStyle="1" w:styleId="WW8Num17z4">
    <w:name w:val="WW8Num17z4"/>
    <w:rsid w:val="0061517F"/>
  </w:style>
  <w:style w:type="character" w:customStyle="1" w:styleId="WW8Num17z5">
    <w:name w:val="WW8Num17z5"/>
    <w:rsid w:val="0061517F"/>
  </w:style>
  <w:style w:type="character" w:customStyle="1" w:styleId="WW8Num17z6">
    <w:name w:val="WW8Num17z6"/>
    <w:rsid w:val="0061517F"/>
  </w:style>
  <w:style w:type="character" w:customStyle="1" w:styleId="WW8Num17z7">
    <w:name w:val="WW8Num17z7"/>
    <w:rsid w:val="0061517F"/>
  </w:style>
  <w:style w:type="character" w:customStyle="1" w:styleId="WW8Num17z8">
    <w:name w:val="WW8Num17z8"/>
    <w:rsid w:val="0061517F"/>
  </w:style>
  <w:style w:type="character" w:customStyle="1" w:styleId="WW8Num18z0">
    <w:name w:val="WW8Num18z0"/>
    <w:rsid w:val="0061517F"/>
    <w:rPr>
      <w:rFonts w:ascii="Symbol" w:hAnsi="Symbol" w:cs="Symbol" w:hint="default"/>
    </w:rPr>
  </w:style>
  <w:style w:type="character" w:customStyle="1" w:styleId="WW8Num18z1">
    <w:name w:val="WW8Num18z1"/>
    <w:rsid w:val="0061517F"/>
    <w:rPr>
      <w:rFonts w:ascii="Courier New" w:hAnsi="Courier New" w:cs="Courier New" w:hint="default"/>
    </w:rPr>
  </w:style>
  <w:style w:type="character" w:customStyle="1" w:styleId="WW8Num18z2">
    <w:name w:val="WW8Num18z2"/>
    <w:rsid w:val="0061517F"/>
    <w:rPr>
      <w:rFonts w:ascii="Wingdings" w:hAnsi="Wingdings" w:cs="Wingdings" w:hint="default"/>
    </w:rPr>
  </w:style>
  <w:style w:type="character" w:customStyle="1" w:styleId="WW8NumSt11z0">
    <w:name w:val="WW8NumSt11z0"/>
    <w:rsid w:val="0061517F"/>
    <w:rPr>
      <w:rFonts w:ascii="Wingdings 2" w:hAnsi="Wingdings 2" w:cs="Wingdings 2" w:hint="default"/>
    </w:rPr>
  </w:style>
  <w:style w:type="character" w:customStyle="1" w:styleId="Domylnaczcionkaakapitu3">
    <w:name w:val="Domyślna czcionka akapitu3"/>
    <w:rsid w:val="0061517F"/>
  </w:style>
  <w:style w:type="character" w:customStyle="1" w:styleId="Absatz-Standardschriftart">
    <w:name w:val="Absatz-Standardschriftart"/>
    <w:rsid w:val="0061517F"/>
  </w:style>
  <w:style w:type="character" w:customStyle="1" w:styleId="WW-Absatz-Standardschriftart">
    <w:name w:val="WW-Absatz-Standardschriftart"/>
    <w:rsid w:val="0061517F"/>
  </w:style>
  <w:style w:type="character" w:customStyle="1" w:styleId="Domylnaczcionkaakapitu2">
    <w:name w:val="Domyślna czcionka akapitu2"/>
    <w:rsid w:val="0061517F"/>
  </w:style>
  <w:style w:type="character" w:customStyle="1" w:styleId="WW-Absatz-Standardschriftart1">
    <w:name w:val="WW-Absatz-Standardschriftart1"/>
    <w:rsid w:val="0061517F"/>
  </w:style>
  <w:style w:type="character" w:customStyle="1" w:styleId="WW-Absatz-Standardschriftart11">
    <w:name w:val="WW-Absatz-Standardschriftart11"/>
    <w:rsid w:val="0061517F"/>
  </w:style>
  <w:style w:type="character" w:customStyle="1" w:styleId="WW-Absatz-Standardschriftart111">
    <w:name w:val="WW-Absatz-Standardschriftart111"/>
    <w:rsid w:val="0061517F"/>
  </w:style>
  <w:style w:type="character" w:customStyle="1" w:styleId="WW8NumSt1z0">
    <w:name w:val="WW8NumSt1z0"/>
    <w:rsid w:val="0061517F"/>
    <w:rPr>
      <w:rFonts w:ascii="Thorndale" w:hAnsi="Thorndale" w:cs="Thorndale"/>
    </w:rPr>
  </w:style>
  <w:style w:type="character" w:customStyle="1" w:styleId="WW8NumSt2z0">
    <w:name w:val="WW8NumSt2z0"/>
    <w:rsid w:val="0061517F"/>
    <w:rPr>
      <w:rFonts w:ascii="Thorndale" w:hAnsi="Thorndale" w:cs="Thorndale"/>
    </w:rPr>
  </w:style>
  <w:style w:type="character" w:customStyle="1" w:styleId="WW8NumSt3z0">
    <w:name w:val="WW8NumSt3z0"/>
    <w:rsid w:val="0061517F"/>
    <w:rPr>
      <w:rFonts w:ascii="Thorndale" w:hAnsi="Thorndale" w:cs="Thorndale"/>
    </w:rPr>
  </w:style>
  <w:style w:type="character" w:customStyle="1" w:styleId="WW8NumSt4z0">
    <w:name w:val="WW8NumSt4z0"/>
    <w:rsid w:val="0061517F"/>
    <w:rPr>
      <w:rFonts w:ascii="Thorndale" w:hAnsi="Thorndale" w:cs="Thorndale"/>
    </w:rPr>
  </w:style>
  <w:style w:type="character" w:customStyle="1" w:styleId="WW8NumSt5z0">
    <w:name w:val="WW8NumSt5z0"/>
    <w:rsid w:val="0061517F"/>
    <w:rPr>
      <w:rFonts w:ascii="Symbol" w:hAnsi="Symbol" w:cs="Symbol"/>
    </w:rPr>
  </w:style>
  <w:style w:type="character" w:customStyle="1" w:styleId="WW8NumSt6z0">
    <w:name w:val="WW8NumSt6z0"/>
    <w:rsid w:val="0061517F"/>
    <w:rPr>
      <w:rFonts w:ascii="Symbol" w:hAnsi="Symbol" w:cs="Symbol"/>
    </w:rPr>
  </w:style>
  <w:style w:type="character" w:customStyle="1" w:styleId="WW8NumSt7z0">
    <w:name w:val="WW8NumSt7z0"/>
    <w:rsid w:val="0061517F"/>
    <w:rPr>
      <w:rFonts w:ascii="Symbol" w:hAnsi="Symbol" w:cs="Symbol"/>
    </w:rPr>
  </w:style>
  <w:style w:type="character" w:customStyle="1" w:styleId="WW8NumSt8z0">
    <w:name w:val="WW8NumSt8z0"/>
    <w:rsid w:val="0061517F"/>
    <w:rPr>
      <w:rFonts w:ascii="Symbol" w:hAnsi="Symbol" w:cs="Symbol"/>
    </w:rPr>
  </w:style>
  <w:style w:type="character" w:customStyle="1" w:styleId="Domylnaczcionkaakapitu1">
    <w:name w:val="Domyślna czcionka akapitu1"/>
    <w:rsid w:val="0061517F"/>
  </w:style>
  <w:style w:type="character" w:customStyle="1" w:styleId="Domylnaczcionkaakapitu10">
    <w:name w:val="Domy?lna czcionka akapitu1"/>
    <w:rsid w:val="0061517F"/>
  </w:style>
  <w:style w:type="character" w:customStyle="1" w:styleId="Znakiprzypiswdolnych">
    <w:name w:val="Znaki przypisów dolnych"/>
    <w:rsid w:val="0061517F"/>
    <w:rPr>
      <w:vertAlign w:val="superscript"/>
    </w:rPr>
  </w:style>
  <w:style w:type="character" w:customStyle="1" w:styleId="Symbolewypunktowania">
    <w:name w:val="Symbole wypunktowania"/>
    <w:rsid w:val="0061517F"/>
    <w:rPr>
      <w:rFonts w:ascii="StarSymbol" w:eastAsia="StarSymbol" w:hAnsi="StarSymbol" w:cs="StarSymbol"/>
      <w:sz w:val="18"/>
    </w:rPr>
  </w:style>
  <w:style w:type="character" w:customStyle="1" w:styleId="Znakinumeracji">
    <w:name w:val="Znaki numeracji"/>
    <w:rsid w:val="0061517F"/>
  </w:style>
  <w:style w:type="character" w:styleId="Numerstrony">
    <w:name w:val="page number"/>
    <w:basedOn w:val="Domylnaczcionkaakapitu1"/>
    <w:rsid w:val="0061517F"/>
  </w:style>
  <w:style w:type="character" w:customStyle="1" w:styleId="Odwoaniedokomentarza1">
    <w:name w:val="Odwołanie do komentarza1"/>
    <w:rsid w:val="0061517F"/>
    <w:rPr>
      <w:sz w:val="16"/>
      <w:szCs w:val="16"/>
    </w:rPr>
  </w:style>
  <w:style w:type="character" w:customStyle="1" w:styleId="TekstpodstawowywcityZnak">
    <w:name w:val="Tekst podstawowy wcięty Znak"/>
    <w:rsid w:val="0061517F"/>
    <w:rPr>
      <w:kern w:val="1"/>
      <w:sz w:val="24"/>
    </w:rPr>
  </w:style>
  <w:style w:type="character" w:styleId="Uwydatnienie">
    <w:name w:val="Emphasis"/>
    <w:qFormat/>
    <w:rsid w:val="0061517F"/>
    <w:rPr>
      <w:i/>
      <w:iCs/>
    </w:rPr>
  </w:style>
  <w:style w:type="character" w:customStyle="1" w:styleId="Odwoaniedokomentarza2">
    <w:name w:val="Odwołanie do komentarza2"/>
    <w:rsid w:val="0061517F"/>
    <w:rPr>
      <w:sz w:val="16"/>
      <w:szCs w:val="16"/>
    </w:rPr>
  </w:style>
  <w:style w:type="character" w:customStyle="1" w:styleId="TekstkomentarzaZnak">
    <w:name w:val="Tekst komentarza Znak"/>
    <w:rsid w:val="0061517F"/>
    <w:rPr>
      <w:kern w:val="1"/>
    </w:rPr>
  </w:style>
  <w:style w:type="character" w:customStyle="1" w:styleId="TekstprzypisudolnegoZnak">
    <w:name w:val="Tekst przypisu dolnego Znak"/>
    <w:rsid w:val="0061517F"/>
    <w:rPr>
      <w:rFonts w:ascii="Trebuchet MS" w:hAnsi="Trebuchet MS" w:cs="Trebuchet MS"/>
    </w:rPr>
  </w:style>
  <w:style w:type="character" w:customStyle="1" w:styleId="Odwoanieprzypisudolnego1">
    <w:name w:val="Odwołanie przypisu dolnego1"/>
    <w:rsid w:val="0061517F"/>
    <w:rPr>
      <w:vertAlign w:val="superscript"/>
    </w:rPr>
  </w:style>
  <w:style w:type="paragraph" w:customStyle="1" w:styleId="Nagwek30">
    <w:name w:val="Nagłówek3"/>
    <w:basedOn w:val="Normalny"/>
    <w:next w:val="Tekstpodstawowy"/>
    <w:rsid w:val="0061517F"/>
    <w:pPr>
      <w:keepNext/>
      <w:widowControl w:val="0"/>
      <w:suppressAutoHyphens/>
      <w:overflowPunct w:val="0"/>
      <w:autoSpaceDE w:val="0"/>
      <w:spacing w:before="240" w:after="120" w:line="240" w:lineRule="auto"/>
      <w:textAlignment w:val="baseline"/>
    </w:pPr>
    <w:rPr>
      <w:rFonts w:ascii="Times New Roman" w:eastAsia="Microsoft YaHei" w:hAnsi="Times New Roman" w:cs="Mangal"/>
      <w:kern w:val="1"/>
      <w:sz w:val="28"/>
      <w:szCs w:val="28"/>
      <w:lang w:eastAsia="zh-CN"/>
    </w:rPr>
  </w:style>
  <w:style w:type="paragraph" w:styleId="Legenda">
    <w:name w:val="caption"/>
    <w:basedOn w:val="Normalny"/>
    <w:qFormat/>
    <w:rsid w:val="0061517F"/>
    <w:pPr>
      <w:widowControl w:val="0"/>
      <w:suppressLineNumbers/>
      <w:suppressAutoHyphens/>
      <w:overflowPunct w:val="0"/>
      <w:autoSpaceDE w:val="0"/>
      <w:spacing w:before="120" w:after="120" w:line="240" w:lineRule="auto"/>
      <w:textAlignment w:val="baseline"/>
    </w:pPr>
    <w:rPr>
      <w:rFonts w:ascii="Times New Roman" w:eastAsia="Times New Roman" w:hAnsi="Times New Roman" w:cs="Mangal"/>
      <w:i/>
      <w:iCs/>
      <w:kern w:val="1"/>
      <w:sz w:val="24"/>
      <w:szCs w:val="24"/>
      <w:lang w:eastAsia="zh-CN"/>
    </w:rPr>
  </w:style>
  <w:style w:type="paragraph" w:customStyle="1" w:styleId="Indeks">
    <w:name w:val="Indeks"/>
    <w:basedOn w:val="Normalny"/>
    <w:rsid w:val="0061517F"/>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customStyle="1" w:styleId="Nagwek20">
    <w:name w:val="Nagłówek2"/>
    <w:basedOn w:val="Normalny"/>
    <w:next w:val="Tekstpodstawowy"/>
    <w:rsid w:val="0061517F"/>
    <w:pPr>
      <w:keepNext/>
      <w:widowControl w:val="0"/>
      <w:suppressAutoHyphens/>
      <w:overflowPunct w:val="0"/>
      <w:autoSpaceDE w:val="0"/>
      <w:spacing w:before="240" w:after="120" w:line="240" w:lineRule="auto"/>
      <w:textAlignment w:val="baseline"/>
    </w:pPr>
    <w:rPr>
      <w:rFonts w:ascii="Arial" w:eastAsia="MS Mincho" w:hAnsi="Arial" w:cs="Tahoma"/>
      <w:kern w:val="1"/>
      <w:sz w:val="28"/>
      <w:szCs w:val="28"/>
      <w:lang w:eastAsia="zh-CN"/>
    </w:rPr>
  </w:style>
  <w:style w:type="paragraph" w:customStyle="1" w:styleId="Podpis2">
    <w:name w:val="Podpis2"/>
    <w:basedOn w:val="Normalny"/>
    <w:rsid w:val="0061517F"/>
    <w:pPr>
      <w:widowControl w:val="0"/>
      <w:suppressLineNumbers/>
      <w:suppressAutoHyphens/>
      <w:overflowPunct w:val="0"/>
      <w:autoSpaceDE w:val="0"/>
      <w:spacing w:before="120" w:after="120" w:line="240" w:lineRule="auto"/>
      <w:textAlignment w:val="baseline"/>
    </w:pPr>
    <w:rPr>
      <w:rFonts w:ascii="Times New Roman" w:eastAsia="Times New Roman" w:hAnsi="Times New Roman" w:cs="Tahoma"/>
      <w:i/>
      <w:iCs/>
      <w:kern w:val="1"/>
      <w:sz w:val="24"/>
      <w:szCs w:val="24"/>
      <w:lang w:eastAsia="zh-CN"/>
    </w:rPr>
  </w:style>
  <w:style w:type="paragraph" w:customStyle="1" w:styleId="Nagwek10">
    <w:name w:val="Nagłówek1"/>
    <w:basedOn w:val="Normalny"/>
    <w:next w:val="Tekstpodstawowy"/>
    <w:rsid w:val="0061517F"/>
    <w:pPr>
      <w:keepNext/>
      <w:widowControl w:val="0"/>
      <w:suppressAutoHyphens/>
      <w:overflowPunct w:val="0"/>
      <w:autoSpaceDE w:val="0"/>
      <w:spacing w:before="240" w:after="120" w:line="240" w:lineRule="auto"/>
      <w:textAlignment w:val="baseline"/>
    </w:pPr>
    <w:rPr>
      <w:rFonts w:ascii="Arial" w:eastAsia="MS Mincho" w:hAnsi="Arial" w:cs="Tahoma"/>
      <w:kern w:val="1"/>
      <w:sz w:val="28"/>
      <w:szCs w:val="28"/>
      <w:lang w:eastAsia="zh-CN"/>
    </w:rPr>
  </w:style>
  <w:style w:type="paragraph" w:customStyle="1" w:styleId="Podpis1">
    <w:name w:val="Podpis1"/>
    <w:basedOn w:val="Normalny"/>
    <w:rsid w:val="0061517F"/>
    <w:pPr>
      <w:widowControl w:val="0"/>
      <w:suppressLineNumbers/>
      <w:suppressAutoHyphens/>
      <w:overflowPunct w:val="0"/>
      <w:autoSpaceDE w:val="0"/>
      <w:spacing w:before="120" w:after="120" w:line="240" w:lineRule="auto"/>
      <w:textAlignment w:val="baseline"/>
    </w:pPr>
    <w:rPr>
      <w:rFonts w:ascii="Times New Roman" w:eastAsia="Times New Roman" w:hAnsi="Times New Roman" w:cs="Tahoma"/>
      <w:i/>
      <w:iCs/>
      <w:kern w:val="1"/>
      <w:sz w:val="24"/>
      <w:szCs w:val="24"/>
      <w:lang w:eastAsia="zh-CN"/>
    </w:rPr>
  </w:style>
  <w:style w:type="paragraph" w:styleId="Podpis">
    <w:name w:val="Signature"/>
    <w:basedOn w:val="Normalny"/>
    <w:link w:val="PodpisZnak"/>
    <w:rsid w:val="0061517F"/>
    <w:pPr>
      <w:widowControl w:val="0"/>
      <w:suppressLineNumbers/>
      <w:suppressAutoHyphens/>
      <w:overflowPunct w:val="0"/>
      <w:autoSpaceDE w:val="0"/>
      <w:spacing w:before="120" w:after="120" w:line="240" w:lineRule="auto"/>
      <w:textAlignment w:val="baseline"/>
    </w:pPr>
    <w:rPr>
      <w:rFonts w:ascii="Times New Roman" w:eastAsia="Times New Roman" w:hAnsi="Times New Roman"/>
      <w:i/>
      <w:kern w:val="1"/>
      <w:sz w:val="24"/>
      <w:szCs w:val="20"/>
      <w:lang w:eastAsia="zh-CN"/>
    </w:rPr>
  </w:style>
  <w:style w:type="character" w:customStyle="1" w:styleId="PodpisZnak">
    <w:name w:val="Podpis Znak"/>
    <w:link w:val="Podpis"/>
    <w:rsid w:val="0061517F"/>
    <w:rPr>
      <w:rFonts w:ascii="Times New Roman" w:eastAsia="Times New Roman" w:hAnsi="Times New Roman"/>
      <w:i/>
      <w:kern w:val="1"/>
      <w:sz w:val="24"/>
      <w:lang w:eastAsia="zh-CN"/>
    </w:rPr>
  </w:style>
  <w:style w:type="paragraph" w:customStyle="1" w:styleId="Wcicielisty">
    <w:name w:val="Wci?cie listy"/>
    <w:basedOn w:val="Tekstpodstawowy"/>
    <w:rsid w:val="0061517F"/>
    <w:pPr>
      <w:tabs>
        <w:tab w:val="left" w:pos="2835"/>
      </w:tabs>
      <w:ind w:left="2835" w:hanging="2551"/>
    </w:pPr>
  </w:style>
  <w:style w:type="paragraph" w:styleId="Tekstpodstawowywcity">
    <w:name w:val="Body Text Indent"/>
    <w:basedOn w:val="Tekstpodstawowy"/>
    <w:link w:val="TekstpodstawowywcityZnak1"/>
    <w:rsid w:val="0061517F"/>
    <w:pPr>
      <w:ind w:left="283"/>
    </w:pPr>
  </w:style>
  <w:style w:type="character" w:customStyle="1" w:styleId="TekstpodstawowywcityZnak1">
    <w:name w:val="Tekst podstawowy wcięty Znak1"/>
    <w:link w:val="Tekstpodstawowywcity"/>
    <w:rsid w:val="0061517F"/>
    <w:rPr>
      <w:rFonts w:ascii="Times New Roman" w:eastAsia="Times New Roman" w:hAnsi="Times New Roman"/>
      <w:kern w:val="1"/>
      <w:sz w:val="24"/>
      <w:lang w:eastAsia="zh-CN"/>
    </w:rPr>
  </w:style>
  <w:style w:type="paragraph" w:customStyle="1" w:styleId="Zawartotabeli">
    <w:name w:val="Zawarto?? tabeli"/>
    <w:basedOn w:val="Normalny"/>
    <w:rsid w:val="0061517F"/>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styleId="NormalnyWeb">
    <w:name w:val="Normal (Web)"/>
    <w:basedOn w:val="Normalny"/>
    <w:uiPriority w:val="99"/>
    <w:rsid w:val="0061517F"/>
    <w:pPr>
      <w:widowControl w:val="0"/>
      <w:suppressAutoHyphens/>
      <w:overflowPunct w:val="0"/>
      <w:autoSpaceDE w:val="0"/>
      <w:spacing w:before="280" w:after="280" w:line="360" w:lineRule="atLeast"/>
      <w:jc w:val="both"/>
      <w:textAlignment w:val="baseline"/>
    </w:pPr>
    <w:rPr>
      <w:rFonts w:ascii="Arial Unicode MS" w:eastAsia="Arial Unicode MS" w:hAnsi="Arial Unicode MS" w:cs="Arial Unicode MS"/>
      <w:kern w:val="1"/>
      <w:sz w:val="20"/>
      <w:szCs w:val="20"/>
      <w:lang w:eastAsia="zh-CN"/>
    </w:rPr>
  </w:style>
  <w:style w:type="paragraph" w:customStyle="1" w:styleId="Tekstpodstawowy21">
    <w:name w:val="Tekst podstawowy 21"/>
    <w:basedOn w:val="Normalny"/>
    <w:rsid w:val="0061517F"/>
    <w:pPr>
      <w:widowControl w:val="0"/>
      <w:suppressAutoHyphens/>
      <w:overflowPunct w:val="0"/>
      <w:autoSpaceDE w:val="0"/>
      <w:spacing w:after="120" w:line="480" w:lineRule="auto"/>
      <w:textAlignment w:val="baseline"/>
    </w:pPr>
    <w:rPr>
      <w:rFonts w:ascii="Times New Roman" w:eastAsia="Times New Roman" w:hAnsi="Times New Roman"/>
      <w:kern w:val="1"/>
      <w:sz w:val="24"/>
      <w:szCs w:val="20"/>
      <w:lang w:eastAsia="zh-CN"/>
    </w:rPr>
  </w:style>
  <w:style w:type="paragraph" w:customStyle="1" w:styleId="Lista21">
    <w:name w:val="Lista 21"/>
    <w:basedOn w:val="Normalny"/>
    <w:rsid w:val="0061517F"/>
    <w:pPr>
      <w:widowControl w:val="0"/>
      <w:overflowPunct w:val="0"/>
      <w:autoSpaceDE w:val="0"/>
      <w:spacing w:after="0" w:line="240" w:lineRule="auto"/>
      <w:ind w:left="566" w:hanging="283"/>
      <w:textAlignment w:val="baseline"/>
    </w:pPr>
    <w:rPr>
      <w:rFonts w:ascii="Arial" w:eastAsia="Times New Roman" w:hAnsi="Arial" w:cs="Arial"/>
      <w:kern w:val="1"/>
      <w:sz w:val="24"/>
      <w:szCs w:val="20"/>
      <w:lang w:eastAsia="zh-CN"/>
    </w:rPr>
  </w:style>
  <w:style w:type="paragraph" w:customStyle="1" w:styleId="Zawartotabeli0">
    <w:name w:val="Zawartość tabeli"/>
    <w:basedOn w:val="Normalny"/>
    <w:rsid w:val="0061517F"/>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customStyle="1" w:styleId="Nagwektabeli">
    <w:name w:val="Nagłówek tabeli"/>
    <w:basedOn w:val="Zawartotabeli0"/>
    <w:rsid w:val="0061517F"/>
    <w:pPr>
      <w:jc w:val="center"/>
    </w:pPr>
    <w:rPr>
      <w:b/>
      <w:bCs/>
    </w:rPr>
  </w:style>
  <w:style w:type="paragraph" w:customStyle="1" w:styleId="Zawartoramki">
    <w:name w:val="Zawartość ramki"/>
    <w:basedOn w:val="Tekstpodstawowy"/>
    <w:rsid w:val="0061517F"/>
  </w:style>
  <w:style w:type="paragraph" w:customStyle="1" w:styleId="Tekstkomentarza1">
    <w:name w:val="Tekst komentarza1"/>
    <w:basedOn w:val="Normalny"/>
    <w:rsid w:val="0061517F"/>
    <w:pPr>
      <w:widowControl w:val="0"/>
      <w:suppressAutoHyphens/>
      <w:overflowPunct w:val="0"/>
      <w:autoSpaceDE w:val="0"/>
      <w:spacing w:after="0" w:line="240" w:lineRule="auto"/>
      <w:textAlignment w:val="baseline"/>
    </w:pPr>
    <w:rPr>
      <w:rFonts w:ascii="Times New Roman" w:eastAsia="Times New Roman" w:hAnsi="Times New Roman"/>
      <w:kern w:val="1"/>
      <w:sz w:val="20"/>
      <w:szCs w:val="20"/>
      <w:lang w:eastAsia="zh-CN"/>
    </w:rPr>
  </w:style>
  <w:style w:type="paragraph" w:styleId="Tekstkomentarza">
    <w:name w:val="annotation text"/>
    <w:basedOn w:val="Normalny"/>
    <w:link w:val="TekstkomentarzaZnak1"/>
    <w:uiPriority w:val="99"/>
    <w:semiHidden/>
    <w:unhideWhenUsed/>
    <w:rsid w:val="0061517F"/>
    <w:rPr>
      <w:sz w:val="20"/>
      <w:szCs w:val="20"/>
    </w:rPr>
  </w:style>
  <w:style w:type="character" w:customStyle="1" w:styleId="TekstkomentarzaZnak1">
    <w:name w:val="Tekst komentarza Znak1"/>
    <w:link w:val="Tekstkomentarza"/>
    <w:uiPriority w:val="99"/>
    <w:semiHidden/>
    <w:rsid w:val="0061517F"/>
    <w:rPr>
      <w:lang w:eastAsia="en-US"/>
    </w:rPr>
  </w:style>
  <w:style w:type="paragraph" w:styleId="Tematkomentarza">
    <w:name w:val="annotation subject"/>
    <w:basedOn w:val="Tekstkomentarza1"/>
    <w:next w:val="Tekstkomentarza1"/>
    <w:link w:val="TematkomentarzaZnak"/>
    <w:rsid w:val="0061517F"/>
    <w:rPr>
      <w:b/>
      <w:bCs/>
    </w:rPr>
  </w:style>
  <w:style w:type="character" w:customStyle="1" w:styleId="TematkomentarzaZnak">
    <w:name w:val="Temat komentarza Znak"/>
    <w:link w:val="Tematkomentarza"/>
    <w:rsid w:val="0061517F"/>
    <w:rPr>
      <w:rFonts w:ascii="Times New Roman" w:eastAsia="Times New Roman" w:hAnsi="Times New Roman"/>
      <w:b/>
      <w:bCs/>
      <w:kern w:val="1"/>
      <w:lang w:eastAsia="zh-CN"/>
    </w:rPr>
  </w:style>
  <w:style w:type="paragraph" w:styleId="Tekstdymka">
    <w:name w:val="Balloon Text"/>
    <w:basedOn w:val="Normalny"/>
    <w:link w:val="TekstdymkaZnak"/>
    <w:rsid w:val="0061517F"/>
    <w:pPr>
      <w:widowControl w:val="0"/>
      <w:suppressAutoHyphens/>
      <w:overflowPunct w:val="0"/>
      <w:autoSpaceDE w:val="0"/>
      <w:spacing w:after="0" w:line="240" w:lineRule="auto"/>
      <w:textAlignment w:val="baseline"/>
    </w:pPr>
    <w:rPr>
      <w:rFonts w:ascii="Tahoma" w:eastAsia="Times New Roman" w:hAnsi="Tahoma" w:cs="Tahoma"/>
      <w:kern w:val="1"/>
      <w:sz w:val="16"/>
      <w:szCs w:val="16"/>
      <w:lang w:eastAsia="zh-CN"/>
    </w:rPr>
  </w:style>
  <w:style w:type="character" w:customStyle="1" w:styleId="TekstdymkaZnak">
    <w:name w:val="Tekst dymka Znak"/>
    <w:link w:val="Tekstdymka"/>
    <w:rsid w:val="0061517F"/>
    <w:rPr>
      <w:rFonts w:ascii="Tahoma" w:eastAsia="Times New Roman" w:hAnsi="Tahoma" w:cs="Tahoma"/>
      <w:kern w:val="1"/>
      <w:sz w:val="16"/>
      <w:szCs w:val="16"/>
      <w:lang w:eastAsia="zh-CN"/>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99"/>
    <w:qFormat/>
    <w:rsid w:val="0061517F"/>
    <w:pPr>
      <w:spacing w:after="0" w:line="240" w:lineRule="auto"/>
      <w:ind w:left="720"/>
      <w:contextualSpacing/>
    </w:pPr>
    <w:rPr>
      <w:rFonts w:ascii="Times New Roman" w:eastAsia="Times New Roman" w:hAnsi="Times New Roman"/>
      <w:kern w:val="1"/>
      <w:sz w:val="20"/>
      <w:szCs w:val="20"/>
      <w:lang w:eastAsia="zh-CN"/>
    </w:rPr>
  </w:style>
  <w:style w:type="paragraph" w:customStyle="1" w:styleId="Nagwek0">
    <w:name w:val="Nag?ówek"/>
    <w:basedOn w:val="Normalny"/>
    <w:next w:val="Tekstpodstawowy"/>
    <w:rsid w:val="0061517F"/>
    <w:pPr>
      <w:keepNext/>
      <w:widowControl w:val="0"/>
      <w:suppressAutoHyphens/>
      <w:overflowPunct w:val="0"/>
      <w:autoSpaceDE w:val="0"/>
      <w:spacing w:before="240" w:after="120" w:line="240" w:lineRule="auto"/>
      <w:textAlignment w:val="baseline"/>
    </w:pPr>
    <w:rPr>
      <w:rFonts w:ascii="Arial" w:eastAsia="Times New Roman" w:hAnsi="Arial" w:cs="Arial"/>
      <w:kern w:val="1"/>
      <w:sz w:val="28"/>
      <w:szCs w:val="20"/>
      <w:lang w:eastAsia="zh-CN"/>
    </w:rPr>
  </w:style>
  <w:style w:type="paragraph" w:customStyle="1" w:styleId="Nagwektabeli0">
    <w:name w:val="Nag?ówek tabeli"/>
    <w:basedOn w:val="Zawartotabeli"/>
    <w:rsid w:val="0061517F"/>
    <w:pPr>
      <w:jc w:val="center"/>
    </w:pPr>
    <w:rPr>
      <w:b/>
    </w:rPr>
  </w:style>
  <w:style w:type="paragraph" w:styleId="Bezodstpw">
    <w:name w:val="No Spacing"/>
    <w:qFormat/>
    <w:rsid w:val="0061517F"/>
    <w:pPr>
      <w:suppressAutoHyphens/>
    </w:pPr>
    <w:rPr>
      <w:rFonts w:cs="Calibri"/>
      <w:sz w:val="22"/>
      <w:szCs w:val="22"/>
      <w:lang w:eastAsia="zh-CN"/>
    </w:rPr>
  </w:style>
  <w:style w:type="paragraph" w:customStyle="1" w:styleId="1">
    <w:name w:val="1."/>
    <w:basedOn w:val="Normalny"/>
    <w:rsid w:val="0061517F"/>
    <w:pPr>
      <w:suppressAutoHyphens/>
      <w:snapToGrid w:val="0"/>
      <w:spacing w:after="0" w:line="258" w:lineRule="atLeast"/>
      <w:ind w:left="227" w:hanging="227"/>
      <w:jc w:val="both"/>
    </w:pPr>
    <w:rPr>
      <w:rFonts w:ascii="FrankfurtGothic" w:eastAsia="Times New Roman" w:hAnsi="FrankfurtGothic" w:cs="FrankfurtGothic"/>
      <w:color w:val="000000"/>
      <w:kern w:val="1"/>
      <w:sz w:val="19"/>
      <w:szCs w:val="20"/>
      <w:lang w:eastAsia="zh-CN"/>
    </w:rPr>
  </w:style>
  <w:style w:type="paragraph" w:customStyle="1" w:styleId="Tekstkomentarza2">
    <w:name w:val="Tekst komentarza2"/>
    <w:basedOn w:val="Normalny"/>
    <w:rsid w:val="0061517F"/>
    <w:pPr>
      <w:widowControl w:val="0"/>
      <w:suppressAutoHyphens/>
      <w:overflowPunct w:val="0"/>
      <w:autoSpaceDE w:val="0"/>
      <w:spacing w:after="0" w:line="240" w:lineRule="auto"/>
      <w:textAlignment w:val="baseline"/>
    </w:pPr>
    <w:rPr>
      <w:rFonts w:ascii="Times New Roman" w:eastAsia="Times New Roman" w:hAnsi="Times New Roman"/>
      <w:kern w:val="1"/>
      <w:sz w:val="20"/>
      <w:szCs w:val="20"/>
      <w:lang w:eastAsia="zh-CN"/>
    </w:rPr>
  </w:style>
  <w:style w:type="paragraph" w:styleId="Poprawka">
    <w:name w:val="Revision"/>
    <w:rsid w:val="0061517F"/>
    <w:pPr>
      <w:suppressAutoHyphens/>
    </w:pPr>
    <w:rPr>
      <w:rFonts w:ascii="Times New Roman" w:eastAsia="Times New Roman" w:hAnsi="Times New Roman"/>
      <w:kern w:val="1"/>
      <w:sz w:val="24"/>
      <w:lang w:eastAsia="zh-CN"/>
    </w:rPr>
  </w:style>
  <w:style w:type="paragraph" w:customStyle="1" w:styleId="StandardZnakZnak">
    <w:name w:val="Standard Znak Znak"/>
    <w:rsid w:val="0061517F"/>
    <w:pPr>
      <w:suppressAutoHyphens/>
      <w:autoSpaceDE w:val="0"/>
    </w:pPr>
    <w:rPr>
      <w:rFonts w:ascii="Times New Roman" w:eastAsia="Times New Roman" w:hAnsi="Times New Roman"/>
      <w:sz w:val="24"/>
      <w:szCs w:val="24"/>
      <w:lang w:eastAsia="zh-CN"/>
    </w:rPr>
  </w:style>
  <w:style w:type="paragraph" w:styleId="Tekstprzypisudolnego">
    <w:name w:val="footnote text"/>
    <w:basedOn w:val="Normalny"/>
    <w:link w:val="TekstprzypisudolnegoZnak1"/>
    <w:rsid w:val="0061517F"/>
    <w:pPr>
      <w:spacing w:after="0" w:line="240" w:lineRule="auto"/>
    </w:pPr>
    <w:rPr>
      <w:rFonts w:ascii="Trebuchet MS" w:eastAsia="Times New Roman" w:hAnsi="Trebuchet MS" w:cs="Trebuchet MS"/>
      <w:kern w:val="1"/>
      <w:sz w:val="20"/>
      <w:szCs w:val="20"/>
      <w:lang w:eastAsia="zh-CN"/>
    </w:rPr>
  </w:style>
  <w:style w:type="character" w:customStyle="1" w:styleId="TekstprzypisudolnegoZnak1">
    <w:name w:val="Tekst przypisu dolnego Znak1"/>
    <w:link w:val="Tekstprzypisudolnego"/>
    <w:rsid w:val="0061517F"/>
    <w:rPr>
      <w:rFonts w:ascii="Trebuchet MS" w:eastAsia="Times New Roman" w:hAnsi="Trebuchet MS" w:cs="Trebuchet MS"/>
      <w:kern w:val="1"/>
      <w:lang w:eastAsia="zh-CN"/>
    </w:rPr>
  </w:style>
  <w:style w:type="paragraph" w:customStyle="1" w:styleId="Lista1">
    <w:name w:val="Lista 1"/>
    <w:basedOn w:val="Lista"/>
    <w:rsid w:val="0061517F"/>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paragraph" w:customStyle="1" w:styleId="Numeracja1">
    <w:name w:val="Numeracja 1"/>
    <w:basedOn w:val="Lista"/>
    <w:rsid w:val="0061517F"/>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character" w:customStyle="1" w:styleId="ustb2">
    <w:name w:val="ustb2"/>
    <w:basedOn w:val="Domylnaczcionkaakapitu"/>
    <w:rsid w:val="0061517F"/>
  </w:style>
  <w:style w:type="paragraph" w:customStyle="1" w:styleId="awciety">
    <w:name w:val="a) wciety"/>
    <w:basedOn w:val="Normalny"/>
    <w:rsid w:val="0061517F"/>
    <w:pPr>
      <w:suppressAutoHyphens/>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rsid w:val="0061517F"/>
    <w:pPr>
      <w:tabs>
        <w:tab w:val="left" w:pos="-21057"/>
      </w:tabs>
      <w:suppressAutoHyphens/>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rsid w:val="0061517F"/>
    <w:pPr>
      <w:suppressAutoHyphens/>
      <w:spacing w:after="0" w:line="240" w:lineRule="auto"/>
      <w:ind w:left="284" w:hanging="284"/>
      <w:jc w:val="both"/>
    </w:pPr>
    <w:rPr>
      <w:rFonts w:ascii="Times New Roman" w:eastAsia="Times New Roman" w:hAnsi="Times New Roman"/>
      <w:sz w:val="24"/>
      <w:szCs w:val="24"/>
      <w:lang w:eastAsia="ar-SA"/>
    </w:rPr>
  </w:style>
  <w:style w:type="paragraph" w:customStyle="1" w:styleId="WW-Tekstpodstawowywcity3">
    <w:name w:val="WW-Tekst podstawowy wcięty 3"/>
    <w:basedOn w:val="Normalny"/>
    <w:rsid w:val="0061517F"/>
    <w:pPr>
      <w:tabs>
        <w:tab w:val="left" w:pos="16756"/>
      </w:tabs>
      <w:suppressAutoHyphens/>
      <w:spacing w:after="0" w:line="240" w:lineRule="auto"/>
      <w:ind w:left="284"/>
      <w:jc w:val="both"/>
    </w:pPr>
    <w:rPr>
      <w:rFonts w:ascii="Times New Roman" w:eastAsia="Times New Roman" w:hAnsi="Times New Roman"/>
      <w:sz w:val="24"/>
      <w:szCs w:val="24"/>
      <w:lang w:eastAsia="ar-SA"/>
    </w:rPr>
  </w:style>
  <w:style w:type="character" w:customStyle="1" w:styleId="TekstprzypisukocowegoZnak">
    <w:name w:val="Tekst przypisu końcowego Znak"/>
    <w:link w:val="Tekstprzypisukocowego"/>
    <w:uiPriority w:val="99"/>
    <w:semiHidden/>
    <w:rsid w:val="0061517F"/>
    <w:rPr>
      <w:rFonts w:ascii="Times New Roman" w:eastAsia="Times New Roman" w:hAnsi="Times New Roman"/>
      <w:kern w:val="1"/>
      <w:lang w:eastAsia="zh-CN"/>
    </w:rPr>
  </w:style>
  <w:style w:type="paragraph" w:styleId="Tekstprzypisukocowego">
    <w:name w:val="endnote text"/>
    <w:basedOn w:val="Normalny"/>
    <w:link w:val="TekstprzypisukocowegoZnak"/>
    <w:uiPriority w:val="99"/>
    <w:semiHidden/>
    <w:unhideWhenUsed/>
    <w:rsid w:val="0061517F"/>
    <w:pPr>
      <w:widowControl w:val="0"/>
      <w:suppressAutoHyphens/>
      <w:overflowPunct w:val="0"/>
      <w:autoSpaceDE w:val="0"/>
      <w:spacing w:after="0" w:line="240" w:lineRule="auto"/>
      <w:textAlignment w:val="baseline"/>
    </w:pPr>
    <w:rPr>
      <w:rFonts w:ascii="Times New Roman" w:eastAsia="Times New Roman" w:hAnsi="Times New Roman"/>
      <w:kern w:val="1"/>
      <w:sz w:val="20"/>
      <w:szCs w:val="20"/>
      <w:lang w:eastAsia="zh-CN"/>
    </w:rPr>
  </w:style>
  <w:style w:type="character" w:customStyle="1" w:styleId="TekstprzypisukocowegoZnak1">
    <w:name w:val="Tekst przypisu końcowego Znak1"/>
    <w:uiPriority w:val="99"/>
    <w:semiHidden/>
    <w:rsid w:val="0061517F"/>
    <w:rPr>
      <w:lang w:eastAsia="en-US"/>
    </w:rPr>
  </w:style>
  <w:style w:type="character" w:styleId="Pogrubienie">
    <w:name w:val="Strong"/>
    <w:uiPriority w:val="22"/>
    <w:qFormat/>
    <w:rsid w:val="0061517F"/>
    <w:rPr>
      <w:b/>
      <w:bCs/>
    </w:rPr>
  </w:style>
  <w:style w:type="paragraph" w:customStyle="1" w:styleId="Standard">
    <w:name w:val="Standard"/>
    <w:rsid w:val="00B21267"/>
    <w:pPr>
      <w:suppressAutoHyphens/>
      <w:autoSpaceDN w:val="0"/>
      <w:jc w:val="both"/>
      <w:textAlignment w:val="baseline"/>
    </w:pPr>
    <w:rPr>
      <w:rFonts w:ascii="Times New Roman" w:eastAsia="Times New Roman" w:hAnsi="Times New Roman"/>
      <w:kern w:val="3"/>
      <w:sz w:val="24"/>
      <w:szCs w:val="24"/>
      <w:lang w:eastAsia="zh-CN"/>
    </w:rPr>
  </w:style>
  <w:style w:type="character" w:customStyle="1" w:styleId="hgkelc">
    <w:name w:val="hgkelc"/>
    <w:basedOn w:val="Domylnaczcionkaakapitu"/>
    <w:rsid w:val="009E3DDD"/>
  </w:style>
  <w:style w:type="character" w:customStyle="1" w:styleId="Nierozpoznanawzmianka">
    <w:name w:val="Nierozpoznana wzmianka"/>
    <w:uiPriority w:val="99"/>
    <w:semiHidden/>
    <w:unhideWhenUsed/>
    <w:rsid w:val="008319F0"/>
    <w:rPr>
      <w:color w:val="605E5C"/>
      <w:shd w:val="clear" w:color="auto" w:fill="E1DFDD"/>
    </w:rPr>
  </w:style>
  <w:style w:type="character" w:customStyle="1" w:styleId="highlight">
    <w:name w:val="highlight"/>
    <w:rsid w:val="00562BBB"/>
  </w:style>
  <w:style w:type="table" w:styleId="Tabela-Siatka">
    <w:name w:val="Table Grid"/>
    <w:basedOn w:val="Standardowy"/>
    <w:uiPriority w:val="59"/>
    <w:rsid w:val="0028352D"/>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omylnaczcionkaakapitu"/>
    <w:rsid w:val="009475D1"/>
  </w:style>
  <w:style w:type="character" w:customStyle="1" w:styleId="d2edcug0">
    <w:name w:val="d2edcug0"/>
    <w:basedOn w:val="Domylnaczcionkaakapitu"/>
    <w:rsid w:val="009475D1"/>
  </w:style>
  <w:style w:type="character" w:styleId="UyteHipercze">
    <w:name w:val="FollowedHyperlink"/>
    <w:basedOn w:val="Domylnaczcionkaakapitu"/>
    <w:uiPriority w:val="99"/>
    <w:semiHidden/>
    <w:unhideWhenUsed/>
    <w:rsid w:val="009475D1"/>
    <w:rPr>
      <w:color w:val="800080" w:themeColor="followedHyperlink"/>
      <w:u w:val="single"/>
    </w:rPr>
  </w:style>
  <w:style w:type="numbering" w:customStyle="1" w:styleId="WW8Num45">
    <w:name w:val="WW8Num45"/>
    <w:basedOn w:val="Bezlisty"/>
    <w:rsid w:val="00226D63"/>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Hipercze">
    <w:name w:val="WW8Num4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8276">
      <w:bodyDiv w:val="1"/>
      <w:marLeft w:val="0"/>
      <w:marRight w:val="0"/>
      <w:marTop w:val="0"/>
      <w:marBottom w:val="0"/>
      <w:divBdr>
        <w:top w:val="none" w:sz="0" w:space="0" w:color="auto"/>
        <w:left w:val="none" w:sz="0" w:space="0" w:color="auto"/>
        <w:bottom w:val="none" w:sz="0" w:space="0" w:color="auto"/>
        <w:right w:val="none" w:sz="0" w:space="0" w:color="auto"/>
      </w:divBdr>
    </w:div>
    <w:div w:id="41832359">
      <w:bodyDiv w:val="1"/>
      <w:marLeft w:val="0"/>
      <w:marRight w:val="0"/>
      <w:marTop w:val="0"/>
      <w:marBottom w:val="0"/>
      <w:divBdr>
        <w:top w:val="none" w:sz="0" w:space="0" w:color="auto"/>
        <w:left w:val="none" w:sz="0" w:space="0" w:color="auto"/>
        <w:bottom w:val="none" w:sz="0" w:space="0" w:color="auto"/>
        <w:right w:val="none" w:sz="0" w:space="0" w:color="auto"/>
      </w:divBdr>
    </w:div>
    <w:div w:id="66809514">
      <w:bodyDiv w:val="1"/>
      <w:marLeft w:val="0"/>
      <w:marRight w:val="0"/>
      <w:marTop w:val="0"/>
      <w:marBottom w:val="0"/>
      <w:divBdr>
        <w:top w:val="none" w:sz="0" w:space="0" w:color="auto"/>
        <w:left w:val="none" w:sz="0" w:space="0" w:color="auto"/>
        <w:bottom w:val="none" w:sz="0" w:space="0" w:color="auto"/>
        <w:right w:val="none" w:sz="0" w:space="0" w:color="auto"/>
      </w:divBdr>
    </w:div>
    <w:div w:id="216015073">
      <w:bodyDiv w:val="1"/>
      <w:marLeft w:val="0"/>
      <w:marRight w:val="0"/>
      <w:marTop w:val="0"/>
      <w:marBottom w:val="0"/>
      <w:divBdr>
        <w:top w:val="none" w:sz="0" w:space="0" w:color="auto"/>
        <w:left w:val="none" w:sz="0" w:space="0" w:color="auto"/>
        <w:bottom w:val="none" w:sz="0" w:space="0" w:color="auto"/>
        <w:right w:val="none" w:sz="0" w:space="0" w:color="auto"/>
      </w:divBdr>
    </w:div>
    <w:div w:id="242378866">
      <w:bodyDiv w:val="1"/>
      <w:marLeft w:val="0"/>
      <w:marRight w:val="0"/>
      <w:marTop w:val="0"/>
      <w:marBottom w:val="0"/>
      <w:divBdr>
        <w:top w:val="none" w:sz="0" w:space="0" w:color="auto"/>
        <w:left w:val="none" w:sz="0" w:space="0" w:color="auto"/>
        <w:bottom w:val="none" w:sz="0" w:space="0" w:color="auto"/>
        <w:right w:val="none" w:sz="0" w:space="0" w:color="auto"/>
      </w:divBdr>
    </w:div>
    <w:div w:id="253712511">
      <w:bodyDiv w:val="1"/>
      <w:marLeft w:val="0"/>
      <w:marRight w:val="0"/>
      <w:marTop w:val="0"/>
      <w:marBottom w:val="0"/>
      <w:divBdr>
        <w:top w:val="none" w:sz="0" w:space="0" w:color="auto"/>
        <w:left w:val="none" w:sz="0" w:space="0" w:color="auto"/>
        <w:bottom w:val="none" w:sz="0" w:space="0" w:color="auto"/>
        <w:right w:val="none" w:sz="0" w:space="0" w:color="auto"/>
      </w:divBdr>
    </w:div>
    <w:div w:id="256909355">
      <w:bodyDiv w:val="1"/>
      <w:marLeft w:val="0"/>
      <w:marRight w:val="0"/>
      <w:marTop w:val="0"/>
      <w:marBottom w:val="0"/>
      <w:divBdr>
        <w:top w:val="none" w:sz="0" w:space="0" w:color="auto"/>
        <w:left w:val="none" w:sz="0" w:space="0" w:color="auto"/>
        <w:bottom w:val="none" w:sz="0" w:space="0" w:color="auto"/>
        <w:right w:val="none" w:sz="0" w:space="0" w:color="auto"/>
      </w:divBdr>
    </w:div>
    <w:div w:id="269554618">
      <w:bodyDiv w:val="1"/>
      <w:marLeft w:val="0"/>
      <w:marRight w:val="0"/>
      <w:marTop w:val="0"/>
      <w:marBottom w:val="0"/>
      <w:divBdr>
        <w:top w:val="none" w:sz="0" w:space="0" w:color="auto"/>
        <w:left w:val="none" w:sz="0" w:space="0" w:color="auto"/>
        <w:bottom w:val="none" w:sz="0" w:space="0" w:color="auto"/>
        <w:right w:val="none" w:sz="0" w:space="0" w:color="auto"/>
      </w:divBdr>
    </w:div>
    <w:div w:id="348028419">
      <w:bodyDiv w:val="1"/>
      <w:marLeft w:val="0"/>
      <w:marRight w:val="0"/>
      <w:marTop w:val="0"/>
      <w:marBottom w:val="0"/>
      <w:divBdr>
        <w:top w:val="none" w:sz="0" w:space="0" w:color="auto"/>
        <w:left w:val="none" w:sz="0" w:space="0" w:color="auto"/>
        <w:bottom w:val="none" w:sz="0" w:space="0" w:color="auto"/>
        <w:right w:val="none" w:sz="0" w:space="0" w:color="auto"/>
      </w:divBdr>
    </w:div>
    <w:div w:id="354429463">
      <w:bodyDiv w:val="1"/>
      <w:marLeft w:val="0"/>
      <w:marRight w:val="0"/>
      <w:marTop w:val="0"/>
      <w:marBottom w:val="0"/>
      <w:divBdr>
        <w:top w:val="none" w:sz="0" w:space="0" w:color="auto"/>
        <w:left w:val="none" w:sz="0" w:space="0" w:color="auto"/>
        <w:bottom w:val="none" w:sz="0" w:space="0" w:color="auto"/>
        <w:right w:val="none" w:sz="0" w:space="0" w:color="auto"/>
      </w:divBdr>
    </w:div>
    <w:div w:id="420761417">
      <w:bodyDiv w:val="1"/>
      <w:marLeft w:val="0"/>
      <w:marRight w:val="0"/>
      <w:marTop w:val="0"/>
      <w:marBottom w:val="0"/>
      <w:divBdr>
        <w:top w:val="none" w:sz="0" w:space="0" w:color="auto"/>
        <w:left w:val="none" w:sz="0" w:space="0" w:color="auto"/>
        <w:bottom w:val="none" w:sz="0" w:space="0" w:color="auto"/>
        <w:right w:val="none" w:sz="0" w:space="0" w:color="auto"/>
      </w:divBdr>
    </w:div>
    <w:div w:id="498276141">
      <w:bodyDiv w:val="1"/>
      <w:marLeft w:val="0"/>
      <w:marRight w:val="0"/>
      <w:marTop w:val="0"/>
      <w:marBottom w:val="0"/>
      <w:divBdr>
        <w:top w:val="none" w:sz="0" w:space="0" w:color="auto"/>
        <w:left w:val="none" w:sz="0" w:space="0" w:color="auto"/>
        <w:bottom w:val="none" w:sz="0" w:space="0" w:color="auto"/>
        <w:right w:val="none" w:sz="0" w:space="0" w:color="auto"/>
      </w:divBdr>
    </w:div>
    <w:div w:id="580060977">
      <w:bodyDiv w:val="1"/>
      <w:marLeft w:val="0"/>
      <w:marRight w:val="0"/>
      <w:marTop w:val="0"/>
      <w:marBottom w:val="0"/>
      <w:divBdr>
        <w:top w:val="none" w:sz="0" w:space="0" w:color="auto"/>
        <w:left w:val="none" w:sz="0" w:space="0" w:color="auto"/>
        <w:bottom w:val="none" w:sz="0" w:space="0" w:color="auto"/>
        <w:right w:val="none" w:sz="0" w:space="0" w:color="auto"/>
      </w:divBdr>
    </w:div>
    <w:div w:id="596599929">
      <w:bodyDiv w:val="1"/>
      <w:marLeft w:val="0"/>
      <w:marRight w:val="0"/>
      <w:marTop w:val="0"/>
      <w:marBottom w:val="0"/>
      <w:divBdr>
        <w:top w:val="none" w:sz="0" w:space="0" w:color="auto"/>
        <w:left w:val="none" w:sz="0" w:space="0" w:color="auto"/>
        <w:bottom w:val="none" w:sz="0" w:space="0" w:color="auto"/>
        <w:right w:val="none" w:sz="0" w:space="0" w:color="auto"/>
      </w:divBdr>
    </w:div>
    <w:div w:id="603612889">
      <w:bodyDiv w:val="1"/>
      <w:marLeft w:val="0"/>
      <w:marRight w:val="0"/>
      <w:marTop w:val="0"/>
      <w:marBottom w:val="0"/>
      <w:divBdr>
        <w:top w:val="none" w:sz="0" w:space="0" w:color="auto"/>
        <w:left w:val="none" w:sz="0" w:space="0" w:color="auto"/>
        <w:bottom w:val="none" w:sz="0" w:space="0" w:color="auto"/>
        <w:right w:val="none" w:sz="0" w:space="0" w:color="auto"/>
      </w:divBdr>
    </w:div>
    <w:div w:id="644361757">
      <w:bodyDiv w:val="1"/>
      <w:marLeft w:val="0"/>
      <w:marRight w:val="0"/>
      <w:marTop w:val="0"/>
      <w:marBottom w:val="0"/>
      <w:divBdr>
        <w:top w:val="none" w:sz="0" w:space="0" w:color="auto"/>
        <w:left w:val="none" w:sz="0" w:space="0" w:color="auto"/>
        <w:bottom w:val="none" w:sz="0" w:space="0" w:color="auto"/>
        <w:right w:val="none" w:sz="0" w:space="0" w:color="auto"/>
      </w:divBdr>
    </w:div>
    <w:div w:id="688723173">
      <w:bodyDiv w:val="1"/>
      <w:marLeft w:val="0"/>
      <w:marRight w:val="0"/>
      <w:marTop w:val="0"/>
      <w:marBottom w:val="0"/>
      <w:divBdr>
        <w:top w:val="none" w:sz="0" w:space="0" w:color="auto"/>
        <w:left w:val="none" w:sz="0" w:space="0" w:color="auto"/>
        <w:bottom w:val="none" w:sz="0" w:space="0" w:color="auto"/>
        <w:right w:val="none" w:sz="0" w:space="0" w:color="auto"/>
      </w:divBdr>
    </w:div>
    <w:div w:id="698433171">
      <w:bodyDiv w:val="1"/>
      <w:marLeft w:val="0"/>
      <w:marRight w:val="0"/>
      <w:marTop w:val="0"/>
      <w:marBottom w:val="0"/>
      <w:divBdr>
        <w:top w:val="none" w:sz="0" w:space="0" w:color="auto"/>
        <w:left w:val="none" w:sz="0" w:space="0" w:color="auto"/>
        <w:bottom w:val="none" w:sz="0" w:space="0" w:color="auto"/>
        <w:right w:val="none" w:sz="0" w:space="0" w:color="auto"/>
      </w:divBdr>
    </w:div>
    <w:div w:id="700280894">
      <w:bodyDiv w:val="1"/>
      <w:marLeft w:val="0"/>
      <w:marRight w:val="0"/>
      <w:marTop w:val="0"/>
      <w:marBottom w:val="0"/>
      <w:divBdr>
        <w:top w:val="none" w:sz="0" w:space="0" w:color="auto"/>
        <w:left w:val="none" w:sz="0" w:space="0" w:color="auto"/>
        <w:bottom w:val="none" w:sz="0" w:space="0" w:color="auto"/>
        <w:right w:val="none" w:sz="0" w:space="0" w:color="auto"/>
      </w:divBdr>
    </w:div>
    <w:div w:id="700519953">
      <w:bodyDiv w:val="1"/>
      <w:marLeft w:val="0"/>
      <w:marRight w:val="0"/>
      <w:marTop w:val="0"/>
      <w:marBottom w:val="0"/>
      <w:divBdr>
        <w:top w:val="none" w:sz="0" w:space="0" w:color="auto"/>
        <w:left w:val="none" w:sz="0" w:space="0" w:color="auto"/>
        <w:bottom w:val="none" w:sz="0" w:space="0" w:color="auto"/>
        <w:right w:val="none" w:sz="0" w:space="0" w:color="auto"/>
      </w:divBdr>
    </w:div>
    <w:div w:id="790788826">
      <w:bodyDiv w:val="1"/>
      <w:marLeft w:val="0"/>
      <w:marRight w:val="0"/>
      <w:marTop w:val="0"/>
      <w:marBottom w:val="0"/>
      <w:divBdr>
        <w:top w:val="none" w:sz="0" w:space="0" w:color="auto"/>
        <w:left w:val="none" w:sz="0" w:space="0" w:color="auto"/>
        <w:bottom w:val="none" w:sz="0" w:space="0" w:color="auto"/>
        <w:right w:val="none" w:sz="0" w:space="0" w:color="auto"/>
      </w:divBdr>
    </w:div>
    <w:div w:id="871111180">
      <w:bodyDiv w:val="1"/>
      <w:marLeft w:val="0"/>
      <w:marRight w:val="0"/>
      <w:marTop w:val="0"/>
      <w:marBottom w:val="0"/>
      <w:divBdr>
        <w:top w:val="none" w:sz="0" w:space="0" w:color="auto"/>
        <w:left w:val="none" w:sz="0" w:space="0" w:color="auto"/>
        <w:bottom w:val="none" w:sz="0" w:space="0" w:color="auto"/>
        <w:right w:val="none" w:sz="0" w:space="0" w:color="auto"/>
      </w:divBdr>
    </w:div>
    <w:div w:id="899755197">
      <w:bodyDiv w:val="1"/>
      <w:marLeft w:val="0"/>
      <w:marRight w:val="0"/>
      <w:marTop w:val="0"/>
      <w:marBottom w:val="0"/>
      <w:divBdr>
        <w:top w:val="none" w:sz="0" w:space="0" w:color="auto"/>
        <w:left w:val="none" w:sz="0" w:space="0" w:color="auto"/>
        <w:bottom w:val="none" w:sz="0" w:space="0" w:color="auto"/>
        <w:right w:val="none" w:sz="0" w:space="0" w:color="auto"/>
      </w:divBdr>
    </w:div>
    <w:div w:id="901598300">
      <w:bodyDiv w:val="1"/>
      <w:marLeft w:val="0"/>
      <w:marRight w:val="0"/>
      <w:marTop w:val="0"/>
      <w:marBottom w:val="0"/>
      <w:divBdr>
        <w:top w:val="none" w:sz="0" w:space="0" w:color="auto"/>
        <w:left w:val="none" w:sz="0" w:space="0" w:color="auto"/>
        <w:bottom w:val="none" w:sz="0" w:space="0" w:color="auto"/>
        <w:right w:val="none" w:sz="0" w:space="0" w:color="auto"/>
      </w:divBdr>
    </w:div>
    <w:div w:id="1126388854">
      <w:bodyDiv w:val="1"/>
      <w:marLeft w:val="0"/>
      <w:marRight w:val="0"/>
      <w:marTop w:val="0"/>
      <w:marBottom w:val="0"/>
      <w:divBdr>
        <w:top w:val="none" w:sz="0" w:space="0" w:color="auto"/>
        <w:left w:val="none" w:sz="0" w:space="0" w:color="auto"/>
        <w:bottom w:val="none" w:sz="0" w:space="0" w:color="auto"/>
        <w:right w:val="none" w:sz="0" w:space="0" w:color="auto"/>
      </w:divBdr>
    </w:div>
    <w:div w:id="1153525488">
      <w:bodyDiv w:val="1"/>
      <w:marLeft w:val="0"/>
      <w:marRight w:val="0"/>
      <w:marTop w:val="0"/>
      <w:marBottom w:val="0"/>
      <w:divBdr>
        <w:top w:val="none" w:sz="0" w:space="0" w:color="auto"/>
        <w:left w:val="none" w:sz="0" w:space="0" w:color="auto"/>
        <w:bottom w:val="none" w:sz="0" w:space="0" w:color="auto"/>
        <w:right w:val="none" w:sz="0" w:space="0" w:color="auto"/>
      </w:divBdr>
    </w:div>
    <w:div w:id="1176925413">
      <w:bodyDiv w:val="1"/>
      <w:marLeft w:val="0"/>
      <w:marRight w:val="0"/>
      <w:marTop w:val="0"/>
      <w:marBottom w:val="0"/>
      <w:divBdr>
        <w:top w:val="none" w:sz="0" w:space="0" w:color="auto"/>
        <w:left w:val="none" w:sz="0" w:space="0" w:color="auto"/>
        <w:bottom w:val="none" w:sz="0" w:space="0" w:color="auto"/>
        <w:right w:val="none" w:sz="0" w:space="0" w:color="auto"/>
      </w:divBdr>
    </w:div>
    <w:div w:id="1215314996">
      <w:bodyDiv w:val="1"/>
      <w:marLeft w:val="0"/>
      <w:marRight w:val="0"/>
      <w:marTop w:val="0"/>
      <w:marBottom w:val="0"/>
      <w:divBdr>
        <w:top w:val="none" w:sz="0" w:space="0" w:color="auto"/>
        <w:left w:val="none" w:sz="0" w:space="0" w:color="auto"/>
        <w:bottom w:val="none" w:sz="0" w:space="0" w:color="auto"/>
        <w:right w:val="none" w:sz="0" w:space="0" w:color="auto"/>
      </w:divBdr>
    </w:div>
    <w:div w:id="1282154645">
      <w:bodyDiv w:val="1"/>
      <w:marLeft w:val="0"/>
      <w:marRight w:val="0"/>
      <w:marTop w:val="0"/>
      <w:marBottom w:val="0"/>
      <w:divBdr>
        <w:top w:val="none" w:sz="0" w:space="0" w:color="auto"/>
        <w:left w:val="none" w:sz="0" w:space="0" w:color="auto"/>
        <w:bottom w:val="none" w:sz="0" w:space="0" w:color="auto"/>
        <w:right w:val="none" w:sz="0" w:space="0" w:color="auto"/>
      </w:divBdr>
    </w:div>
    <w:div w:id="1377896632">
      <w:bodyDiv w:val="1"/>
      <w:marLeft w:val="0"/>
      <w:marRight w:val="0"/>
      <w:marTop w:val="0"/>
      <w:marBottom w:val="0"/>
      <w:divBdr>
        <w:top w:val="none" w:sz="0" w:space="0" w:color="auto"/>
        <w:left w:val="none" w:sz="0" w:space="0" w:color="auto"/>
        <w:bottom w:val="none" w:sz="0" w:space="0" w:color="auto"/>
        <w:right w:val="none" w:sz="0" w:space="0" w:color="auto"/>
      </w:divBdr>
    </w:div>
    <w:div w:id="1504012621">
      <w:bodyDiv w:val="1"/>
      <w:marLeft w:val="0"/>
      <w:marRight w:val="0"/>
      <w:marTop w:val="0"/>
      <w:marBottom w:val="0"/>
      <w:divBdr>
        <w:top w:val="none" w:sz="0" w:space="0" w:color="auto"/>
        <w:left w:val="none" w:sz="0" w:space="0" w:color="auto"/>
        <w:bottom w:val="none" w:sz="0" w:space="0" w:color="auto"/>
        <w:right w:val="none" w:sz="0" w:space="0" w:color="auto"/>
      </w:divBdr>
    </w:div>
    <w:div w:id="1584486394">
      <w:bodyDiv w:val="1"/>
      <w:marLeft w:val="0"/>
      <w:marRight w:val="0"/>
      <w:marTop w:val="0"/>
      <w:marBottom w:val="0"/>
      <w:divBdr>
        <w:top w:val="none" w:sz="0" w:space="0" w:color="auto"/>
        <w:left w:val="none" w:sz="0" w:space="0" w:color="auto"/>
        <w:bottom w:val="none" w:sz="0" w:space="0" w:color="auto"/>
        <w:right w:val="none" w:sz="0" w:space="0" w:color="auto"/>
      </w:divBdr>
    </w:div>
    <w:div w:id="1826193171">
      <w:bodyDiv w:val="1"/>
      <w:marLeft w:val="0"/>
      <w:marRight w:val="0"/>
      <w:marTop w:val="0"/>
      <w:marBottom w:val="0"/>
      <w:divBdr>
        <w:top w:val="none" w:sz="0" w:space="0" w:color="auto"/>
        <w:left w:val="none" w:sz="0" w:space="0" w:color="auto"/>
        <w:bottom w:val="none" w:sz="0" w:space="0" w:color="auto"/>
        <w:right w:val="none" w:sz="0" w:space="0" w:color="auto"/>
      </w:divBdr>
    </w:div>
    <w:div w:id="1863669913">
      <w:bodyDiv w:val="1"/>
      <w:marLeft w:val="0"/>
      <w:marRight w:val="0"/>
      <w:marTop w:val="0"/>
      <w:marBottom w:val="0"/>
      <w:divBdr>
        <w:top w:val="none" w:sz="0" w:space="0" w:color="auto"/>
        <w:left w:val="none" w:sz="0" w:space="0" w:color="auto"/>
        <w:bottom w:val="none" w:sz="0" w:space="0" w:color="auto"/>
        <w:right w:val="none" w:sz="0" w:space="0" w:color="auto"/>
      </w:divBdr>
    </w:div>
    <w:div w:id="1891184125">
      <w:bodyDiv w:val="1"/>
      <w:marLeft w:val="0"/>
      <w:marRight w:val="0"/>
      <w:marTop w:val="0"/>
      <w:marBottom w:val="0"/>
      <w:divBdr>
        <w:top w:val="none" w:sz="0" w:space="0" w:color="auto"/>
        <w:left w:val="none" w:sz="0" w:space="0" w:color="auto"/>
        <w:bottom w:val="none" w:sz="0" w:space="0" w:color="auto"/>
        <w:right w:val="none" w:sz="0" w:space="0" w:color="auto"/>
      </w:divBdr>
    </w:div>
    <w:div w:id="1891959890">
      <w:bodyDiv w:val="1"/>
      <w:marLeft w:val="0"/>
      <w:marRight w:val="0"/>
      <w:marTop w:val="0"/>
      <w:marBottom w:val="0"/>
      <w:divBdr>
        <w:top w:val="none" w:sz="0" w:space="0" w:color="auto"/>
        <w:left w:val="none" w:sz="0" w:space="0" w:color="auto"/>
        <w:bottom w:val="none" w:sz="0" w:space="0" w:color="auto"/>
        <w:right w:val="none" w:sz="0" w:space="0" w:color="auto"/>
      </w:divBdr>
    </w:div>
    <w:div w:id="2117946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ip.um.wielun.pl" TargetMode="External"/><Relationship Id="rId18" Type="http://schemas.openxmlformats.org/officeDocument/2006/relationships/hyperlink" Target="https://miniportal.uzp.gov.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biznes.gov.pl/pl/firma/sprawy-urzedowe/chce-zalatwic-sprawe-przez-internet/profil-zaufany-i-podpis-zaufany" TargetMode="External"/><Relationship Id="rId7" Type="http://schemas.openxmlformats.org/officeDocument/2006/relationships/footnotes" Target="footnotes.xml"/><Relationship Id="rId12" Type="http://schemas.openxmlformats.org/officeDocument/2006/relationships/hyperlink" Target="https://miniportal.uzp.gov.pl" TargetMode="External"/><Relationship Id="rId17" Type="http://schemas.openxmlformats.org/officeDocument/2006/relationships/hyperlink" Target="mailto:ospwielun@gmail.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yperlink" Target="mailto:ospwielun@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p.um.wielun.pl" TargetMode="External"/><Relationship Id="rId24" Type="http://schemas.openxmlformats.org/officeDocument/2006/relationships/hyperlink" Target="https://www.bip.um.wielun.pl" TargetMode="External"/><Relationship Id="rId5" Type="http://schemas.openxmlformats.org/officeDocument/2006/relationships/settings" Target="settings.xml"/><Relationship Id="rId15" Type="http://schemas.openxmlformats.org/officeDocument/2006/relationships/hyperlink" Target="https://miniportal.uzp.gov.pl/" TargetMode="External"/><Relationship Id="rId23" Type="http://schemas.openxmlformats.org/officeDocument/2006/relationships/hyperlink" Target="https://miniportal.uzp.gov.pl/" TargetMode="External"/><Relationship Id="rId28" Type="http://schemas.openxmlformats.org/officeDocument/2006/relationships/theme" Target="theme/theme1.xml"/><Relationship Id="rId10" Type="http://schemas.openxmlformats.org/officeDocument/2006/relationships/hyperlink" Target="https://miniportal.uzp.gov.pl" TargetMode="External"/><Relationship Id="rId19" Type="http://schemas.openxmlformats.org/officeDocument/2006/relationships/hyperlink" Target="mailto:ospwielun@gmail.com" TargetMode="External"/><Relationship Id="rId4" Type="http://schemas.microsoft.com/office/2007/relationships/stylesWithEffects" Target="stylesWithEffects.xml"/><Relationship Id="rId9" Type="http://schemas.openxmlformats.org/officeDocument/2006/relationships/hyperlink" Target="mailto:ospwielun@gmail.com" TargetMode="External"/><Relationship Id="rId14" Type="http://schemas.openxmlformats.org/officeDocument/2006/relationships/hyperlink" Target="https://www.bip.um.wielun.pl" TargetMode="External"/><Relationship Id="rId22" Type="http://schemas.openxmlformats.org/officeDocument/2006/relationships/hyperlink" Target="https://www.gov.pl/web/e-dowod/podpis-osobisty"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4AD27-6E15-4C28-A792-F7D6AA00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37</Pages>
  <Words>14032</Words>
  <Characters>84196</Characters>
  <Application>Microsoft Office Word</Application>
  <DocSecurity>0</DocSecurity>
  <Lines>701</Lines>
  <Paragraphs>196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98032</CharactersWithSpaces>
  <SharedDoc>false</SharedDoc>
  <HLinks>
    <vt:vector size="84" baseType="variant">
      <vt:variant>
        <vt:i4>3080257</vt:i4>
      </vt:variant>
      <vt:variant>
        <vt:i4>42</vt:i4>
      </vt:variant>
      <vt:variant>
        <vt:i4>0</vt:i4>
      </vt:variant>
      <vt:variant>
        <vt:i4>5</vt:i4>
      </vt:variant>
      <vt:variant>
        <vt:lpwstr>mailto:iod@um.wielun.pl</vt:lpwstr>
      </vt:variant>
      <vt:variant>
        <vt:lpwstr/>
      </vt:variant>
      <vt:variant>
        <vt:i4>5636191</vt:i4>
      </vt:variant>
      <vt:variant>
        <vt:i4>39</vt:i4>
      </vt:variant>
      <vt:variant>
        <vt:i4>0</vt:i4>
      </vt:variant>
      <vt:variant>
        <vt:i4>5</vt:i4>
      </vt:variant>
      <vt:variant>
        <vt:lpwstr>http://www.bip.um.wielun.pl/</vt:lpwstr>
      </vt:variant>
      <vt:variant>
        <vt:lpwstr/>
      </vt:variant>
      <vt:variant>
        <vt:i4>2949239</vt:i4>
      </vt:variant>
      <vt:variant>
        <vt:i4>36</vt:i4>
      </vt:variant>
      <vt:variant>
        <vt:i4>0</vt:i4>
      </vt:variant>
      <vt:variant>
        <vt:i4>5</vt:i4>
      </vt:variant>
      <vt:variant>
        <vt:lpwstr>https://miniportal.uzp.gov.pl/</vt:lpwstr>
      </vt:variant>
      <vt:variant>
        <vt:lpwstr/>
      </vt:variant>
      <vt:variant>
        <vt:i4>2687031</vt:i4>
      </vt:variant>
      <vt:variant>
        <vt:i4>33</vt:i4>
      </vt:variant>
      <vt:variant>
        <vt:i4>0</vt:i4>
      </vt:variant>
      <vt:variant>
        <vt:i4>5</vt:i4>
      </vt:variant>
      <vt:variant>
        <vt:lpwstr>https://www.gov.pl/web/e-dowod/podpis-osobisty</vt:lpwstr>
      </vt:variant>
      <vt:variant>
        <vt:lpwstr/>
      </vt:variant>
      <vt:variant>
        <vt:i4>2949156</vt:i4>
      </vt:variant>
      <vt:variant>
        <vt:i4>30</vt:i4>
      </vt:variant>
      <vt:variant>
        <vt:i4>0</vt:i4>
      </vt:variant>
      <vt:variant>
        <vt:i4>5</vt:i4>
      </vt:variant>
      <vt:variant>
        <vt:lpwstr>https://www.biznes.gov.pl/pl/firma/sprawy-urzedowe/chce-zalatwic-sprawe-przez-internet/profil-zaufany-i-podpis-zaufany</vt:lpwstr>
      </vt:variant>
      <vt:variant>
        <vt:lpwstr/>
      </vt:variant>
      <vt:variant>
        <vt:i4>6357073</vt:i4>
      </vt:variant>
      <vt:variant>
        <vt:i4>27</vt:i4>
      </vt:variant>
      <vt:variant>
        <vt:i4>0</vt:i4>
      </vt:variant>
      <vt:variant>
        <vt:i4>5</vt:i4>
      </vt:variant>
      <vt:variant>
        <vt:lpwstr>mailto:zp@um.wielun.um.pl</vt:lpwstr>
      </vt:variant>
      <vt:variant>
        <vt:lpwstr/>
      </vt:variant>
      <vt:variant>
        <vt:i4>2949239</vt:i4>
      </vt:variant>
      <vt:variant>
        <vt:i4>21</vt:i4>
      </vt:variant>
      <vt:variant>
        <vt:i4>0</vt:i4>
      </vt:variant>
      <vt:variant>
        <vt:i4>5</vt:i4>
      </vt:variant>
      <vt:variant>
        <vt:lpwstr>https://miniportal.uzp.gov.pl/</vt:lpwstr>
      </vt:variant>
      <vt:variant>
        <vt:lpwstr/>
      </vt:variant>
      <vt:variant>
        <vt:i4>1048698</vt:i4>
      </vt:variant>
      <vt:variant>
        <vt:i4>18</vt:i4>
      </vt:variant>
      <vt:variant>
        <vt:i4>0</vt:i4>
      </vt:variant>
      <vt:variant>
        <vt:i4>5</vt:i4>
      </vt:variant>
      <vt:variant>
        <vt:lpwstr>mailto:zp@um.wielun.pl</vt:lpwstr>
      </vt:variant>
      <vt:variant>
        <vt:lpwstr/>
      </vt:variant>
      <vt:variant>
        <vt:i4>6553642</vt:i4>
      </vt:variant>
      <vt:variant>
        <vt:i4>15</vt:i4>
      </vt:variant>
      <vt:variant>
        <vt:i4>0</vt:i4>
      </vt:variant>
      <vt:variant>
        <vt:i4>5</vt:i4>
      </vt:variant>
      <vt:variant>
        <vt:lpwstr>https://epuap.gov.pl/wps/portal</vt:lpwstr>
      </vt:variant>
      <vt:variant>
        <vt:lpwstr/>
      </vt:variant>
      <vt:variant>
        <vt:i4>2949239</vt:i4>
      </vt:variant>
      <vt:variant>
        <vt:i4>12</vt:i4>
      </vt:variant>
      <vt:variant>
        <vt:i4>0</vt:i4>
      </vt:variant>
      <vt:variant>
        <vt:i4>5</vt:i4>
      </vt:variant>
      <vt:variant>
        <vt:lpwstr>https://miniportal.uzp.gov.pl/</vt:lpwstr>
      </vt:variant>
      <vt:variant>
        <vt:lpwstr/>
      </vt:variant>
      <vt:variant>
        <vt:i4>4653074</vt:i4>
      </vt:variant>
      <vt:variant>
        <vt:i4>9</vt:i4>
      </vt:variant>
      <vt:variant>
        <vt:i4>0</vt:i4>
      </vt:variant>
      <vt:variant>
        <vt:i4>5</vt:i4>
      </vt:variant>
      <vt:variant>
        <vt:lpwstr>https://www.bip.um.wielun.pl/</vt:lpwstr>
      </vt:variant>
      <vt:variant>
        <vt:lpwstr/>
      </vt:variant>
      <vt:variant>
        <vt:i4>5636191</vt:i4>
      </vt:variant>
      <vt:variant>
        <vt:i4>6</vt:i4>
      </vt:variant>
      <vt:variant>
        <vt:i4>0</vt:i4>
      </vt:variant>
      <vt:variant>
        <vt:i4>5</vt:i4>
      </vt:variant>
      <vt:variant>
        <vt:lpwstr>http://www.bip.um.wielun.pl/</vt:lpwstr>
      </vt:variant>
      <vt:variant>
        <vt:lpwstr/>
      </vt:variant>
      <vt:variant>
        <vt:i4>4653074</vt:i4>
      </vt:variant>
      <vt:variant>
        <vt:i4>3</vt:i4>
      </vt:variant>
      <vt:variant>
        <vt:i4>0</vt:i4>
      </vt:variant>
      <vt:variant>
        <vt:i4>5</vt:i4>
      </vt:variant>
      <vt:variant>
        <vt:lpwstr>https://www.bip.um.wielun.pl/</vt:lpwstr>
      </vt:variant>
      <vt:variant>
        <vt:lpwstr/>
      </vt:variant>
      <vt:variant>
        <vt:i4>1048698</vt:i4>
      </vt:variant>
      <vt:variant>
        <vt:i4>0</vt:i4>
      </vt:variant>
      <vt:variant>
        <vt:i4>0</vt:i4>
      </vt:variant>
      <vt:variant>
        <vt:i4>5</vt:i4>
      </vt:variant>
      <vt:variant>
        <vt:lpwstr>mailto:zp@um.wielun.pl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rajskam</dc:creator>
  <cp:lastModifiedBy>prygiel</cp:lastModifiedBy>
  <cp:revision>40</cp:revision>
  <cp:lastPrinted>2022-06-15T07:58:00Z</cp:lastPrinted>
  <dcterms:created xsi:type="dcterms:W3CDTF">2022-06-12T05:38:00Z</dcterms:created>
  <dcterms:modified xsi:type="dcterms:W3CDTF">2022-06-23T12:15:00Z</dcterms:modified>
</cp:coreProperties>
</file>