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D764C">
        <w:rPr>
          <w:rFonts w:ascii="Arial" w:hAnsi="Arial" w:cs="Arial"/>
          <w:sz w:val="24"/>
        </w:rPr>
        <w:t>21</w:t>
      </w:r>
      <w:r w:rsidR="00C4551F">
        <w:rPr>
          <w:rFonts w:ascii="Arial" w:hAnsi="Arial" w:cs="Arial"/>
          <w:sz w:val="24"/>
        </w:rPr>
        <w:t xml:space="preserve"> czerwca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9F2A66">
        <w:rPr>
          <w:rFonts w:ascii="Arial" w:hAnsi="Arial" w:cs="Arial"/>
          <w:sz w:val="24"/>
        </w:rPr>
        <w:t>.6220.6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5648C" w:rsidRPr="0005648C" w:rsidRDefault="00DE086C" w:rsidP="0005648C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="009F2A66" w:rsidRPr="009F2A66">
        <w:rPr>
          <w:rFonts w:ascii="Arial" w:hAnsi="Arial" w:cs="Arial"/>
          <w:sz w:val="24"/>
          <w:szCs w:val="24"/>
        </w:rPr>
        <w:t xml:space="preserve">w sprawie postępowania administracyjnego dotyczącego </w:t>
      </w:r>
      <w:r w:rsidR="009F2A66" w:rsidRPr="009F2A66">
        <w:rPr>
          <w:rFonts w:ascii="Arial" w:hAnsi="Arial" w:cs="Arial"/>
          <w:b/>
          <w:sz w:val="24"/>
          <w:szCs w:val="24"/>
        </w:rPr>
        <w:t>zmiany ostatecznej decyzji o środowiskowych uwarunkowaniach dla przedsięwzięcia polegającego na budowie farmy fotowoltaicznej zl</w:t>
      </w:r>
      <w:r w:rsidR="009F2A66">
        <w:rPr>
          <w:rFonts w:ascii="Arial" w:hAnsi="Arial" w:cs="Arial"/>
          <w:b/>
          <w:sz w:val="24"/>
          <w:szCs w:val="24"/>
        </w:rPr>
        <w:t xml:space="preserve">okalizowanej na działce nr 115 </w:t>
      </w:r>
      <w:r w:rsidR="009F2A66" w:rsidRPr="009F2A66">
        <w:rPr>
          <w:rFonts w:ascii="Arial" w:hAnsi="Arial" w:cs="Arial"/>
          <w:b/>
          <w:sz w:val="24"/>
          <w:szCs w:val="24"/>
        </w:rPr>
        <w:t>w miejscowości Małyszyn gmina Wieluń</w:t>
      </w:r>
      <w:r w:rsidR="0005648C" w:rsidRPr="0005648C">
        <w:rPr>
          <w:rFonts w:ascii="Arial" w:hAnsi="Arial" w:cs="Arial"/>
          <w:sz w:val="24"/>
          <w:szCs w:val="24"/>
        </w:rPr>
        <w:t xml:space="preserve"> został zgromadzony cały materiał dowodowy w tym opinie i uzgodnienia organów pomocniczych tj. postanowienie Regionalnego Dyrektora Ochrony Środowiska w Łodzi, opinia Państwowego Powiatowego Inspektora Sanitarnego w Wieluniu, opinia Dyrektora Zarządu Zlewni Wód Po</w:t>
      </w:r>
      <w:r w:rsidR="0005648C">
        <w:rPr>
          <w:rFonts w:ascii="Arial" w:hAnsi="Arial" w:cs="Arial"/>
          <w:sz w:val="24"/>
          <w:szCs w:val="24"/>
        </w:rPr>
        <w:t xml:space="preserve">lskich </w:t>
      </w:r>
      <w:r w:rsidR="0005648C" w:rsidRPr="0005648C">
        <w:rPr>
          <w:rFonts w:ascii="Arial" w:hAnsi="Arial" w:cs="Arial"/>
          <w:sz w:val="24"/>
          <w:szCs w:val="24"/>
        </w:rPr>
        <w:t xml:space="preserve">w Sieradzu. </w:t>
      </w:r>
      <w:bookmarkStart w:id="0" w:name="_GoBack"/>
      <w:bookmarkEnd w:id="0"/>
    </w:p>
    <w:p w:rsidR="00E52BAC" w:rsidRPr="004547EC" w:rsidRDefault="00A8241D" w:rsidP="00DE086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42B4D">
        <w:rPr>
          <w:rFonts w:ascii="Arial" w:hAnsi="Arial" w:cs="Arial"/>
          <w:sz w:val="24"/>
          <w:szCs w:val="24"/>
        </w:rPr>
        <w:t xml:space="preserve"> 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05648C">
        <w:rPr>
          <w:rFonts w:ascii="Arial" w:hAnsi="Arial" w:cs="Arial"/>
          <w:sz w:val="24"/>
          <w:szCs w:val="24"/>
        </w:rPr>
        <w:t>24</w:t>
      </w:r>
      <w:r w:rsidR="00C4551F">
        <w:rPr>
          <w:rFonts w:ascii="Arial" w:hAnsi="Arial" w:cs="Arial"/>
          <w:sz w:val="24"/>
          <w:szCs w:val="24"/>
        </w:rPr>
        <w:t>.06.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05648C">
        <w:rPr>
          <w:rFonts w:ascii="Arial" w:hAnsi="Arial" w:cs="Arial"/>
          <w:sz w:val="24"/>
          <w:szCs w:val="24"/>
        </w:rPr>
        <w:t>01.07.</w:t>
      </w:r>
      <w:r w:rsidR="0034030D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2A66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87</cp:revision>
  <cp:lastPrinted>2015-09-28T08:24:00Z</cp:lastPrinted>
  <dcterms:created xsi:type="dcterms:W3CDTF">2015-05-29T12:20:00Z</dcterms:created>
  <dcterms:modified xsi:type="dcterms:W3CDTF">2022-06-21T09:06:00Z</dcterms:modified>
</cp:coreProperties>
</file>