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6D1D1D7C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834D79">
        <w:rPr>
          <w:rFonts w:ascii="Arial" w:hAnsi="Arial" w:cs="Arial"/>
          <w:b/>
          <w:bCs/>
          <w:sz w:val="24"/>
          <w:szCs w:val="24"/>
        </w:rPr>
        <w:t>1</w:t>
      </w:r>
      <w:r w:rsidR="00436FA1">
        <w:rPr>
          <w:rFonts w:ascii="Arial" w:hAnsi="Arial" w:cs="Arial"/>
          <w:b/>
          <w:bCs/>
          <w:sz w:val="24"/>
          <w:szCs w:val="24"/>
        </w:rPr>
        <w:t>7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6C7FBB83" w14:textId="2388829C" w:rsidR="003B6EA9" w:rsidRPr="003B6EA9" w:rsidRDefault="003B6EA9" w:rsidP="003B6EA9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3082A" w:rsidRPr="0093082A">
        <w:rPr>
          <w:rFonts w:ascii="Arial" w:hAnsi="Arial" w:cs="Arial"/>
          <w:b/>
          <w:bCs/>
          <w:sz w:val="24"/>
          <w:szCs w:val="24"/>
        </w:rPr>
        <w:t>Rozbudowa ulicy Kijak w Wieluniu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0ABE77AE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93082A" w:rsidRPr="0093082A">
        <w:rPr>
          <w:rFonts w:ascii="Arial" w:hAnsi="Arial" w:cs="Arial"/>
          <w:b/>
          <w:bCs/>
          <w:sz w:val="24"/>
          <w:szCs w:val="24"/>
        </w:rPr>
        <w:t xml:space="preserve">Rozbudowa ulicy Kijak w Wieluniu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3F4224FE" w:rsidR="003B6EA9" w:rsidRPr="003B6EA9" w:rsidRDefault="00DB687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6F782025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>wspieraniu agresji na Ukrainę oraz służących ochronie bezpieczeństwa narodowego (Dz. U. 2022 poz. 835)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31F9D9CF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  <w:r w:rsidR="00B87C27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68EDB7C3" w14:textId="77777777" w:rsidR="00DB6874" w:rsidRPr="003B6EA9" w:rsidRDefault="00DB6874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5925AC18" w:rsidR="003B6EA9" w:rsidRPr="003B6EA9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DF10A" w14:textId="77777777" w:rsidR="00647D5D" w:rsidRDefault="00647D5D" w:rsidP="001945B0">
      <w:pPr>
        <w:spacing w:after="0" w:line="240" w:lineRule="auto"/>
      </w:pPr>
      <w:r>
        <w:separator/>
      </w:r>
    </w:p>
  </w:endnote>
  <w:endnote w:type="continuationSeparator" w:id="0">
    <w:p w14:paraId="01D750E5" w14:textId="77777777" w:rsidR="00647D5D" w:rsidRDefault="00647D5D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049210"/>
      <w:docPartObj>
        <w:docPartGallery w:val="Page Numbers (Bottom of Page)"/>
        <w:docPartUnique/>
      </w:docPartObj>
    </w:sdtPr>
    <w:sdtContent>
      <w:p w14:paraId="2386B3FE" w14:textId="6C3ED959" w:rsidR="001945B0" w:rsidRDefault="001945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C88C7" w14:textId="77777777" w:rsidR="00647D5D" w:rsidRDefault="00647D5D" w:rsidP="001945B0">
      <w:pPr>
        <w:spacing w:after="0" w:line="240" w:lineRule="auto"/>
      </w:pPr>
      <w:r>
        <w:separator/>
      </w:r>
    </w:p>
  </w:footnote>
  <w:footnote w:type="continuationSeparator" w:id="0">
    <w:p w14:paraId="57DE81F0" w14:textId="77777777" w:rsidR="00647D5D" w:rsidRDefault="00647D5D" w:rsidP="00194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1945B0"/>
    <w:rsid w:val="00364B32"/>
    <w:rsid w:val="003B6EA9"/>
    <w:rsid w:val="004001C7"/>
    <w:rsid w:val="00436FA1"/>
    <w:rsid w:val="00647D5D"/>
    <w:rsid w:val="006E2AF9"/>
    <w:rsid w:val="007D7B02"/>
    <w:rsid w:val="00834D79"/>
    <w:rsid w:val="0093082A"/>
    <w:rsid w:val="00B27715"/>
    <w:rsid w:val="00B87C27"/>
    <w:rsid w:val="00C37A93"/>
    <w:rsid w:val="00DB6874"/>
    <w:rsid w:val="00E535F3"/>
    <w:rsid w:val="00EE65FB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16</cp:revision>
  <dcterms:created xsi:type="dcterms:W3CDTF">2021-10-28T07:30:00Z</dcterms:created>
  <dcterms:modified xsi:type="dcterms:W3CDTF">2022-05-27T06:21:00Z</dcterms:modified>
</cp:coreProperties>
</file>