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FB1E7" w14:textId="5F3A3CBF" w:rsidR="006413E4" w:rsidRPr="00A43606" w:rsidRDefault="007154C3" w:rsidP="00A43606">
      <w:pPr>
        <w:spacing w:after="0"/>
        <w:rPr>
          <w:rFonts w:ascii="Arial" w:hAnsi="Arial" w:cs="Arial"/>
          <w:sz w:val="24"/>
          <w:szCs w:val="24"/>
        </w:rPr>
      </w:pPr>
      <w:r w:rsidRPr="00A43606">
        <w:rPr>
          <w:rFonts w:ascii="Arial" w:hAnsi="Arial" w:cs="Arial"/>
          <w:b/>
          <w:bCs/>
          <w:sz w:val="24"/>
          <w:szCs w:val="24"/>
        </w:rPr>
        <w:t>ZP.271.2.</w:t>
      </w:r>
      <w:r w:rsidR="00B87EC1">
        <w:rPr>
          <w:rFonts w:ascii="Arial" w:hAnsi="Arial" w:cs="Arial"/>
          <w:b/>
          <w:bCs/>
          <w:sz w:val="24"/>
          <w:szCs w:val="24"/>
        </w:rPr>
        <w:t>6</w:t>
      </w:r>
      <w:r w:rsidR="006413E4" w:rsidRPr="00A43606">
        <w:rPr>
          <w:rFonts w:ascii="Arial" w:hAnsi="Arial" w:cs="Arial"/>
          <w:b/>
          <w:bCs/>
          <w:sz w:val="24"/>
          <w:szCs w:val="24"/>
        </w:rPr>
        <w:t>.202</w:t>
      </w:r>
      <w:r w:rsidR="00B87EC1">
        <w:rPr>
          <w:rFonts w:ascii="Arial" w:hAnsi="Arial" w:cs="Arial"/>
          <w:b/>
          <w:bCs/>
          <w:sz w:val="24"/>
          <w:szCs w:val="24"/>
        </w:rPr>
        <w:t>2</w:t>
      </w:r>
    </w:p>
    <w:p w14:paraId="2A4EC80F" w14:textId="52ACD70E" w:rsidR="00A85A81" w:rsidRPr="00A85A81" w:rsidRDefault="00A85A81" w:rsidP="00A85A81">
      <w:pPr>
        <w:spacing w:after="0"/>
        <w:jc w:val="both"/>
        <w:rPr>
          <w:rFonts w:ascii="Arial" w:eastAsia="Times New Roman" w:hAnsi="Arial" w:cs="Arial"/>
          <w:b/>
          <w:bCs/>
          <w:kern w:val="1"/>
          <w:sz w:val="24"/>
          <w:szCs w:val="24"/>
          <w:lang w:eastAsia="zh-CN"/>
        </w:rPr>
      </w:pPr>
      <w:r w:rsidRPr="00A85A81">
        <w:rPr>
          <w:rFonts w:ascii="Arial" w:hAnsi="Arial" w:cs="Arial"/>
          <w:sz w:val="24"/>
          <w:szCs w:val="24"/>
        </w:rPr>
        <w:t xml:space="preserve">Postępowanie o udzielenie zamówienia </w:t>
      </w:r>
      <w:r>
        <w:rPr>
          <w:rFonts w:ascii="Arial" w:hAnsi="Arial" w:cs="Arial"/>
          <w:sz w:val="24"/>
          <w:szCs w:val="24"/>
        </w:rPr>
        <w:t xml:space="preserve">publicznego prowadzonego </w:t>
      </w:r>
      <w:r w:rsidRPr="00A85A81">
        <w:rPr>
          <w:rFonts w:ascii="Arial" w:hAnsi="Arial" w:cs="Arial"/>
          <w:sz w:val="24"/>
          <w:szCs w:val="24"/>
        </w:rPr>
        <w:t>w trybie przetargu nieograniczonego na zadanie pn.:</w:t>
      </w:r>
      <w:r w:rsidRPr="00A85A81">
        <w:rPr>
          <w:rFonts w:ascii="Arial" w:eastAsia="Times New Roman" w:hAnsi="Arial" w:cs="Arial"/>
          <w:kern w:val="1"/>
          <w:sz w:val="24"/>
          <w:szCs w:val="24"/>
          <w:lang w:eastAsia="zh-CN"/>
        </w:rPr>
        <w:t xml:space="preserve"> „</w:t>
      </w:r>
      <w:r w:rsidRPr="00A85A81">
        <w:rPr>
          <w:rFonts w:ascii="Arial" w:hAnsi="Arial" w:cs="Arial"/>
          <w:b/>
          <w:sz w:val="24"/>
          <w:szCs w:val="24"/>
        </w:rPr>
        <w:t>Prowadzenie usług przewozowych w publicznym transporcie zbiorowym na terenie gminy Wieluń”</w:t>
      </w:r>
    </w:p>
    <w:p w14:paraId="6E2831BD" w14:textId="77777777" w:rsidR="006413E4" w:rsidRPr="00A43606" w:rsidRDefault="006413E4" w:rsidP="00A43606">
      <w:pPr>
        <w:spacing w:after="0"/>
        <w:jc w:val="both"/>
        <w:rPr>
          <w:rFonts w:ascii="Arial" w:hAnsi="Arial" w:cs="Arial"/>
          <w:b/>
          <w:bCs/>
          <w:sz w:val="24"/>
          <w:szCs w:val="24"/>
        </w:rPr>
      </w:pPr>
    </w:p>
    <w:p w14:paraId="17091261" w14:textId="77777777" w:rsidR="006413E4" w:rsidRPr="00A43606" w:rsidRDefault="00A014D4" w:rsidP="00A43606">
      <w:pPr>
        <w:spacing w:after="0"/>
        <w:jc w:val="right"/>
        <w:rPr>
          <w:rFonts w:ascii="Arial" w:hAnsi="Arial" w:cs="Arial"/>
          <w:sz w:val="24"/>
          <w:szCs w:val="24"/>
        </w:rPr>
      </w:pPr>
      <w:r w:rsidRPr="00A43606">
        <w:rPr>
          <w:rFonts w:ascii="Arial" w:hAnsi="Arial" w:cs="Arial"/>
          <w:sz w:val="24"/>
          <w:szCs w:val="24"/>
        </w:rPr>
        <w:t>Załącznik nr 8</w:t>
      </w:r>
      <w:r w:rsidR="006413E4" w:rsidRPr="00A43606">
        <w:rPr>
          <w:rFonts w:ascii="Arial" w:hAnsi="Arial" w:cs="Arial"/>
          <w:sz w:val="24"/>
          <w:szCs w:val="24"/>
        </w:rPr>
        <w:t xml:space="preserve"> do SWZ</w:t>
      </w:r>
    </w:p>
    <w:p w14:paraId="5212CA4F" w14:textId="77777777" w:rsidR="006413E4" w:rsidRPr="00A43606" w:rsidRDefault="006413E4" w:rsidP="00A43606">
      <w:pPr>
        <w:spacing w:after="0"/>
        <w:rPr>
          <w:rFonts w:ascii="Arial" w:hAnsi="Arial" w:cs="Arial"/>
          <w:sz w:val="24"/>
          <w:szCs w:val="24"/>
        </w:rPr>
      </w:pPr>
    </w:p>
    <w:p w14:paraId="35E825F2" w14:textId="77777777" w:rsidR="006413E4" w:rsidRPr="00A43606" w:rsidRDefault="006413E4" w:rsidP="00A43606">
      <w:pPr>
        <w:spacing w:after="0"/>
        <w:jc w:val="center"/>
        <w:rPr>
          <w:rFonts w:ascii="Arial" w:hAnsi="Arial" w:cs="Arial"/>
          <w:b/>
          <w:sz w:val="24"/>
          <w:szCs w:val="24"/>
        </w:rPr>
      </w:pPr>
      <w:r w:rsidRPr="00A43606">
        <w:rPr>
          <w:rFonts w:ascii="Arial" w:hAnsi="Arial" w:cs="Arial"/>
          <w:b/>
          <w:sz w:val="24"/>
          <w:szCs w:val="24"/>
        </w:rPr>
        <w:t>PROJEKT UMOWY</w:t>
      </w:r>
    </w:p>
    <w:p w14:paraId="26048850" w14:textId="77777777" w:rsidR="006413E4" w:rsidRPr="00A43606" w:rsidRDefault="006413E4" w:rsidP="00A43606">
      <w:pPr>
        <w:spacing w:after="0"/>
        <w:jc w:val="both"/>
        <w:rPr>
          <w:rFonts w:ascii="Arial" w:hAnsi="Arial" w:cs="Arial"/>
          <w:b/>
          <w:sz w:val="24"/>
          <w:szCs w:val="24"/>
        </w:rPr>
      </w:pPr>
    </w:p>
    <w:p w14:paraId="16EE1EE9" w14:textId="77777777" w:rsidR="006413E4" w:rsidRPr="00A43606" w:rsidRDefault="006413E4" w:rsidP="00A43606">
      <w:pPr>
        <w:spacing w:after="0"/>
        <w:jc w:val="both"/>
        <w:rPr>
          <w:rFonts w:ascii="Arial" w:hAnsi="Arial" w:cs="Arial"/>
          <w:sz w:val="24"/>
          <w:szCs w:val="24"/>
        </w:rPr>
      </w:pPr>
      <w:r w:rsidRPr="00A43606">
        <w:rPr>
          <w:rFonts w:ascii="Arial" w:hAnsi="Arial" w:cs="Arial"/>
          <w:sz w:val="24"/>
          <w:szCs w:val="24"/>
        </w:rPr>
        <w:t xml:space="preserve">Zawarta dnia </w:t>
      </w:r>
      <w:r w:rsidR="00A014D4" w:rsidRPr="00A43606">
        <w:rPr>
          <w:rFonts w:ascii="Arial" w:hAnsi="Arial" w:cs="Arial"/>
          <w:b/>
          <w:sz w:val="24"/>
          <w:szCs w:val="24"/>
        </w:rPr>
        <w:t>……..…...2022</w:t>
      </w:r>
      <w:r w:rsidRPr="00A43606">
        <w:rPr>
          <w:rFonts w:ascii="Arial" w:hAnsi="Arial" w:cs="Arial"/>
          <w:b/>
          <w:sz w:val="24"/>
          <w:szCs w:val="24"/>
        </w:rPr>
        <w:t xml:space="preserve"> r.</w:t>
      </w:r>
      <w:r w:rsidRPr="00A43606">
        <w:rPr>
          <w:rFonts w:ascii="Arial" w:hAnsi="Arial" w:cs="Arial"/>
          <w:sz w:val="24"/>
          <w:szCs w:val="24"/>
        </w:rPr>
        <w:t xml:space="preserve"> w Wieluniu pomiędzy:</w:t>
      </w:r>
    </w:p>
    <w:p w14:paraId="48248CD0" w14:textId="77777777" w:rsidR="006413E4" w:rsidRPr="00A43606" w:rsidRDefault="006413E4" w:rsidP="00A43606">
      <w:pPr>
        <w:spacing w:after="0"/>
        <w:jc w:val="both"/>
        <w:rPr>
          <w:rFonts w:ascii="Arial" w:hAnsi="Arial" w:cs="Arial"/>
          <w:sz w:val="24"/>
          <w:szCs w:val="24"/>
        </w:rPr>
      </w:pPr>
      <w:r w:rsidRPr="00A43606">
        <w:rPr>
          <w:rFonts w:ascii="Arial" w:hAnsi="Arial" w:cs="Arial"/>
          <w:b/>
          <w:sz w:val="24"/>
          <w:szCs w:val="24"/>
        </w:rPr>
        <w:t>Gminą Wieluń</w:t>
      </w:r>
      <w:r w:rsidRPr="00A43606">
        <w:rPr>
          <w:rFonts w:ascii="Arial" w:hAnsi="Arial" w:cs="Arial"/>
          <w:sz w:val="24"/>
          <w:szCs w:val="24"/>
        </w:rPr>
        <w:t xml:space="preserve"> z siedzibą w </w:t>
      </w:r>
      <w:r w:rsidRPr="00A43606">
        <w:rPr>
          <w:rFonts w:ascii="Arial" w:hAnsi="Arial" w:cs="Arial"/>
          <w:b/>
          <w:sz w:val="24"/>
          <w:szCs w:val="24"/>
        </w:rPr>
        <w:t>98-300 Wieluniu, Plac Kazimierza Wielkiego 1</w:t>
      </w:r>
      <w:r w:rsidRPr="00A43606">
        <w:rPr>
          <w:rFonts w:ascii="Arial" w:hAnsi="Arial" w:cs="Arial"/>
          <w:sz w:val="24"/>
          <w:szCs w:val="24"/>
        </w:rPr>
        <w:t>, NIP 8321961078, REGON 730934750</w:t>
      </w:r>
    </w:p>
    <w:p w14:paraId="3D3ADBEF" w14:textId="77777777" w:rsidR="006413E4" w:rsidRPr="00A43606" w:rsidRDefault="006413E4" w:rsidP="00A43606">
      <w:pPr>
        <w:spacing w:after="0"/>
        <w:jc w:val="both"/>
        <w:rPr>
          <w:rFonts w:ascii="Arial" w:hAnsi="Arial" w:cs="Arial"/>
          <w:sz w:val="24"/>
          <w:szCs w:val="24"/>
        </w:rPr>
      </w:pPr>
      <w:r w:rsidRPr="00A43606">
        <w:rPr>
          <w:rFonts w:ascii="Arial" w:hAnsi="Arial" w:cs="Arial"/>
          <w:sz w:val="24"/>
          <w:szCs w:val="24"/>
        </w:rPr>
        <w:t>reprezentowaną przez:</w:t>
      </w:r>
    </w:p>
    <w:p w14:paraId="16142789" w14:textId="77777777" w:rsidR="006413E4" w:rsidRPr="00A43606" w:rsidRDefault="006413E4" w:rsidP="00A43606">
      <w:pPr>
        <w:spacing w:after="0"/>
        <w:jc w:val="both"/>
        <w:rPr>
          <w:rFonts w:ascii="Arial" w:hAnsi="Arial" w:cs="Arial"/>
          <w:b/>
          <w:sz w:val="24"/>
          <w:szCs w:val="24"/>
        </w:rPr>
      </w:pPr>
      <w:r w:rsidRPr="00A43606">
        <w:rPr>
          <w:rFonts w:ascii="Arial" w:hAnsi="Arial" w:cs="Arial"/>
          <w:b/>
          <w:sz w:val="24"/>
          <w:szCs w:val="24"/>
        </w:rPr>
        <w:t>Burmistrza Wielunia – Pawła Okrasę</w:t>
      </w:r>
    </w:p>
    <w:p w14:paraId="1E3D5FBB" w14:textId="77777777" w:rsidR="006413E4" w:rsidRPr="00A43606" w:rsidRDefault="006413E4" w:rsidP="00A43606">
      <w:pPr>
        <w:spacing w:after="0"/>
        <w:jc w:val="both"/>
        <w:rPr>
          <w:rFonts w:ascii="Arial" w:hAnsi="Arial" w:cs="Arial"/>
          <w:sz w:val="24"/>
          <w:szCs w:val="24"/>
        </w:rPr>
      </w:pPr>
      <w:r w:rsidRPr="00A43606">
        <w:rPr>
          <w:rFonts w:ascii="Arial" w:hAnsi="Arial" w:cs="Arial"/>
          <w:sz w:val="24"/>
          <w:szCs w:val="24"/>
        </w:rPr>
        <w:t>zwaną dalej Zamawiającym</w:t>
      </w:r>
    </w:p>
    <w:p w14:paraId="338E3BD0" w14:textId="77777777" w:rsidR="006413E4" w:rsidRPr="00A43606" w:rsidRDefault="006413E4" w:rsidP="00A43606">
      <w:pPr>
        <w:spacing w:after="0"/>
        <w:jc w:val="both"/>
        <w:rPr>
          <w:rFonts w:ascii="Arial" w:hAnsi="Arial" w:cs="Arial"/>
          <w:sz w:val="24"/>
          <w:szCs w:val="24"/>
        </w:rPr>
      </w:pPr>
      <w:r w:rsidRPr="00A43606">
        <w:rPr>
          <w:rFonts w:ascii="Arial" w:hAnsi="Arial" w:cs="Arial"/>
          <w:sz w:val="24"/>
          <w:szCs w:val="24"/>
        </w:rPr>
        <w:t>a ……………………………………… z siedzibą w …………………………………….…</w:t>
      </w:r>
      <w:r w:rsidRPr="00A43606">
        <w:rPr>
          <w:rFonts w:ascii="Arial" w:hAnsi="Arial" w:cs="Arial"/>
          <w:b/>
          <w:bCs/>
          <w:sz w:val="24"/>
          <w:szCs w:val="24"/>
        </w:rPr>
        <w:t xml:space="preserve">, </w:t>
      </w:r>
      <w:r w:rsidRPr="00A43606">
        <w:rPr>
          <w:rFonts w:ascii="Arial" w:hAnsi="Arial" w:cs="Arial"/>
          <w:sz w:val="24"/>
          <w:szCs w:val="24"/>
        </w:rPr>
        <w:t>NIP ……………., REGON …………….</w:t>
      </w:r>
    </w:p>
    <w:p w14:paraId="72995AD9" w14:textId="77777777" w:rsidR="006413E4" w:rsidRPr="00A43606" w:rsidRDefault="006413E4" w:rsidP="00A43606">
      <w:pPr>
        <w:pStyle w:val="NormalnyWeb"/>
        <w:spacing w:before="0" w:after="0" w:line="276" w:lineRule="auto"/>
        <w:rPr>
          <w:rFonts w:ascii="Arial" w:hAnsi="Arial" w:cs="Arial"/>
          <w:sz w:val="24"/>
          <w:szCs w:val="24"/>
        </w:rPr>
      </w:pPr>
      <w:r w:rsidRPr="00A43606">
        <w:rPr>
          <w:rFonts w:ascii="Arial" w:hAnsi="Arial" w:cs="Arial"/>
          <w:sz w:val="24"/>
          <w:szCs w:val="24"/>
        </w:rPr>
        <w:t>prowadzącą działalność gospodarczą wpisaną do KRS pod nr ……………, reprezentowaną przez:</w:t>
      </w:r>
    </w:p>
    <w:p w14:paraId="003F3132" w14:textId="77777777" w:rsidR="006413E4" w:rsidRPr="00A43606" w:rsidRDefault="006413E4" w:rsidP="00A43606">
      <w:pPr>
        <w:pStyle w:val="NormalnyWeb"/>
        <w:spacing w:before="0" w:after="0" w:line="276" w:lineRule="auto"/>
        <w:rPr>
          <w:rFonts w:ascii="Arial" w:hAnsi="Arial" w:cs="Arial"/>
          <w:sz w:val="24"/>
          <w:szCs w:val="24"/>
        </w:rPr>
      </w:pPr>
      <w:r w:rsidRPr="00A43606">
        <w:rPr>
          <w:rFonts w:ascii="Arial" w:hAnsi="Arial" w:cs="Arial"/>
          <w:sz w:val="24"/>
          <w:szCs w:val="24"/>
        </w:rPr>
        <w:t>……………………………………………………..*</w:t>
      </w:r>
    </w:p>
    <w:p w14:paraId="134EF01B" w14:textId="77777777" w:rsidR="006413E4" w:rsidRPr="00A43606" w:rsidRDefault="006413E4" w:rsidP="00A43606">
      <w:pPr>
        <w:pStyle w:val="NormalnyWeb"/>
        <w:spacing w:before="0" w:after="0" w:line="276" w:lineRule="auto"/>
        <w:rPr>
          <w:rFonts w:ascii="Arial" w:hAnsi="Arial" w:cs="Arial"/>
          <w:i/>
          <w:sz w:val="24"/>
          <w:szCs w:val="24"/>
        </w:rPr>
      </w:pPr>
      <w:r w:rsidRPr="00A43606">
        <w:rPr>
          <w:rFonts w:ascii="Arial" w:hAnsi="Arial" w:cs="Arial"/>
          <w:i/>
          <w:sz w:val="24"/>
          <w:szCs w:val="24"/>
        </w:rPr>
        <w:t>a Panem/Panią ………....................………… prowadzącym działalność gospodarczą pn. „……………………..” z siedzibą w ………………………………………..wpisaną do Centralnej Ewidencji i Informacji o Działalności Gospodarczej Rzeczypospolitej Polskiej, NIP …………… REGON …………….*</w:t>
      </w:r>
    </w:p>
    <w:p w14:paraId="565E0457" w14:textId="77777777" w:rsidR="006413E4" w:rsidRPr="00A43606" w:rsidRDefault="006413E4" w:rsidP="00A43606">
      <w:pPr>
        <w:pStyle w:val="NormalnyWeb"/>
        <w:spacing w:before="0" w:after="0" w:line="276" w:lineRule="auto"/>
        <w:rPr>
          <w:rFonts w:ascii="Arial" w:hAnsi="Arial" w:cs="Arial"/>
          <w:sz w:val="24"/>
          <w:szCs w:val="24"/>
        </w:rPr>
      </w:pPr>
      <w:r w:rsidRPr="00A43606">
        <w:rPr>
          <w:rFonts w:ascii="Arial" w:hAnsi="Arial" w:cs="Arial"/>
          <w:sz w:val="24"/>
          <w:szCs w:val="24"/>
        </w:rPr>
        <w:t>zwanym dalej Wykonawcą.</w:t>
      </w:r>
    </w:p>
    <w:p w14:paraId="6FD95F37" w14:textId="77777777" w:rsidR="006413E4" w:rsidRPr="00A43606" w:rsidRDefault="006413E4" w:rsidP="00A43606">
      <w:pPr>
        <w:spacing w:after="0"/>
        <w:jc w:val="both"/>
        <w:rPr>
          <w:rFonts w:ascii="Arial" w:hAnsi="Arial" w:cs="Arial"/>
          <w:sz w:val="24"/>
          <w:szCs w:val="24"/>
        </w:rPr>
      </w:pPr>
    </w:p>
    <w:p w14:paraId="0126BCB1" w14:textId="77777777" w:rsidR="00A014D4" w:rsidRPr="00A43606" w:rsidRDefault="006413E4" w:rsidP="00A43606">
      <w:pPr>
        <w:spacing w:after="0"/>
        <w:jc w:val="both"/>
        <w:rPr>
          <w:rFonts w:ascii="Arial" w:eastAsia="Times New Roman" w:hAnsi="Arial" w:cs="Arial"/>
          <w:kern w:val="2"/>
          <w:sz w:val="24"/>
          <w:szCs w:val="24"/>
          <w:lang w:eastAsia="zh-CN"/>
        </w:rPr>
      </w:pPr>
      <w:r w:rsidRPr="009D1509">
        <w:rPr>
          <w:rFonts w:ascii="Arial" w:hAnsi="Arial" w:cs="Arial"/>
          <w:sz w:val="24"/>
          <w:szCs w:val="24"/>
        </w:rPr>
        <w:t>W wyniku dokonania przez Zamawiającego wyboru najkorzystniejszej oferty Wykonawcy w postępowaniu o u</w:t>
      </w:r>
      <w:r w:rsidR="00256D3D" w:rsidRPr="009D1509">
        <w:rPr>
          <w:rFonts w:ascii="Arial" w:hAnsi="Arial" w:cs="Arial"/>
          <w:sz w:val="24"/>
          <w:szCs w:val="24"/>
        </w:rPr>
        <w:t>dzielenie zamówienia publicznego</w:t>
      </w:r>
      <w:r w:rsidRPr="009D1509">
        <w:rPr>
          <w:rFonts w:ascii="Arial" w:hAnsi="Arial" w:cs="Arial"/>
          <w:sz w:val="24"/>
          <w:szCs w:val="24"/>
        </w:rPr>
        <w:t xml:space="preserve"> przeprowadzonego w trybie </w:t>
      </w:r>
      <w:r w:rsidR="00A014D4" w:rsidRPr="009D1509">
        <w:rPr>
          <w:rFonts w:ascii="Arial" w:hAnsi="Arial" w:cs="Arial"/>
          <w:sz w:val="24"/>
          <w:szCs w:val="24"/>
        </w:rPr>
        <w:t xml:space="preserve">przetargu nieograniczonego </w:t>
      </w:r>
      <w:r w:rsidRPr="009D1509">
        <w:rPr>
          <w:rFonts w:ascii="Arial" w:hAnsi="Arial" w:cs="Arial"/>
          <w:sz w:val="24"/>
          <w:szCs w:val="24"/>
        </w:rPr>
        <w:t>na podstawie przepisów Ustawy z dnia 11 września 2019 r. Prawo zamówień publicznych (Dz. U. z 2</w:t>
      </w:r>
      <w:bookmarkStart w:id="0" w:name="_GoBack"/>
      <w:bookmarkEnd w:id="0"/>
      <w:r w:rsidRPr="009D1509">
        <w:rPr>
          <w:rFonts w:ascii="Arial" w:hAnsi="Arial" w:cs="Arial"/>
          <w:sz w:val="24"/>
          <w:szCs w:val="24"/>
        </w:rPr>
        <w:t xml:space="preserve">021 r. poz. 1129 z późn. zm., zwanej dalej „ustawą Pzp”), </w:t>
      </w:r>
      <w:r w:rsidR="00A014D4" w:rsidRPr="009D1509">
        <w:rPr>
          <w:rFonts w:ascii="Arial" w:eastAsia="Times New Roman" w:hAnsi="Arial" w:cs="Arial"/>
          <w:kern w:val="2"/>
          <w:sz w:val="24"/>
          <w:szCs w:val="24"/>
          <w:lang w:eastAsia="zh-CN"/>
        </w:rPr>
        <w:t xml:space="preserve">ogłoszonego w Dzienniku Urzędowym Unii Europejskiej w dniu…………… roku poz. …………. Wykonawca przyjmuje do realizacji zadanie pn.: </w:t>
      </w:r>
      <w:r w:rsidR="00A014D4" w:rsidRPr="009D1509">
        <w:rPr>
          <w:rFonts w:ascii="Arial" w:eastAsia="Times New Roman" w:hAnsi="Arial" w:cs="Arial"/>
          <w:b/>
          <w:kern w:val="2"/>
          <w:sz w:val="24"/>
          <w:szCs w:val="24"/>
          <w:lang w:eastAsia="pl-PL"/>
        </w:rPr>
        <w:t>„</w:t>
      </w:r>
      <w:r w:rsidR="00A014D4" w:rsidRPr="009D1509">
        <w:rPr>
          <w:rFonts w:ascii="Arial" w:hAnsi="Arial" w:cs="Arial"/>
          <w:b/>
          <w:sz w:val="24"/>
          <w:szCs w:val="24"/>
        </w:rPr>
        <w:t xml:space="preserve">Prowadzenie usług przewozowych w publicznym transporcie zbiorowym na terenie gminy Wieluń” </w:t>
      </w:r>
      <w:r w:rsidR="00A014D4" w:rsidRPr="009D1509">
        <w:rPr>
          <w:rFonts w:ascii="Arial" w:eastAsia="Times New Roman" w:hAnsi="Arial" w:cs="Arial"/>
          <w:kern w:val="2"/>
          <w:sz w:val="24"/>
          <w:szCs w:val="24"/>
          <w:lang w:eastAsia="zh-CN"/>
        </w:rPr>
        <w:t>w świetle czego została zawarta umowa o następującej treści:</w:t>
      </w:r>
    </w:p>
    <w:p w14:paraId="46218195" w14:textId="77777777" w:rsidR="006413E4" w:rsidRPr="00A43606" w:rsidRDefault="006413E4" w:rsidP="00A43606">
      <w:pPr>
        <w:jc w:val="center"/>
        <w:rPr>
          <w:rFonts w:ascii="Arial" w:hAnsi="Arial" w:cs="Arial"/>
          <w:b/>
          <w:sz w:val="24"/>
          <w:szCs w:val="24"/>
        </w:rPr>
      </w:pPr>
      <w:r w:rsidRPr="00A43606">
        <w:rPr>
          <w:rFonts w:ascii="Arial" w:hAnsi="Arial" w:cs="Arial"/>
          <w:b/>
          <w:sz w:val="24"/>
          <w:szCs w:val="24"/>
        </w:rPr>
        <w:t>§ 1</w:t>
      </w:r>
      <w:r w:rsidRPr="00A43606">
        <w:rPr>
          <w:rFonts w:ascii="Arial" w:hAnsi="Arial" w:cs="Arial"/>
          <w:b/>
          <w:sz w:val="24"/>
          <w:szCs w:val="24"/>
        </w:rPr>
        <w:br/>
        <w:t>Przedmiot umowy</w:t>
      </w:r>
    </w:p>
    <w:p w14:paraId="0E74FC36" w14:textId="77777777" w:rsidR="00A014D4" w:rsidRPr="00A43606" w:rsidRDefault="00A014D4" w:rsidP="00A43606">
      <w:pPr>
        <w:widowControl w:val="0"/>
        <w:numPr>
          <w:ilvl w:val="6"/>
          <w:numId w:val="6"/>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Przedmiotem umowy jest świadczenie usługi polegającej na prowadzeniu komunikacji miejskiej na terenie miasta i gminy Wieluń.</w:t>
      </w:r>
    </w:p>
    <w:p w14:paraId="38FC62B5" w14:textId="77777777" w:rsidR="00A014D4" w:rsidRPr="00A43606" w:rsidRDefault="00A014D4" w:rsidP="00A43606">
      <w:pPr>
        <w:pStyle w:val="NumPar1"/>
        <w:numPr>
          <w:ilvl w:val="0"/>
          <w:numId w:val="6"/>
        </w:numPr>
        <w:spacing w:line="276" w:lineRule="auto"/>
        <w:rPr>
          <w:rFonts w:ascii="Arial" w:hAnsi="Arial" w:cs="Arial"/>
          <w:szCs w:val="24"/>
        </w:rPr>
      </w:pPr>
      <w:r w:rsidRPr="00A43606">
        <w:rPr>
          <w:rFonts w:ascii="Arial" w:hAnsi="Arial" w:cs="Arial"/>
          <w:szCs w:val="24"/>
        </w:rPr>
        <w:t>Zakres zadania, o którym mowa w ust. 1, oprócz niniejszej umowy określają:</w:t>
      </w:r>
    </w:p>
    <w:p w14:paraId="45639158" w14:textId="77777777" w:rsidR="00A014D4" w:rsidRPr="00A43606" w:rsidRDefault="00A014D4" w:rsidP="00A43606">
      <w:pPr>
        <w:pStyle w:val="NormalnyWeb"/>
        <w:numPr>
          <w:ilvl w:val="1"/>
          <w:numId w:val="6"/>
        </w:numPr>
        <w:spacing w:before="0" w:after="0" w:line="276" w:lineRule="auto"/>
        <w:rPr>
          <w:rFonts w:ascii="Arial" w:hAnsi="Arial" w:cs="Arial"/>
          <w:sz w:val="24"/>
          <w:szCs w:val="24"/>
        </w:rPr>
      </w:pPr>
      <w:r w:rsidRPr="00A43606">
        <w:rPr>
          <w:rFonts w:ascii="Arial" w:hAnsi="Arial" w:cs="Arial"/>
          <w:sz w:val="24"/>
          <w:szCs w:val="24"/>
        </w:rPr>
        <w:t xml:space="preserve">Specyfikacja warunków zamówienia (dalej SWZ) wraz z załącznikami </w:t>
      </w:r>
      <w:r w:rsidRPr="00A43606">
        <w:rPr>
          <w:rFonts w:ascii="Arial" w:hAnsi="Arial" w:cs="Arial"/>
          <w:sz w:val="24"/>
          <w:szCs w:val="24"/>
        </w:rPr>
        <w:lastRenderedPageBreak/>
        <w:t>określającymi szczegółowy opis przedmiotu umowy:</w:t>
      </w:r>
    </w:p>
    <w:p w14:paraId="17CBC3C6" w14:textId="77777777" w:rsidR="00A014D4" w:rsidRPr="00A43606" w:rsidRDefault="00A014D4" w:rsidP="00A43606">
      <w:pPr>
        <w:pStyle w:val="Numeracja1"/>
        <w:numPr>
          <w:ilvl w:val="2"/>
          <w:numId w:val="6"/>
        </w:numPr>
        <w:spacing w:after="0" w:line="276" w:lineRule="auto"/>
        <w:jc w:val="both"/>
        <w:rPr>
          <w:rFonts w:ascii="Arial" w:hAnsi="Arial" w:cs="Arial"/>
          <w:szCs w:val="24"/>
        </w:rPr>
      </w:pPr>
      <w:r w:rsidRPr="00A43606">
        <w:rPr>
          <w:rFonts w:ascii="Arial" w:hAnsi="Arial" w:cs="Arial"/>
          <w:szCs w:val="24"/>
        </w:rPr>
        <w:t>Numer   9 - Rozkłady jazdy</w:t>
      </w:r>
    </w:p>
    <w:p w14:paraId="7F223E7F" w14:textId="77777777" w:rsidR="00A014D4" w:rsidRPr="00A43606" w:rsidRDefault="00A014D4" w:rsidP="00A43606">
      <w:pPr>
        <w:pStyle w:val="Numeracja1"/>
        <w:numPr>
          <w:ilvl w:val="2"/>
          <w:numId w:val="6"/>
        </w:numPr>
        <w:spacing w:after="0" w:line="276" w:lineRule="auto"/>
        <w:jc w:val="both"/>
        <w:rPr>
          <w:rFonts w:ascii="Arial" w:hAnsi="Arial" w:cs="Arial"/>
          <w:szCs w:val="24"/>
        </w:rPr>
      </w:pPr>
      <w:r w:rsidRPr="00A43606">
        <w:rPr>
          <w:rFonts w:ascii="Arial" w:hAnsi="Arial" w:cs="Arial"/>
          <w:szCs w:val="24"/>
        </w:rPr>
        <w:t>Numer 10 - Wymagania w zakresie jakości usług przewozowych</w:t>
      </w:r>
    </w:p>
    <w:p w14:paraId="5FC4777C" w14:textId="77777777" w:rsidR="00A014D4" w:rsidRPr="00A43606" w:rsidRDefault="00A014D4" w:rsidP="00A43606">
      <w:pPr>
        <w:widowControl w:val="0"/>
        <w:numPr>
          <w:ilvl w:val="2"/>
          <w:numId w:val="6"/>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Numer 11 - Zasady kontroli jakości usług przewozowych;</w:t>
      </w:r>
    </w:p>
    <w:p w14:paraId="0F28B8E0" w14:textId="77777777" w:rsidR="00A014D4" w:rsidRPr="00A43606" w:rsidRDefault="00A014D4" w:rsidP="00A43606">
      <w:pPr>
        <w:widowControl w:val="0"/>
        <w:numPr>
          <w:ilvl w:val="1"/>
          <w:numId w:val="6"/>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 xml:space="preserve">oferta Wykonawcy. </w:t>
      </w:r>
    </w:p>
    <w:p w14:paraId="28492146" w14:textId="77777777" w:rsidR="00A014D4" w:rsidRPr="00A43606" w:rsidRDefault="00A014D4" w:rsidP="00A43606">
      <w:pPr>
        <w:ind w:left="360"/>
        <w:jc w:val="both"/>
        <w:rPr>
          <w:rFonts w:ascii="Arial" w:hAnsi="Arial" w:cs="Arial"/>
          <w:sz w:val="24"/>
          <w:szCs w:val="24"/>
        </w:rPr>
      </w:pPr>
      <w:r w:rsidRPr="00A43606">
        <w:rPr>
          <w:rFonts w:ascii="Arial" w:hAnsi="Arial" w:cs="Arial"/>
          <w:sz w:val="24"/>
          <w:szCs w:val="24"/>
        </w:rPr>
        <w:t>Wyżej wymienione dokumenty stanowią integralną część umowy. Usługa musi być wykonana zgodnie z obowiązującymi przepisami, normami oraz na ustalonych niniejszą umową warunkach.</w:t>
      </w:r>
    </w:p>
    <w:p w14:paraId="188E413D" w14:textId="77777777" w:rsidR="00A014D4" w:rsidRPr="00A43606" w:rsidRDefault="00A014D4" w:rsidP="00A43606">
      <w:pPr>
        <w:pStyle w:val="NumPar1"/>
        <w:numPr>
          <w:ilvl w:val="0"/>
          <w:numId w:val="6"/>
        </w:numPr>
        <w:spacing w:line="276" w:lineRule="auto"/>
        <w:rPr>
          <w:rFonts w:ascii="Arial" w:hAnsi="Arial" w:cs="Arial"/>
          <w:szCs w:val="24"/>
        </w:rPr>
      </w:pPr>
      <w:r w:rsidRPr="00A43606">
        <w:rPr>
          <w:rFonts w:ascii="Arial" w:hAnsi="Arial" w:cs="Arial"/>
          <w:szCs w:val="24"/>
        </w:rPr>
        <w:t xml:space="preserve">W przypadku rozbieżności pomiędzy dokumentami wskazanymi w ust. 2 powyżej, rozstrzygająca jest treść niniejszej umowy, a w dalszej kolejności dokumenty zgodnie z kolejnością wskazaną w ust. 2 powyżej. </w:t>
      </w:r>
    </w:p>
    <w:p w14:paraId="24698D97" w14:textId="77777777" w:rsidR="0063257F" w:rsidRPr="00A43606" w:rsidRDefault="0063257F" w:rsidP="00672CCD">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2</w:t>
      </w:r>
    </w:p>
    <w:p w14:paraId="006997D3" w14:textId="77777777" w:rsidR="0063257F" w:rsidRPr="00A43606" w:rsidRDefault="0063257F" w:rsidP="00672CCD">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Obowiązki stron</w:t>
      </w:r>
    </w:p>
    <w:p w14:paraId="6DF23571" w14:textId="77777777" w:rsidR="0063257F" w:rsidRPr="00A43606" w:rsidRDefault="0063257F" w:rsidP="00A43606">
      <w:pPr>
        <w:pStyle w:val="Akapitzlist"/>
        <w:widowControl w:val="0"/>
        <w:numPr>
          <w:ilvl w:val="0"/>
          <w:numId w:val="9"/>
        </w:numPr>
        <w:suppressAutoHyphens/>
        <w:overflowPunct w:val="0"/>
        <w:autoSpaceDE w:val="0"/>
        <w:spacing w:line="276" w:lineRule="auto"/>
        <w:jc w:val="both"/>
        <w:rPr>
          <w:rFonts w:ascii="Arial" w:hAnsi="Arial" w:cs="Arial"/>
          <w:b/>
          <w:kern w:val="2"/>
          <w:sz w:val="24"/>
          <w:szCs w:val="24"/>
          <w:lang w:eastAsia="ar-SA"/>
        </w:rPr>
      </w:pPr>
      <w:r w:rsidRPr="00A43606">
        <w:rPr>
          <w:rFonts w:ascii="Arial" w:hAnsi="Arial" w:cs="Arial"/>
          <w:b/>
          <w:kern w:val="2"/>
          <w:sz w:val="24"/>
          <w:szCs w:val="24"/>
          <w:lang w:eastAsia="ar-SA"/>
        </w:rPr>
        <w:t>Obowiązki Wykonawcy:</w:t>
      </w:r>
    </w:p>
    <w:p w14:paraId="7FF92E4E" w14:textId="77777777" w:rsidR="0063257F" w:rsidRPr="00A43606" w:rsidRDefault="0063257F" w:rsidP="00A43606">
      <w:pPr>
        <w:widowControl w:val="0"/>
        <w:numPr>
          <w:ilvl w:val="0"/>
          <w:numId w:val="7"/>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świadczenie usługi polegającej na prowadzeniu komunikacji miejskiej, na terenie miasta i gminy Wieluń na określonych przez Zamawiającego trasach stanowiących kompleksową sieć komunikacyjną, według ściśle określonych czasowych rozkładów jazdy, w dni robocze, soboty oraz niedziele i święta, zgodnie z niniejszą Specyfikacją i projektem umowy;</w:t>
      </w:r>
    </w:p>
    <w:p w14:paraId="1572511D" w14:textId="62196CF4" w:rsidR="0063257F" w:rsidRPr="00A43606" w:rsidRDefault="0063257F" w:rsidP="00A43606">
      <w:pPr>
        <w:widowControl w:val="0"/>
        <w:numPr>
          <w:ilvl w:val="0"/>
          <w:numId w:val="7"/>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 xml:space="preserve">zapewnienie  taboru  autobusowego w </w:t>
      </w:r>
      <w:r w:rsidRPr="004513B7">
        <w:rPr>
          <w:rFonts w:ascii="Arial" w:hAnsi="Arial" w:cs="Arial"/>
          <w:sz w:val="24"/>
          <w:szCs w:val="24"/>
        </w:rPr>
        <w:t xml:space="preserve">liczbie </w:t>
      </w:r>
      <w:r w:rsidR="008255B2" w:rsidRPr="004513B7">
        <w:rPr>
          <w:rFonts w:ascii="Arial" w:hAnsi="Arial" w:cs="Arial"/>
          <w:bCs/>
          <w:sz w:val="24"/>
          <w:szCs w:val="24"/>
        </w:rPr>
        <w:t>minimum</w:t>
      </w:r>
      <w:r w:rsidR="008255B2" w:rsidRPr="004513B7">
        <w:rPr>
          <w:rFonts w:ascii="Arial" w:hAnsi="Arial" w:cs="Arial"/>
          <w:sz w:val="24"/>
          <w:szCs w:val="24"/>
        </w:rPr>
        <w:t xml:space="preserve"> </w:t>
      </w:r>
      <w:r w:rsidRPr="004513B7">
        <w:rPr>
          <w:rFonts w:ascii="Arial" w:hAnsi="Arial" w:cs="Arial"/>
          <w:sz w:val="24"/>
          <w:szCs w:val="24"/>
        </w:rPr>
        <w:t>12</w:t>
      </w:r>
      <w:r w:rsidR="009D1509" w:rsidRPr="004513B7">
        <w:rPr>
          <w:rFonts w:ascii="Arial" w:hAnsi="Arial" w:cs="Arial"/>
          <w:sz w:val="24"/>
          <w:szCs w:val="24"/>
        </w:rPr>
        <w:t xml:space="preserve"> </w:t>
      </w:r>
      <w:r w:rsidRPr="004513B7">
        <w:rPr>
          <w:rFonts w:ascii="Arial" w:hAnsi="Arial" w:cs="Arial"/>
          <w:sz w:val="24"/>
          <w:szCs w:val="24"/>
        </w:rPr>
        <w:t>szt. autobusów zgodny z warunkami niniejszego Zamówienia. Wykonawca zobowiązany</w:t>
      </w:r>
      <w:r w:rsidRPr="00A43606">
        <w:rPr>
          <w:rFonts w:ascii="Arial" w:hAnsi="Arial" w:cs="Arial"/>
          <w:sz w:val="24"/>
          <w:szCs w:val="24"/>
        </w:rPr>
        <w:t xml:space="preserve"> jest zapewnić minimum 11 autobusów standardowych oraz 1 autobus dla osób niepełnosprawnych:</w:t>
      </w:r>
    </w:p>
    <w:p w14:paraId="5D9E72DE" w14:textId="77777777" w:rsidR="0063257F" w:rsidRPr="00A43606" w:rsidRDefault="0063257F" w:rsidP="00A43606">
      <w:pPr>
        <w:widowControl w:val="0"/>
        <w:numPr>
          <w:ilvl w:val="1"/>
          <w:numId w:val="8"/>
        </w:numPr>
        <w:tabs>
          <w:tab w:val="left" w:pos="709"/>
        </w:tabs>
        <w:suppressAutoHyphens/>
        <w:overflowPunct w:val="0"/>
        <w:autoSpaceDE w:val="0"/>
        <w:spacing w:after="0"/>
        <w:ind w:left="709" w:hanging="283"/>
        <w:jc w:val="both"/>
        <w:textAlignment w:val="baseline"/>
        <w:rPr>
          <w:rFonts w:ascii="Arial" w:hAnsi="Arial" w:cs="Arial"/>
          <w:kern w:val="2"/>
          <w:sz w:val="24"/>
          <w:szCs w:val="24"/>
          <w:lang w:eastAsia="ar-SA"/>
        </w:rPr>
      </w:pPr>
      <w:r w:rsidRPr="00A43606">
        <w:rPr>
          <w:rFonts w:ascii="Arial" w:hAnsi="Arial" w:cs="Arial"/>
          <w:sz w:val="24"/>
          <w:szCs w:val="24"/>
        </w:rPr>
        <w:t>autobusy standardowe muszą posiadać minimum 32 miejsc (w tym minimum 10 miejsc siedzących);</w:t>
      </w:r>
    </w:p>
    <w:p w14:paraId="22A9845E" w14:textId="77777777" w:rsidR="0063257F" w:rsidRPr="00A43606" w:rsidRDefault="0063257F" w:rsidP="00A43606">
      <w:pPr>
        <w:widowControl w:val="0"/>
        <w:numPr>
          <w:ilvl w:val="1"/>
          <w:numId w:val="8"/>
        </w:numPr>
        <w:tabs>
          <w:tab w:val="left" w:pos="709"/>
        </w:tabs>
        <w:suppressAutoHyphens/>
        <w:overflowPunct w:val="0"/>
        <w:autoSpaceDE w:val="0"/>
        <w:spacing w:after="0"/>
        <w:ind w:left="709" w:hanging="283"/>
        <w:jc w:val="both"/>
        <w:textAlignment w:val="baseline"/>
        <w:rPr>
          <w:rFonts w:ascii="Arial" w:hAnsi="Arial" w:cs="Arial"/>
          <w:kern w:val="2"/>
          <w:sz w:val="24"/>
          <w:szCs w:val="24"/>
          <w:lang w:eastAsia="ar-SA"/>
        </w:rPr>
      </w:pPr>
      <w:r w:rsidRPr="00A43606">
        <w:rPr>
          <w:rFonts w:ascii="Arial" w:hAnsi="Arial" w:cs="Arial"/>
          <w:sz w:val="24"/>
          <w:szCs w:val="24"/>
        </w:rPr>
        <w:t>autobus przystosowany do przewozu osób niepełnosprawnych do świadczenia  usługi na linii C, posiadający minimum 32 miejsc (w tym minimum 10 miejsc siedzących).</w:t>
      </w:r>
      <w:r w:rsidRPr="00A43606">
        <w:rPr>
          <w:rFonts w:ascii="Arial" w:hAnsi="Arial" w:cs="Arial"/>
          <w:kern w:val="2"/>
          <w:sz w:val="24"/>
          <w:szCs w:val="24"/>
          <w:lang w:eastAsia="ar-SA"/>
        </w:rPr>
        <w:t xml:space="preserve"> </w:t>
      </w:r>
      <w:r w:rsidRPr="00A43606">
        <w:rPr>
          <w:rFonts w:ascii="Arial" w:hAnsi="Arial" w:cs="Arial"/>
          <w:sz w:val="24"/>
          <w:szCs w:val="24"/>
        </w:rPr>
        <w:t>Przez dostosowanie do przewozu osób niepełnosprawnych Zamawiający rozumie spełnienie jednego z poniższych kryteriów:</w:t>
      </w:r>
    </w:p>
    <w:p w14:paraId="4BE5E597" w14:textId="6D9CFB1B" w:rsidR="00BD7F15" w:rsidRPr="001B7370" w:rsidRDefault="00BD7F15" w:rsidP="00BD7F15">
      <w:pPr>
        <w:tabs>
          <w:tab w:val="left" w:pos="709"/>
        </w:tabs>
        <w:spacing w:after="0"/>
        <w:ind w:left="709"/>
        <w:jc w:val="both"/>
        <w:rPr>
          <w:rFonts w:ascii="Arial" w:hAnsi="Arial" w:cs="Arial"/>
          <w:kern w:val="2"/>
          <w:sz w:val="24"/>
          <w:szCs w:val="24"/>
          <w:lang w:eastAsia="ar-SA"/>
        </w:rPr>
      </w:pPr>
      <w:r w:rsidRPr="001B7370">
        <w:rPr>
          <w:rFonts w:ascii="Arial" w:hAnsi="Arial" w:cs="Arial"/>
          <w:kern w:val="2"/>
          <w:sz w:val="24"/>
          <w:szCs w:val="24"/>
          <w:lang w:eastAsia="ar-SA"/>
        </w:rPr>
        <w:t xml:space="preserve">- system obniżania osi pojazdu po stronie drzwi wejściowych </w:t>
      </w:r>
      <w:r w:rsidRPr="001B7370">
        <w:rPr>
          <w:rFonts w:ascii="Arial" w:hAnsi="Arial" w:cs="Arial"/>
          <w:kern w:val="2"/>
          <w:sz w:val="24"/>
          <w:szCs w:val="24"/>
          <w:lang w:eastAsia="ar-SA"/>
        </w:rPr>
        <w:br/>
        <w:t xml:space="preserve">i wyjściowych,    niwelujący różnicę wysokości pomiędzy krawężnikiem </w:t>
      </w:r>
      <w:r w:rsidRPr="001B7370">
        <w:rPr>
          <w:rFonts w:ascii="Arial" w:hAnsi="Arial" w:cs="Arial"/>
          <w:kern w:val="2"/>
          <w:sz w:val="24"/>
          <w:szCs w:val="24"/>
          <w:lang w:eastAsia="ar-SA"/>
        </w:rPr>
        <w:br/>
        <w:t xml:space="preserve">a podłogą pojazdu </w:t>
      </w:r>
    </w:p>
    <w:p w14:paraId="468D2056" w14:textId="763957D3" w:rsidR="00BD7F15" w:rsidRPr="001B7370" w:rsidRDefault="00BD7F15" w:rsidP="00BD7F15">
      <w:pPr>
        <w:tabs>
          <w:tab w:val="left" w:pos="709"/>
        </w:tabs>
        <w:spacing w:after="0"/>
        <w:ind w:left="709"/>
        <w:jc w:val="both"/>
        <w:rPr>
          <w:rFonts w:ascii="Arial" w:hAnsi="Arial" w:cs="Arial"/>
          <w:kern w:val="2"/>
          <w:sz w:val="24"/>
          <w:szCs w:val="24"/>
          <w:lang w:eastAsia="ar-SA"/>
        </w:rPr>
      </w:pPr>
      <w:r w:rsidRPr="001B7370">
        <w:rPr>
          <w:rFonts w:ascii="Arial" w:hAnsi="Arial" w:cs="Arial"/>
          <w:kern w:val="2"/>
          <w:sz w:val="24"/>
          <w:szCs w:val="24"/>
          <w:lang w:eastAsia="ar-SA"/>
        </w:rPr>
        <w:t xml:space="preserve">(Zamawiający dopuszcza możliwość systemu obniżenia osi przy jednych z drzwi autobusu stanowiących jednocześnie drzwi wejściowe </w:t>
      </w:r>
      <w:r w:rsidRPr="001B7370">
        <w:rPr>
          <w:rFonts w:ascii="Arial" w:hAnsi="Arial" w:cs="Arial"/>
          <w:kern w:val="2"/>
          <w:sz w:val="24"/>
          <w:szCs w:val="24"/>
          <w:lang w:eastAsia="ar-SA"/>
        </w:rPr>
        <w:br/>
        <w:t>i wyjściowe dla   osób niepełnosprawnych),</w:t>
      </w:r>
    </w:p>
    <w:p w14:paraId="2F1E59B6" w14:textId="77777777" w:rsidR="00BD7F15" w:rsidRPr="001B7370" w:rsidRDefault="00BD7F15" w:rsidP="00BD7F15">
      <w:pPr>
        <w:tabs>
          <w:tab w:val="left" w:pos="709"/>
        </w:tabs>
        <w:spacing w:after="0"/>
        <w:ind w:left="709"/>
        <w:jc w:val="both"/>
        <w:rPr>
          <w:rFonts w:ascii="Arial" w:hAnsi="Arial" w:cs="Arial"/>
          <w:kern w:val="2"/>
          <w:sz w:val="24"/>
          <w:szCs w:val="24"/>
          <w:lang w:eastAsia="ar-SA"/>
        </w:rPr>
      </w:pPr>
      <w:r w:rsidRPr="001B7370">
        <w:rPr>
          <w:rFonts w:ascii="Arial" w:hAnsi="Arial" w:cs="Arial"/>
          <w:kern w:val="2"/>
          <w:sz w:val="24"/>
          <w:szCs w:val="24"/>
          <w:lang w:eastAsia="ar-SA"/>
        </w:rPr>
        <w:t>- składane najazdy dla wprowadzenia wózków inwalidzkich,</w:t>
      </w:r>
    </w:p>
    <w:p w14:paraId="3A64661F" w14:textId="77777777" w:rsidR="00BD7F15" w:rsidRPr="001B7370" w:rsidRDefault="00BD7F15" w:rsidP="00BD7F15">
      <w:pPr>
        <w:tabs>
          <w:tab w:val="left" w:pos="709"/>
        </w:tabs>
        <w:spacing w:after="0"/>
        <w:ind w:left="709"/>
        <w:jc w:val="both"/>
        <w:rPr>
          <w:rFonts w:ascii="Arial" w:hAnsi="Arial" w:cs="Arial"/>
          <w:kern w:val="2"/>
          <w:sz w:val="24"/>
          <w:szCs w:val="24"/>
          <w:lang w:eastAsia="ar-SA"/>
        </w:rPr>
      </w:pPr>
      <w:r w:rsidRPr="001B7370">
        <w:rPr>
          <w:rFonts w:ascii="Arial" w:hAnsi="Arial" w:cs="Arial"/>
          <w:kern w:val="2"/>
          <w:sz w:val="24"/>
          <w:szCs w:val="24"/>
          <w:lang w:eastAsia="ar-SA"/>
        </w:rPr>
        <w:t>- brak stopni pośrednich na podłodze w przejściu środkowym oraz brak stopni  w drzwiach</w:t>
      </w:r>
    </w:p>
    <w:p w14:paraId="38AE8648" w14:textId="77777777" w:rsidR="00BD7F15" w:rsidRPr="001B7370" w:rsidRDefault="00BD7F15" w:rsidP="00BD7F15">
      <w:pPr>
        <w:tabs>
          <w:tab w:val="left" w:pos="709"/>
        </w:tabs>
        <w:ind w:left="709"/>
        <w:jc w:val="both"/>
        <w:rPr>
          <w:rFonts w:ascii="Arial" w:hAnsi="Arial" w:cs="Arial"/>
          <w:kern w:val="2"/>
          <w:sz w:val="24"/>
          <w:szCs w:val="24"/>
          <w:lang w:eastAsia="ar-SA"/>
        </w:rPr>
      </w:pPr>
      <w:r w:rsidRPr="001B7370">
        <w:rPr>
          <w:rFonts w:ascii="Arial" w:hAnsi="Arial" w:cs="Arial"/>
          <w:kern w:val="2"/>
          <w:sz w:val="24"/>
          <w:szCs w:val="24"/>
          <w:lang w:eastAsia="ar-SA"/>
        </w:rPr>
        <w:t>- brak stopni w drzwiach stanowiących jednocześnie wejście i wyjście dla osób  niepełnosprawnych z wydzielonym i przystosowanym miejscem dla osób  niepełnosprawnych w autobusie;</w:t>
      </w:r>
    </w:p>
    <w:p w14:paraId="4B46EB8D" w14:textId="77777777" w:rsidR="00BD7F15" w:rsidRDefault="00BD7F15" w:rsidP="00A43606">
      <w:pPr>
        <w:spacing w:after="0"/>
        <w:ind w:left="360" w:hanging="360"/>
        <w:jc w:val="both"/>
        <w:rPr>
          <w:rFonts w:ascii="Arial" w:hAnsi="Arial" w:cs="Arial"/>
          <w:sz w:val="24"/>
          <w:szCs w:val="24"/>
        </w:rPr>
      </w:pPr>
    </w:p>
    <w:p w14:paraId="3C38C274" w14:textId="77777777" w:rsidR="0063257F" w:rsidRPr="009D1509" w:rsidRDefault="005E139A" w:rsidP="00A43606">
      <w:pPr>
        <w:spacing w:after="0"/>
        <w:ind w:left="360" w:hanging="360"/>
        <w:jc w:val="both"/>
        <w:rPr>
          <w:rFonts w:ascii="Arial" w:hAnsi="Arial" w:cs="Arial"/>
          <w:b/>
          <w:sz w:val="24"/>
          <w:szCs w:val="24"/>
        </w:rPr>
      </w:pPr>
      <w:r w:rsidRPr="009D1509">
        <w:rPr>
          <w:rFonts w:ascii="Arial" w:hAnsi="Arial" w:cs="Arial"/>
          <w:sz w:val="24"/>
          <w:szCs w:val="24"/>
        </w:rPr>
        <w:t>3) w</w:t>
      </w:r>
      <w:r w:rsidR="0063257F" w:rsidRPr="009D1509">
        <w:rPr>
          <w:rFonts w:ascii="Arial" w:hAnsi="Arial" w:cs="Arial"/>
          <w:sz w:val="24"/>
          <w:szCs w:val="24"/>
        </w:rPr>
        <w:t xml:space="preserve"> przypadku awarii, likwidacji lub uszkodzenia autobusu uniemożliwiającego jego dalszą eksploatację – obowiązek zabezpieczenia brakującego taboru autobusowego do realizacji usługi będzie należeć do Wykonawcy. </w:t>
      </w:r>
      <w:r w:rsidRPr="009D1509">
        <w:rPr>
          <w:rFonts w:ascii="Arial" w:hAnsi="Arial" w:cs="Arial"/>
          <w:sz w:val="24"/>
          <w:szCs w:val="24"/>
        </w:rPr>
        <w:t>Za brak realizacji kursów spowodowany brakiem autobusów zastępczych, wyłączną odpowiedzialność ponosi Wykonawca</w:t>
      </w:r>
      <w:r w:rsidR="0063257F" w:rsidRPr="009D1509">
        <w:rPr>
          <w:rFonts w:ascii="Arial" w:hAnsi="Arial" w:cs="Arial"/>
          <w:b/>
          <w:sz w:val="24"/>
          <w:szCs w:val="24"/>
        </w:rPr>
        <w:t xml:space="preserve">; </w:t>
      </w:r>
    </w:p>
    <w:p w14:paraId="6888BCDF" w14:textId="77777777" w:rsidR="0063257F" w:rsidRPr="00A43606" w:rsidRDefault="005E139A" w:rsidP="00A43606">
      <w:pPr>
        <w:widowControl w:val="0"/>
        <w:suppressAutoHyphens/>
        <w:overflowPunct w:val="0"/>
        <w:autoSpaceDE w:val="0"/>
        <w:spacing w:after="0"/>
        <w:ind w:left="426" w:hanging="426"/>
        <w:jc w:val="both"/>
        <w:textAlignment w:val="baseline"/>
        <w:rPr>
          <w:rFonts w:ascii="Arial" w:hAnsi="Arial" w:cs="Arial"/>
          <w:strike/>
          <w:sz w:val="24"/>
          <w:szCs w:val="24"/>
        </w:rPr>
      </w:pPr>
      <w:r w:rsidRPr="00A43606">
        <w:rPr>
          <w:rFonts w:ascii="Arial" w:hAnsi="Arial" w:cs="Arial"/>
          <w:sz w:val="24"/>
          <w:szCs w:val="24"/>
        </w:rPr>
        <w:t xml:space="preserve">4) </w:t>
      </w:r>
      <w:r w:rsidR="00462F70" w:rsidRPr="00A43606">
        <w:rPr>
          <w:rFonts w:ascii="Arial" w:hAnsi="Arial" w:cs="Arial"/>
          <w:sz w:val="24"/>
          <w:szCs w:val="24"/>
        </w:rPr>
        <w:t xml:space="preserve">dostosowanie </w:t>
      </w:r>
      <w:r w:rsidR="0063257F" w:rsidRPr="00A43606">
        <w:rPr>
          <w:rFonts w:ascii="Arial" w:hAnsi="Arial" w:cs="Arial"/>
          <w:sz w:val="24"/>
          <w:szCs w:val="24"/>
        </w:rPr>
        <w:t xml:space="preserve"> taboru przez Wykonawcę na własny koszt do wymagań niniejszego Zamówienia na koszt i ryzyko Wykonawcy (system GPS kompatybilny z system pasażerskim będącym w posiadaniu Zamawiającego (na dzień ogłoszenia zamówienia jest to wielun.kiedyprzyjedzie.pl), systemem obecnie wykorzystywanym przez Zamawiającego;</w:t>
      </w:r>
    </w:p>
    <w:p w14:paraId="60C2A3F5" w14:textId="62711D88" w:rsidR="0063257F" w:rsidRPr="00A43606" w:rsidRDefault="0063257F" w:rsidP="00A43606">
      <w:pPr>
        <w:numPr>
          <w:ilvl w:val="0"/>
          <w:numId w:val="10"/>
        </w:numPr>
        <w:suppressAutoHyphens/>
        <w:spacing w:after="0"/>
        <w:jc w:val="both"/>
        <w:rPr>
          <w:rFonts w:ascii="Arial" w:hAnsi="Arial" w:cs="Arial"/>
          <w:spacing w:val="2"/>
          <w:sz w:val="24"/>
          <w:szCs w:val="24"/>
        </w:rPr>
      </w:pPr>
      <w:r w:rsidRPr="00A43606">
        <w:rPr>
          <w:rFonts w:ascii="Arial" w:hAnsi="Arial" w:cs="Arial"/>
          <w:spacing w:val="2"/>
          <w:sz w:val="24"/>
          <w:szCs w:val="24"/>
        </w:rPr>
        <w:t>Zamawiający w</w:t>
      </w:r>
      <w:r w:rsidRPr="00A43606">
        <w:rPr>
          <w:rFonts w:ascii="Arial" w:hAnsi="Arial" w:cs="Arial"/>
          <w:sz w:val="24"/>
          <w:szCs w:val="24"/>
          <w:lang w:eastAsia="pl-PL"/>
        </w:rPr>
        <w:t xml:space="preserve">ymaga  zainstalowania w przestrzeni technicznej autobusów urządzeń lokalizujących przekazujących bieżące informacje o pozycji pojazdu wraz z jego identyfikatorem do </w:t>
      </w:r>
      <w:bookmarkStart w:id="1" w:name="_Hlk21005417"/>
      <w:r w:rsidRPr="00A43606">
        <w:rPr>
          <w:rFonts w:ascii="Arial" w:hAnsi="Arial" w:cs="Arial"/>
          <w:sz w:val="24"/>
          <w:szCs w:val="24"/>
          <w:lang w:eastAsia="pl-PL"/>
        </w:rPr>
        <w:t xml:space="preserve">systemu dynamicznej informacji pasażerskiej „KiedyPrzyjedzie.pl”. </w:t>
      </w:r>
      <w:bookmarkEnd w:id="1"/>
      <w:r w:rsidRPr="00A43606">
        <w:rPr>
          <w:rFonts w:ascii="Arial" w:hAnsi="Arial" w:cs="Arial"/>
          <w:sz w:val="24"/>
          <w:szCs w:val="24"/>
          <w:lang w:eastAsia="pl-PL"/>
        </w:rPr>
        <w:t>Wymaga się, by częstotliwość przekazywania danych lokalizacyjnych była nie mniejsza niż 5 sekund. Urządzenie lokalizujące musi zapewnić buforowanie danych lokalizacyjnych w przypadku braku/zaniku zasięgu GSM i ich przesyłanie bezpośrednio po odzyskaniu połączenia. Urządzenie lokalizujące ma być bezobsługowe z punktu widzenia kierowcy i włączać się automatycznie wraz z uruchomieniem pojazdu. Urządzenie lokalizujące ma zostać zamontowane w przestrzeni technicznej pojazdu w sposób uniemożliwiający ingerencję osób nieuprawnionych – tj. znajdować się poza dostępem</w:t>
      </w:r>
      <w:r w:rsidR="00BD7F15">
        <w:rPr>
          <w:rFonts w:ascii="Arial" w:hAnsi="Arial" w:cs="Arial"/>
          <w:sz w:val="24"/>
          <w:szCs w:val="24"/>
          <w:lang w:eastAsia="pl-PL"/>
        </w:rPr>
        <w:t xml:space="preserve"> </w:t>
      </w:r>
      <w:r w:rsidRPr="00A43606">
        <w:rPr>
          <w:rFonts w:ascii="Arial" w:hAnsi="Arial" w:cs="Arial"/>
          <w:sz w:val="24"/>
          <w:szCs w:val="24"/>
          <w:lang w:eastAsia="pl-PL"/>
        </w:rPr>
        <w:t>pasażerów</w:t>
      </w:r>
      <w:r w:rsidR="00BD7F15">
        <w:rPr>
          <w:rFonts w:ascii="Arial" w:hAnsi="Arial" w:cs="Arial"/>
          <w:sz w:val="24"/>
          <w:szCs w:val="24"/>
          <w:lang w:eastAsia="pl-PL"/>
        </w:rPr>
        <w:t xml:space="preserve"> </w:t>
      </w:r>
      <w:r w:rsidRPr="00A43606">
        <w:rPr>
          <w:rFonts w:ascii="Arial" w:hAnsi="Arial" w:cs="Arial"/>
          <w:sz w:val="24"/>
          <w:szCs w:val="24"/>
          <w:lang w:eastAsia="pl-PL"/>
        </w:rPr>
        <w:t xml:space="preserve">i kierowców. Koszt urządzeń oraz transmisji danych w urządzeniach lokalizujących ponosi Wykonawca. Koszt obsługi autobusów w systemie KiedyPrzyjedzie.pl ponosi Wykonawca. </w:t>
      </w:r>
    </w:p>
    <w:p w14:paraId="2618CBE4"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pl-PL"/>
        </w:rPr>
      </w:pPr>
      <w:r w:rsidRPr="00A43606">
        <w:rPr>
          <w:rFonts w:ascii="Arial" w:hAnsi="Arial" w:cs="Arial"/>
          <w:sz w:val="24"/>
          <w:szCs w:val="24"/>
          <w:lang w:eastAsia="pl-PL"/>
        </w:rPr>
        <w:t>autobusy, którymi Wykonawca będzie świadczył usługi przewozowe muszą:</w:t>
      </w:r>
    </w:p>
    <w:p w14:paraId="2052B429" w14:textId="5CAEC352" w:rsidR="0063257F" w:rsidRPr="00A43606" w:rsidRDefault="0063257F" w:rsidP="00A43606">
      <w:pPr>
        <w:widowControl w:val="0"/>
        <w:numPr>
          <w:ilvl w:val="1"/>
          <w:numId w:val="10"/>
        </w:numPr>
        <w:tabs>
          <w:tab w:val="left" w:pos="851"/>
        </w:tabs>
        <w:suppressAutoHyphens/>
        <w:overflowPunct w:val="0"/>
        <w:autoSpaceDE w:val="0"/>
        <w:spacing w:after="0"/>
        <w:ind w:left="851" w:hanging="284"/>
        <w:jc w:val="both"/>
        <w:textAlignment w:val="baseline"/>
        <w:rPr>
          <w:rFonts w:ascii="Arial" w:hAnsi="Arial" w:cs="Arial"/>
          <w:sz w:val="24"/>
          <w:szCs w:val="24"/>
          <w:lang w:eastAsia="pl-PL"/>
        </w:rPr>
      </w:pPr>
      <w:r w:rsidRPr="00A43606">
        <w:rPr>
          <w:rFonts w:ascii="Arial" w:hAnsi="Arial" w:cs="Arial"/>
          <w:sz w:val="24"/>
          <w:szCs w:val="24"/>
          <w:lang w:eastAsia="pl-PL"/>
        </w:rPr>
        <w:t>być w pełni sprawne technicznie i posiadać aktualne badania techniczne, a rok produkcji tych pojazdów nie może być starszy niż</w:t>
      </w:r>
      <w:r w:rsidRPr="00A43606">
        <w:rPr>
          <w:rFonts w:ascii="Arial" w:hAnsi="Arial" w:cs="Arial"/>
          <w:color w:val="FF0000"/>
          <w:sz w:val="24"/>
          <w:szCs w:val="24"/>
          <w:lang w:eastAsia="pl-PL"/>
        </w:rPr>
        <w:t xml:space="preserve"> </w:t>
      </w:r>
      <w:r w:rsidRPr="00A43606">
        <w:rPr>
          <w:rFonts w:ascii="Arial" w:hAnsi="Arial" w:cs="Arial"/>
          <w:sz w:val="24"/>
          <w:szCs w:val="24"/>
          <w:lang w:eastAsia="pl-PL"/>
        </w:rPr>
        <w:t>2012 r.,</w:t>
      </w:r>
    </w:p>
    <w:p w14:paraId="1FD64391" w14:textId="77777777" w:rsidR="0063257F" w:rsidRPr="00A43606" w:rsidRDefault="0063257F" w:rsidP="00A43606">
      <w:pPr>
        <w:widowControl w:val="0"/>
        <w:numPr>
          <w:ilvl w:val="1"/>
          <w:numId w:val="10"/>
        </w:numPr>
        <w:tabs>
          <w:tab w:val="left" w:pos="851"/>
        </w:tabs>
        <w:suppressAutoHyphens/>
        <w:overflowPunct w:val="0"/>
        <w:autoSpaceDE w:val="0"/>
        <w:spacing w:after="0"/>
        <w:ind w:left="851" w:hanging="284"/>
        <w:jc w:val="both"/>
        <w:textAlignment w:val="baseline"/>
        <w:rPr>
          <w:rFonts w:ascii="Arial" w:hAnsi="Arial" w:cs="Arial"/>
          <w:sz w:val="24"/>
          <w:szCs w:val="24"/>
          <w:lang w:eastAsia="pl-PL"/>
        </w:rPr>
      </w:pPr>
      <w:r w:rsidRPr="00A43606">
        <w:rPr>
          <w:rFonts w:ascii="Arial" w:hAnsi="Arial" w:cs="Arial"/>
          <w:sz w:val="24"/>
          <w:szCs w:val="24"/>
          <w:lang w:eastAsia="pl-PL"/>
        </w:rPr>
        <w:t>posiadać drzwi po prawej stronie mechanicznie sterowane przez kierowcę, wyposażone w system automatycznego powrotu po napotkaniu oporu przy zamykaniu, chroniący pasażera przed przyciśnięciem,</w:t>
      </w:r>
    </w:p>
    <w:p w14:paraId="79EACDC4" w14:textId="77777777" w:rsidR="0063257F" w:rsidRPr="00A43606" w:rsidRDefault="0063257F" w:rsidP="00A43606">
      <w:pPr>
        <w:widowControl w:val="0"/>
        <w:numPr>
          <w:ilvl w:val="1"/>
          <w:numId w:val="10"/>
        </w:numPr>
        <w:tabs>
          <w:tab w:val="left" w:pos="851"/>
        </w:tabs>
        <w:suppressAutoHyphens/>
        <w:overflowPunct w:val="0"/>
        <w:autoSpaceDE w:val="0"/>
        <w:spacing w:after="0"/>
        <w:ind w:left="851" w:hanging="284"/>
        <w:jc w:val="both"/>
        <w:textAlignment w:val="baseline"/>
        <w:rPr>
          <w:rFonts w:ascii="Arial" w:hAnsi="Arial" w:cs="Arial"/>
          <w:sz w:val="24"/>
          <w:szCs w:val="24"/>
          <w:lang w:eastAsia="pl-PL"/>
        </w:rPr>
      </w:pPr>
      <w:r w:rsidRPr="00A43606">
        <w:rPr>
          <w:rFonts w:ascii="Arial" w:hAnsi="Arial" w:cs="Arial"/>
          <w:sz w:val="24"/>
          <w:szCs w:val="24"/>
          <w:lang w:eastAsia="pl-PL"/>
        </w:rPr>
        <w:t xml:space="preserve">być wyposażone w sprawny system </w:t>
      </w:r>
      <w:r w:rsidRPr="00A43606">
        <w:rPr>
          <w:rFonts w:ascii="Arial" w:hAnsi="Arial" w:cs="Arial"/>
          <w:color w:val="000000"/>
          <w:sz w:val="24"/>
          <w:szCs w:val="24"/>
          <w:lang w:eastAsia="pl-PL"/>
        </w:rPr>
        <w:t>ogrzewania</w:t>
      </w:r>
      <w:r w:rsidRPr="00A43606">
        <w:rPr>
          <w:rFonts w:ascii="Arial" w:hAnsi="Arial" w:cs="Arial"/>
          <w:sz w:val="24"/>
          <w:szCs w:val="24"/>
          <w:lang w:eastAsia="pl-PL"/>
        </w:rPr>
        <w:t xml:space="preserve"> (ogrzewania przestrzeni pasażerskiej);</w:t>
      </w:r>
    </w:p>
    <w:p w14:paraId="3FE4CBF8"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pl-PL"/>
        </w:rPr>
      </w:pPr>
      <w:r w:rsidRPr="00A43606">
        <w:rPr>
          <w:rFonts w:ascii="Arial" w:hAnsi="Arial" w:cs="Arial"/>
          <w:sz w:val="24"/>
          <w:szCs w:val="24"/>
        </w:rPr>
        <w:t>Wykonawca zobowiązany będzie na dzień rozpoczęcia realizacji zamówienia wyposażyć autobusy w:</w:t>
      </w:r>
    </w:p>
    <w:p w14:paraId="4771B4FF" w14:textId="77777777" w:rsidR="0063257F" w:rsidRPr="00A43606" w:rsidRDefault="0063257F" w:rsidP="00A43606">
      <w:pPr>
        <w:widowControl w:val="0"/>
        <w:numPr>
          <w:ilvl w:val="1"/>
          <w:numId w:val="10"/>
        </w:numPr>
        <w:tabs>
          <w:tab w:val="left" w:pos="851"/>
        </w:tabs>
        <w:suppressAutoHyphens/>
        <w:overflowPunct w:val="0"/>
        <w:autoSpaceDE w:val="0"/>
        <w:spacing w:after="0"/>
        <w:ind w:left="851" w:hanging="284"/>
        <w:jc w:val="both"/>
        <w:textAlignment w:val="baseline"/>
        <w:rPr>
          <w:rFonts w:ascii="Arial" w:hAnsi="Arial" w:cs="Arial"/>
          <w:strike/>
          <w:sz w:val="24"/>
          <w:szCs w:val="24"/>
          <w:lang w:eastAsia="pl-PL"/>
        </w:rPr>
      </w:pPr>
      <w:r w:rsidRPr="00A43606">
        <w:rPr>
          <w:rFonts w:ascii="Arial" w:hAnsi="Arial" w:cs="Arial"/>
          <w:sz w:val="24"/>
          <w:szCs w:val="24"/>
          <w:lang w:eastAsia="pl-PL"/>
        </w:rPr>
        <w:t xml:space="preserve">elektroniczne tablice kierunkowe informujące o oznaczeniu linii oraz przebiegu trasy przejazdu autobusu minimum z przodu i tyłu pojazdu; </w:t>
      </w:r>
    </w:p>
    <w:p w14:paraId="7039748C" w14:textId="3DA23A7B" w:rsidR="0063257F" w:rsidRPr="009D1509" w:rsidRDefault="0063257F" w:rsidP="00A43606">
      <w:pPr>
        <w:widowControl w:val="0"/>
        <w:numPr>
          <w:ilvl w:val="1"/>
          <w:numId w:val="10"/>
        </w:numPr>
        <w:tabs>
          <w:tab w:val="left" w:pos="851"/>
        </w:tabs>
        <w:suppressAutoHyphens/>
        <w:overflowPunct w:val="0"/>
        <w:autoSpaceDE w:val="0"/>
        <w:spacing w:after="0"/>
        <w:ind w:left="851" w:hanging="284"/>
        <w:jc w:val="both"/>
        <w:textAlignment w:val="baseline"/>
        <w:rPr>
          <w:rFonts w:ascii="Arial" w:hAnsi="Arial" w:cs="Arial"/>
          <w:strike/>
          <w:sz w:val="24"/>
          <w:szCs w:val="24"/>
          <w:lang w:eastAsia="pl-PL"/>
        </w:rPr>
      </w:pPr>
      <w:r w:rsidRPr="009D1509">
        <w:rPr>
          <w:rFonts w:ascii="Arial" w:hAnsi="Arial" w:cs="Arial"/>
          <w:sz w:val="24"/>
          <w:szCs w:val="24"/>
          <w:lang w:eastAsia="pl-PL"/>
        </w:rPr>
        <w:t xml:space="preserve">system GPS rejestracji trasy pojazdu, umożliwiający Zamawiającemu dokładne odtworzenie przejechanej trasy i liczby przejechanych kilometrów wraz z systemem rejestrującym, o których mowa w pkt </w:t>
      </w:r>
      <w:r w:rsidR="008255B2" w:rsidRPr="009D1509">
        <w:rPr>
          <w:rFonts w:ascii="Arial" w:hAnsi="Arial" w:cs="Arial"/>
          <w:sz w:val="24"/>
          <w:szCs w:val="24"/>
          <w:lang w:eastAsia="pl-PL"/>
        </w:rPr>
        <w:t>4 i 5</w:t>
      </w:r>
      <w:r w:rsidR="009D1509" w:rsidRPr="009D1509">
        <w:rPr>
          <w:rFonts w:ascii="Arial" w:hAnsi="Arial" w:cs="Arial"/>
          <w:sz w:val="24"/>
          <w:szCs w:val="24"/>
          <w:lang w:eastAsia="pl-PL"/>
        </w:rPr>
        <w:t>;</w:t>
      </w:r>
      <w:r w:rsidR="008255B2" w:rsidRPr="009D1509">
        <w:rPr>
          <w:rFonts w:ascii="Arial" w:hAnsi="Arial" w:cs="Arial"/>
          <w:sz w:val="24"/>
          <w:szCs w:val="24"/>
          <w:u w:val="single"/>
          <w:lang w:eastAsia="pl-PL"/>
        </w:rPr>
        <w:t xml:space="preserve"> </w:t>
      </w:r>
    </w:p>
    <w:p w14:paraId="67391DDC"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bookmarkStart w:id="2" w:name="_Hlk509224470"/>
      <w:r w:rsidRPr="00A43606">
        <w:rPr>
          <w:rFonts w:ascii="Arial" w:hAnsi="Arial" w:cs="Arial"/>
          <w:sz w:val="24"/>
          <w:szCs w:val="24"/>
          <w:lang w:eastAsia="ar-SA"/>
        </w:rPr>
        <w:t>Wykonawca na własny koszt dokonuje remontu, napraw bieżących i napraw głównych autobusów realizujących ww. zadanie, a także na bieżąco dba o czystość pojazdów;</w:t>
      </w:r>
    </w:p>
    <w:p w14:paraId="153B7CA2"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trike/>
          <w:sz w:val="24"/>
          <w:szCs w:val="24"/>
          <w:lang w:eastAsia="ar-SA"/>
        </w:rPr>
      </w:pPr>
      <w:r w:rsidRPr="00A43606">
        <w:rPr>
          <w:rFonts w:ascii="Arial" w:hAnsi="Arial" w:cs="Arial"/>
          <w:sz w:val="24"/>
          <w:szCs w:val="24"/>
          <w:lang w:eastAsia="ar-SA"/>
        </w:rPr>
        <w:lastRenderedPageBreak/>
        <w:t>Wykonawca musi dysponować, w odległości nie większej niż 100 km od granic administracyjnych Gminy Wieluń (odległość liczona od granicy Gminy Wieluń po drogach publicznych do bazy Wykonawcy), strzeżonym miejscem parkingowym mogącym pomieścić liczbę autobusów niezbędnych do wykonywania usługi oraz zapleczem technicznym (serwisem naprawczym wyposażonym w co najmniej dwa stanowiska naprawcze (kanał naprawczy lub  podnośnik do autobusów), gwarantującym utrzymanie wynikającej z rozkładu jazdy liczby pojazdów w ruchu (sprawnych technicznie) w okresie obowiązywania umowy. Zamawiający uprawniony jest do kontroli bazy oraz taboru w każdej chwili</w:t>
      </w:r>
      <w:bookmarkEnd w:id="2"/>
      <w:r w:rsidRPr="00A43606">
        <w:rPr>
          <w:rFonts w:ascii="Arial" w:hAnsi="Arial" w:cs="Arial"/>
          <w:sz w:val="24"/>
          <w:szCs w:val="24"/>
          <w:lang w:eastAsia="ar-SA"/>
        </w:rPr>
        <w:t>;</w:t>
      </w:r>
    </w:p>
    <w:p w14:paraId="2629020F" w14:textId="091400E4" w:rsidR="0063257F" w:rsidRPr="004513B7" w:rsidRDefault="009D1509" w:rsidP="00A43606">
      <w:pPr>
        <w:widowControl w:val="0"/>
        <w:numPr>
          <w:ilvl w:val="0"/>
          <w:numId w:val="10"/>
        </w:numPr>
        <w:tabs>
          <w:tab w:val="left" w:pos="284"/>
        </w:tabs>
        <w:suppressAutoHyphens/>
        <w:overflowPunct w:val="0"/>
        <w:autoSpaceDE w:val="0"/>
        <w:spacing w:after="0"/>
        <w:jc w:val="both"/>
        <w:textAlignment w:val="baseline"/>
        <w:rPr>
          <w:rFonts w:ascii="Arial" w:hAnsi="Arial" w:cs="Arial"/>
          <w:kern w:val="2"/>
          <w:sz w:val="24"/>
          <w:szCs w:val="24"/>
          <w:u w:val="single"/>
          <w:lang w:eastAsia="ar-SA"/>
        </w:rPr>
      </w:pPr>
      <w:r>
        <w:rPr>
          <w:rFonts w:ascii="Arial" w:hAnsi="Arial" w:cs="Arial"/>
          <w:color w:val="FF0000"/>
          <w:sz w:val="24"/>
          <w:szCs w:val="24"/>
          <w:lang w:eastAsia="ar-SA"/>
        </w:rPr>
        <w:t xml:space="preserve"> </w:t>
      </w:r>
      <w:r w:rsidR="0063257F" w:rsidRPr="004513B7">
        <w:rPr>
          <w:rFonts w:ascii="Arial" w:hAnsi="Arial" w:cs="Arial"/>
          <w:sz w:val="24"/>
          <w:szCs w:val="24"/>
          <w:lang w:eastAsia="ar-SA"/>
        </w:rPr>
        <w:t xml:space="preserve">Wykonawca zobowiązany jest do zatrudnienia </w:t>
      </w:r>
      <w:r w:rsidRPr="004513B7">
        <w:rPr>
          <w:rFonts w:ascii="Arial" w:hAnsi="Arial" w:cs="Arial"/>
          <w:sz w:val="24"/>
          <w:szCs w:val="24"/>
          <w:lang w:eastAsia="ar-SA"/>
        </w:rPr>
        <w:t xml:space="preserve">na podstawie umowy o pracę w rozumieniu Kodeksu pracy </w:t>
      </w:r>
      <w:r w:rsidR="008255B2" w:rsidRPr="004513B7">
        <w:rPr>
          <w:rFonts w:ascii="Arial" w:hAnsi="Arial" w:cs="Arial"/>
          <w:sz w:val="24"/>
          <w:szCs w:val="24"/>
          <w:lang w:eastAsia="ar-SA"/>
        </w:rPr>
        <w:t>odpowiedniej liczby kierowców –</w:t>
      </w:r>
      <w:r w:rsidR="008255B2" w:rsidRPr="004513B7">
        <w:rPr>
          <w:rFonts w:ascii="Arial" w:hAnsi="Arial" w:cs="Arial"/>
          <w:sz w:val="24"/>
          <w:szCs w:val="24"/>
          <w:lang w:eastAsia="ar-SA"/>
        </w:rPr>
        <w:br/>
        <w:t>w celu należytej nieprzerwanej realizacji umowy</w:t>
      </w:r>
      <w:r w:rsidR="0063257F" w:rsidRPr="004513B7">
        <w:rPr>
          <w:rFonts w:ascii="Arial" w:hAnsi="Arial" w:cs="Arial"/>
          <w:sz w:val="24"/>
          <w:szCs w:val="24"/>
          <w:lang w:eastAsia="ar-SA"/>
        </w:rPr>
        <w:t xml:space="preserve">. </w:t>
      </w:r>
    </w:p>
    <w:p w14:paraId="0E40BD90" w14:textId="0197B5F6" w:rsidR="0063257F" w:rsidRPr="005D581C"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bookmarkStart w:id="3" w:name="_Hlk509225833"/>
      <w:r w:rsidRPr="004513B7">
        <w:rPr>
          <w:rFonts w:ascii="Arial" w:hAnsi="Arial" w:cs="Arial"/>
          <w:sz w:val="24"/>
          <w:szCs w:val="24"/>
          <w:lang w:eastAsia="ar-SA"/>
        </w:rPr>
        <w:t xml:space="preserve"> ilość kilometrów w ramach planowanych przewozów </w:t>
      </w:r>
      <w:r w:rsidRPr="00A43606">
        <w:rPr>
          <w:rFonts w:ascii="Arial" w:hAnsi="Arial" w:cs="Arial"/>
          <w:sz w:val="24"/>
          <w:szCs w:val="24"/>
          <w:lang w:eastAsia="ar-SA"/>
        </w:rPr>
        <w:t xml:space="preserve">w oparciu o planowany rozkład jazdy wynosi przeciętnie (przy marginesie błędu ok 10-20 km) w dni robocze (około 1435,7 km dziennie), wakacje (około 1363,5 km dziennie), soboty (około 248,9  km dziennie), niedziele i święta (około 272,4 km dziennie). Rozkład jazdy </w:t>
      </w:r>
      <w:r w:rsidRPr="005D581C">
        <w:rPr>
          <w:rFonts w:ascii="Arial" w:hAnsi="Arial" w:cs="Arial"/>
          <w:sz w:val="24"/>
          <w:szCs w:val="24"/>
          <w:lang w:eastAsia="ar-SA"/>
        </w:rPr>
        <w:t xml:space="preserve">stanowi </w:t>
      </w:r>
      <w:r w:rsidR="005D581C" w:rsidRPr="005D581C">
        <w:rPr>
          <w:rFonts w:ascii="Arial" w:hAnsi="Arial" w:cs="Arial"/>
          <w:sz w:val="24"/>
          <w:szCs w:val="24"/>
          <w:lang w:eastAsia="ar-SA"/>
        </w:rPr>
        <w:t xml:space="preserve">załącznik nr 9 </w:t>
      </w:r>
      <w:r w:rsidR="00462F70" w:rsidRPr="005D581C">
        <w:rPr>
          <w:rFonts w:ascii="Arial" w:hAnsi="Arial" w:cs="Arial"/>
          <w:sz w:val="24"/>
          <w:szCs w:val="24"/>
          <w:lang w:eastAsia="ar-SA"/>
        </w:rPr>
        <w:t>do SWZ;</w:t>
      </w:r>
    </w:p>
    <w:bookmarkEnd w:id="3"/>
    <w:p w14:paraId="64B4F50F" w14:textId="21F30090"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5D581C">
        <w:rPr>
          <w:rFonts w:ascii="Arial" w:hAnsi="Arial" w:cs="Arial"/>
          <w:sz w:val="24"/>
          <w:szCs w:val="24"/>
          <w:lang w:eastAsia="ar-SA"/>
        </w:rPr>
        <w:t xml:space="preserve"> </w:t>
      </w:r>
      <w:r w:rsidR="00271594" w:rsidRPr="005D581C">
        <w:rPr>
          <w:rFonts w:ascii="Arial" w:hAnsi="Arial" w:cs="Arial"/>
          <w:sz w:val="24"/>
          <w:szCs w:val="24"/>
          <w:lang w:eastAsia="ar-SA"/>
        </w:rPr>
        <w:t>P</w:t>
      </w:r>
      <w:r w:rsidR="008255B2" w:rsidRPr="005D581C">
        <w:rPr>
          <w:rFonts w:ascii="Arial" w:hAnsi="Arial" w:cs="Arial"/>
          <w:sz w:val="24"/>
          <w:szCs w:val="24"/>
          <w:lang w:eastAsia="ar-SA"/>
        </w:rPr>
        <w:t>rzewidywana</w:t>
      </w:r>
      <w:r w:rsidR="00271594">
        <w:rPr>
          <w:rFonts w:ascii="Arial" w:hAnsi="Arial" w:cs="Arial"/>
          <w:sz w:val="24"/>
          <w:szCs w:val="24"/>
          <w:lang w:eastAsia="ar-SA"/>
        </w:rPr>
        <w:t xml:space="preserve"> </w:t>
      </w:r>
      <w:r w:rsidR="00A924D7">
        <w:rPr>
          <w:rFonts w:ascii="Arial" w:hAnsi="Arial" w:cs="Arial"/>
          <w:sz w:val="24"/>
          <w:szCs w:val="24"/>
          <w:lang w:eastAsia="ar-SA"/>
        </w:rPr>
        <w:t xml:space="preserve"> szacunkowa </w:t>
      </w:r>
      <w:r w:rsidR="008255B2" w:rsidRPr="005D581C">
        <w:rPr>
          <w:rFonts w:ascii="Arial" w:hAnsi="Arial" w:cs="Arial"/>
          <w:sz w:val="24"/>
          <w:szCs w:val="24"/>
          <w:lang w:eastAsia="ar-SA"/>
        </w:rPr>
        <w:t xml:space="preserve">liczba wozokilometrów do </w:t>
      </w:r>
      <w:r w:rsidR="008255B2" w:rsidRPr="001D2858">
        <w:rPr>
          <w:rFonts w:ascii="Arial" w:hAnsi="Arial" w:cs="Arial"/>
          <w:sz w:val="24"/>
          <w:szCs w:val="24"/>
          <w:lang w:eastAsia="ar-SA"/>
        </w:rPr>
        <w:t>wykonania w okresie trwania umowy to ok 1 553</w:t>
      </w:r>
      <w:r w:rsidR="00E85DC4" w:rsidRPr="001D2858">
        <w:rPr>
          <w:rFonts w:ascii="Arial" w:hAnsi="Arial" w:cs="Arial"/>
          <w:sz w:val="24"/>
          <w:szCs w:val="24"/>
          <w:lang w:eastAsia="ar-SA"/>
        </w:rPr>
        <w:t> </w:t>
      </w:r>
      <w:r w:rsidR="008255B2" w:rsidRPr="001D2858">
        <w:rPr>
          <w:rFonts w:ascii="Arial" w:hAnsi="Arial" w:cs="Arial"/>
          <w:sz w:val="24"/>
          <w:szCs w:val="24"/>
          <w:lang w:eastAsia="ar-SA"/>
        </w:rPr>
        <w:t>992</w:t>
      </w:r>
      <w:r w:rsidR="00E85DC4" w:rsidRPr="001D2858">
        <w:rPr>
          <w:rFonts w:ascii="Arial" w:hAnsi="Arial" w:cs="Arial"/>
          <w:sz w:val="24"/>
          <w:szCs w:val="24"/>
          <w:lang w:eastAsia="ar-SA"/>
        </w:rPr>
        <w:t> </w:t>
      </w:r>
      <w:proofErr w:type="spellStart"/>
      <w:r w:rsidR="008255B2" w:rsidRPr="001D2858">
        <w:rPr>
          <w:rFonts w:ascii="Arial" w:hAnsi="Arial" w:cs="Arial"/>
          <w:sz w:val="24"/>
          <w:szCs w:val="24"/>
          <w:lang w:eastAsia="ar-SA"/>
        </w:rPr>
        <w:t>wzk</w:t>
      </w:r>
      <w:r w:rsidR="00E85DC4" w:rsidRPr="001D2858">
        <w:rPr>
          <w:rFonts w:ascii="Arial" w:hAnsi="Arial" w:cs="Arial"/>
          <w:sz w:val="24"/>
          <w:szCs w:val="24"/>
          <w:lang w:eastAsia="ar-SA"/>
        </w:rPr>
        <w:t>m</w:t>
      </w:r>
      <w:bookmarkStart w:id="4" w:name="_Hlk509225871"/>
      <w:proofErr w:type="spellEnd"/>
      <w:r w:rsidR="009D1509" w:rsidRPr="009D1509">
        <w:rPr>
          <w:rFonts w:ascii="Arial" w:hAnsi="Arial" w:cs="Arial"/>
          <w:sz w:val="24"/>
          <w:szCs w:val="24"/>
          <w:lang w:eastAsia="ar-SA"/>
        </w:rPr>
        <w:t xml:space="preserve"> </w:t>
      </w:r>
      <w:r w:rsidRPr="009D1509">
        <w:rPr>
          <w:rFonts w:ascii="Arial" w:hAnsi="Arial" w:cs="Arial"/>
          <w:sz w:val="24"/>
          <w:szCs w:val="24"/>
          <w:lang w:eastAsia="ar-SA"/>
        </w:rPr>
        <w:t xml:space="preserve">Wykonawcy nie przysługują roszczenia związane ze zwiększeniem lub zmniejszeniem </w:t>
      </w:r>
      <w:r w:rsidRPr="00A43606">
        <w:rPr>
          <w:rFonts w:ascii="Arial" w:hAnsi="Arial" w:cs="Arial"/>
          <w:sz w:val="24"/>
          <w:szCs w:val="24"/>
          <w:lang w:eastAsia="ar-SA"/>
        </w:rPr>
        <w:t>tej wartości. Rozliczenie następować będzie w zgodnie z Umową (wskazana ilość nie obejmuje dojazdów i zjazdów z linii);</w:t>
      </w:r>
    </w:p>
    <w:bookmarkEnd w:id="4"/>
    <w:p w14:paraId="0D2A1FB0"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lang w:eastAsia="ar-SA"/>
        </w:rPr>
        <w:t xml:space="preserve"> zmiany w rozkładzie jazdy mogą być wprowadzane każdorazowo przez Zamawiającego z jego inicjatywy lub na wniosek Wykonawcy.</w:t>
      </w:r>
      <w:r w:rsidRPr="00A43606">
        <w:rPr>
          <w:rFonts w:ascii="Arial" w:hAnsi="Arial" w:cs="Arial"/>
          <w:kern w:val="2"/>
          <w:sz w:val="24"/>
          <w:szCs w:val="24"/>
          <w:lang w:eastAsia="ar-SA"/>
        </w:rPr>
        <w:t xml:space="preserve"> Wykonawca opracuje projekt zmian w Rozkładzie jazdy i przekaże go do akceptacji Zamawiającemu;</w:t>
      </w:r>
      <w:r w:rsidRPr="00A43606">
        <w:rPr>
          <w:rFonts w:ascii="Arial" w:hAnsi="Arial" w:cs="Arial"/>
          <w:sz w:val="24"/>
          <w:szCs w:val="24"/>
          <w:lang w:eastAsia="ar-SA"/>
        </w:rPr>
        <w:t xml:space="preserve"> </w:t>
      </w:r>
    </w:p>
    <w:p w14:paraId="240E513F"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lang w:eastAsia="ar-SA"/>
        </w:rPr>
        <w:t xml:space="preserve"> w sytuacji, gdy realizacja przewozów po trasie podstawowej nie będzie możliwa (np. remonty ulic, awarie), Wykonawca będzie je okresowo wykonywać po trasie objazdowej, przekazanej uprzednio do akceptacji Zamawiającego, zatrzyma pojazdy na przystankach zlokalizowanych na trasie objazdowej oraz z odpowiednim wyprzedzeniem poinformuje o zmianach pasażerów, umieszczając informacje w pojazdach i na przystankach położonych na podstawowej trasie linii kursu oraz na swojej stronie internetowej. Pojazdy powinny powrócić na trasę podstawową niezwłocznie po zlikwidowaniu przyczyny kursowania po trasie objazdowej. </w:t>
      </w:r>
    </w:p>
    <w:p w14:paraId="544F9B1A"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lang w:eastAsia="ar-SA"/>
        </w:rPr>
        <w:t xml:space="preserve"> Wykonawca zamieści na swojej stronie internetowej Rozkłady jazdy w wersji elektronicznej oraz link do rozkładu jazdy na stronie wielun.kiedyprzyjedzie.pl;</w:t>
      </w:r>
    </w:p>
    <w:p w14:paraId="0CFE1DA6" w14:textId="3079E40A"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lang w:eastAsia="ar-SA"/>
        </w:rPr>
        <w:t>Wykonawca na własny koszt opracowuje i umieszcza na przystankach autobusowych (po wcześniejszej akceptacji przez Zamawiającego), in</w:t>
      </w:r>
      <w:r w:rsidR="00B87F45">
        <w:rPr>
          <w:rFonts w:ascii="Arial" w:hAnsi="Arial" w:cs="Arial"/>
          <w:sz w:val="24"/>
          <w:szCs w:val="24"/>
          <w:lang w:eastAsia="ar-SA"/>
        </w:rPr>
        <w:t>formację</w:t>
      </w:r>
      <w:r w:rsidR="00B87F45">
        <w:rPr>
          <w:rFonts w:ascii="Arial" w:hAnsi="Arial" w:cs="Arial"/>
          <w:sz w:val="24"/>
          <w:szCs w:val="24"/>
          <w:lang w:eastAsia="ar-SA"/>
        </w:rPr>
        <w:br/>
        <w:t>o rozkładzie jazdy,</w:t>
      </w:r>
      <w:r w:rsidRPr="00A43606">
        <w:rPr>
          <w:rFonts w:ascii="Arial" w:hAnsi="Arial" w:cs="Arial"/>
          <w:sz w:val="24"/>
          <w:szCs w:val="24"/>
          <w:lang w:eastAsia="ar-SA"/>
        </w:rPr>
        <w:t xml:space="preserve"> uzupełnia brakujące lub zniszczone informacje o rozkładzie </w:t>
      </w:r>
      <w:r w:rsidRPr="001D2858">
        <w:rPr>
          <w:rFonts w:ascii="Arial" w:hAnsi="Arial" w:cs="Arial"/>
          <w:sz w:val="24"/>
          <w:szCs w:val="24"/>
          <w:lang w:eastAsia="ar-SA"/>
        </w:rPr>
        <w:t>jazdy</w:t>
      </w:r>
      <w:r w:rsidR="00B87F45" w:rsidRPr="001D2858">
        <w:rPr>
          <w:rFonts w:ascii="Arial" w:hAnsi="Arial" w:cs="Arial"/>
          <w:sz w:val="24"/>
          <w:szCs w:val="24"/>
          <w:lang w:eastAsia="ar-SA"/>
        </w:rPr>
        <w:t xml:space="preserve"> oraz zamieszcza nowe rozkłady jazdy komunikacji miejskiej w okresie trwania umowy w przypadku wprowadzenia zmian</w:t>
      </w:r>
      <w:r w:rsidRPr="001D2858">
        <w:rPr>
          <w:rFonts w:ascii="Arial" w:hAnsi="Arial" w:cs="Arial"/>
          <w:sz w:val="24"/>
          <w:szCs w:val="24"/>
          <w:lang w:eastAsia="ar-SA"/>
        </w:rPr>
        <w:t>.</w:t>
      </w:r>
      <w:r w:rsidRPr="00A43606">
        <w:rPr>
          <w:rFonts w:ascii="Arial" w:hAnsi="Arial" w:cs="Arial"/>
          <w:sz w:val="24"/>
          <w:szCs w:val="24"/>
          <w:lang w:eastAsia="ar-SA"/>
        </w:rPr>
        <w:t xml:space="preserve"> Tabliczki z rozkładami wykonane muszą być z tworzywa sztucznego odpornego na warunki </w:t>
      </w:r>
      <w:r w:rsidRPr="00A43606">
        <w:rPr>
          <w:rFonts w:ascii="Arial" w:hAnsi="Arial" w:cs="Arial"/>
          <w:sz w:val="24"/>
          <w:szCs w:val="24"/>
          <w:lang w:eastAsia="ar-SA"/>
        </w:rPr>
        <w:lastRenderedPageBreak/>
        <w:t>atmosferyczne oraz ograniczające możliwość zniszczenia.</w:t>
      </w:r>
    </w:p>
    <w:p w14:paraId="0BC41DAF" w14:textId="75490A8F" w:rsidR="00672CCD" w:rsidRPr="004513B7"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672CCD">
        <w:rPr>
          <w:rFonts w:ascii="Arial" w:hAnsi="Arial" w:cs="Arial"/>
          <w:sz w:val="24"/>
          <w:szCs w:val="24"/>
          <w:lang w:eastAsia="ar-SA"/>
        </w:rPr>
        <w:t xml:space="preserve"> Wykonawca umieści nowe tabliczki z rozkładami jazdy na przystankach w </w:t>
      </w:r>
      <w:r w:rsidRPr="001D2858">
        <w:rPr>
          <w:rFonts w:ascii="Arial" w:hAnsi="Arial" w:cs="Arial"/>
          <w:sz w:val="24"/>
          <w:szCs w:val="24"/>
          <w:lang w:eastAsia="ar-SA"/>
        </w:rPr>
        <w:t xml:space="preserve">terminie 14 dni od dnia rozpoczęcia </w:t>
      </w:r>
      <w:r w:rsidRPr="004513B7">
        <w:rPr>
          <w:rFonts w:ascii="Arial" w:hAnsi="Arial" w:cs="Arial"/>
          <w:sz w:val="24"/>
          <w:szCs w:val="24"/>
          <w:lang w:eastAsia="ar-SA"/>
        </w:rPr>
        <w:t xml:space="preserve">świadczenia usługi; </w:t>
      </w:r>
    </w:p>
    <w:p w14:paraId="7DB374C6" w14:textId="6F5BA2D2" w:rsidR="0063257F" w:rsidRPr="004513B7"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4513B7">
        <w:rPr>
          <w:rFonts w:ascii="Arial" w:hAnsi="Arial" w:cs="Arial"/>
          <w:sz w:val="24"/>
          <w:szCs w:val="24"/>
          <w:lang w:eastAsia="ar-SA"/>
        </w:rPr>
        <w:t>Wykonawca będzie na bieżąco nie później niż w ciągu 1 godzin od zaistnienia zdarzenia (w czasie rzeczywistym) informował Zamawiającego o utrudnieniach w ruchu lub problemach technicznych, mających wpływ na świadczone usługi przewozowe na podany przez Zamawiającego adres e-mail;</w:t>
      </w:r>
    </w:p>
    <w:p w14:paraId="6893C497" w14:textId="6B0F581F" w:rsidR="0063257F" w:rsidRPr="001D2858"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4513B7">
        <w:rPr>
          <w:rFonts w:ascii="Arial" w:hAnsi="Arial" w:cs="Arial"/>
          <w:sz w:val="24"/>
          <w:szCs w:val="24"/>
          <w:lang w:eastAsia="ar-SA"/>
        </w:rPr>
        <w:t xml:space="preserve">W przypadku konieczności skorzystania z taboru zastępczego </w:t>
      </w:r>
      <w:r w:rsidRPr="001D2858">
        <w:rPr>
          <w:rFonts w:ascii="Arial" w:hAnsi="Arial" w:cs="Arial"/>
          <w:sz w:val="24"/>
          <w:szCs w:val="24"/>
          <w:lang w:eastAsia="ar-SA"/>
        </w:rPr>
        <w:t xml:space="preserve">Wykonawca zobowiązany jest do </w:t>
      </w:r>
      <w:r w:rsidRPr="004513B7">
        <w:rPr>
          <w:rFonts w:ascii="Arial" w:hAnsi="Arial" w:cs="Arial"/>
          <w:sz w:val="24"/>
          <w:szCs w:val="24"/>
          <w:lang w:eastAsia="ar-SA"/>
        </w:rPr>
        <w:t>kontynuacji realizacji linii autobusowej z uwzględnieniem wszystkich zaplanowanych</w:t>
      </w:r>
      <w:r w:rsidR="0098491D" w:rsidRPr="004513B7">
        <w:rPr>
          <w:rFonts w:ascii="Arial" w:hAnsi="Arial" w:cs="Arial"/>
          <w:sz w:val="24"/>
          <w:szCs w:val="24"/>
          <w:lang w:eastAsia="ar-SA"/>
        </w:rPr>
        <w:t xml:space="preserve"> pozostałych</w:t>
      </w:r>
      <w:r w:rsidRPr="004513B7">
        <w:rPr>
          <w:rFonts w:ascii="Arial" w:hAnsi="Arial" w:cs="Arial"/>
          <w:sz w:val="24"/>
          <w:szCs w:val="24"/>
          <w:lang w:eastAsia="ar-SA"/>
        </w:rPr>
        <w:t xml:space="preserve"> kursów, przy czym opóźnienie kursu następującego po kursie w  którym nastąpiło zdarzenie nie może</w:t>
      </w:r>
      <w:r w:rsidRPr="001D2858">
        <w:rPr>
          <w:rFonts w:ascii="Arial" w:hAnsi="Arial" w:cs="Arial"/>
          <w:sz w:val="24"/>
          <w:szCs w:val="24"/>
          <w:lang w:eastAsia="ar-SA"/>
        </w:rPr>
        <w:t xml:space="preserve"> rozpocząć się z opóźnieniem większym niż 30 min od planowanego czasu odjazdu. Przez tabor zastępczy rozumie się pojazdy o przestrzeni pasażerskiej zbliżonej do taboru właściwego lecz nie starszego niż rok produkcji 2012</w:t>
      </w:r>
      <w:r w:rsidR="006A571A">
        <w:rPr>
          <w:rFonts w:ascii="Arial" w:hAnsi="Arial" w:cs="Arial"/>
          <w:sz w:val="24"/>
          <w:szCs w:val="24"/>
          <w:lang w:eastAsia="ar-SA"/>
        </w:rPr>
        <w:t>;</w:t>
      </w:r>
    </w:p>
    <w:p w14:paraId="07E9CE05"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lang w:eastAsia="ar-SA"/>
        </w:rPr>
        <w:t>Wykonawca zobowiązany jest do przeprowadzenia analizy funkcjonowania komunikacji miejskiej, w tym przedłożenie danych odnośnie szacunkowej liczby przewożonych pasażerów na każdy wniosek Zamawiającego, jednak nie częściej niż 2 razy w roku kalendarzowym;</w:t>
      </w:r>
    </w:p>
    <w:p w14:paraId="2F913E47" w14:textId="16C5358A" w:rsidR="005C46D8"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784D4E">
        <w:rPr>
          <w:rFonts w:ascii="Arial" w:hAnsi="Arial" w:cs="Arial"/>
          <w:sz w:val="24"/>
          <w:szCs w:val="24"/>
          <w:lang w:eastAsia="ar-SA"/>
        </w:rPr>
        <w:t>Wykonawca zobowiązany jest do udostępnienia na każdy wniosek Zamawiającego danych niezbędnych do sprawowania właściwego nadzoru nad powierzonym zadaniem. Wykonawca zobowiązany jest również do udzielenia pisemnej odpowiedzi na skierowane przez Zamawiającego pytanie lub złożenie wyjaśnień w terminie 14 dni od daty otrzymania pisma lub maila</w:t>
      </w:r>
      <w:r w:rsidR="006A571A">
        <w:rPr>
          <w:rFonts w:ascii="Arial" w:hAnsi="Arial" w:cs="Arial"/>
          <w:sz w:val="24"/>
          <w:szCs w:val="24"/>
          <w:lang w:eastAsia="ar-SA"/>
        </w:rPr>
        <w:t>;</w:t>
      </w:r>
    </w:p>
    <w:p w14:paraId="720F06ED" w14:textId="77777777" w:rsidR="006413E4" w:rsidRPr="006A571A" w:rsidRDefault="0063257F" w:rsidP="006A571A">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6A571A">
        <w:rPr>
          <w:rFonts w:ascii="Arial" w:hAnsi="Arial" w:cs="Arial"/>
          <w:sz w:val="24"/>
          <w:szCs w:val="24"/>
          <w:lang w:eastAsia="ar-SA"/>
        </w:rPr>
        <w:t>Wykonawca ponosi pełną odpowiedzialność wobec pasażerów i osób trzecich za szkody wynikłe z ruchu pojazdów, przewozu pasażerów oraz bagażu na zasadach ogólnych, określonych w powszechnie obowiązujących przepisach</w:t>
      </w:r>
    </w:p>
    <w:p w14:paraId="4D453468" w14:textId="77777777" w:rsidR="005C46D8" w:rsidRPr="00A43606" w:rsidRDefault="005C46D8" w:rsidP="00A43606">
      <w:pPr>
        <w:pStyle w:val="Akapitzlist"/>
        <w:widowControl w:val="0"/>
        <w:numPr>
          <w:ilvl w:val="0"/>
          <w:numId w:val="9"/>
        </w:numPr>
        <w:suppressAutoHyphens/>
        <w:overflowPunct w:val="0"/>
        <w:autoSpaceDE w:val="0"/>
        <w:spacing w:line="276" w:lineRule="auto"/>
        <w:jc w:val="both"/>
        <w:rPr>
          <w:rFonts w:ascii="Arial" w:hAnsi="Arial" w:cs="Arial"/>
          <w:b/>
          <w:kern w:val="2"/>
          <w:sz w:val="24"/>
          <w:szCs w:val="24"/>
          <w:lang w:eastAsia="ar-SA"/>
        </w:rPr>
      </w:pPr>
      <w:r w:rsidRPr="00A43606">
        <w:rPr>
          <w:rFonts w:ascii="Arial" w:hAnsi="Arial" w:cs="Arial"/>
          <w:b/>
          <w:kern w:val="2"/>
          <w:sz w:val="24"/>
          <w:szCs w:val="24"/>
          <w:lang w:eastAsia="ar-SA"/>
        </w:rPr>
        <w:t>Obowiązki i prawa Zamawiającego.</w:t>
      </w:r>
    </w:p>
    <w:p w14:paraId="72F8666D" w14:textId="77777777" w:rsidR="005C46D8" w:rsidRPr="00A43606" w:rsidRDefault="005C46D8" w:rsidP="00672CCD">
      <w:pPr>
        <w:widowControl w:val="0"/>
        <w:numPr>
          <w:ilvl w:val="0"/>
          <w:numId w:val="11"/>
        </w:numPr>
        <w:tabs>
          <w:tab w:val="left" w:pos="284"/>
        </w:tabs>
        <w:suppressAutoHyphens/>
        <w:overflowPunct w:val="0"/>
        <w:autoSpaceDE w:val="0"/>
        <w:spacing w:after="0"/>
        <w:ind w:left="284" w:hanging="284"/>
        <w:jc w:val="both"/>
        <w:rPr>
          <w:rFonts w:ascii="Arial" w:hAnsi="Arial" w:cs="Arial"/>
          <w:kern w:val="2"/>
          <w:sz w:val="24"/>
          <w:szCs w:val="24"/>
          <w:lang w:eastAsia="ar-SA"/>
        </w:rPr>
      </w:pPr>
      <w:r w:rsidRPr="00A43606">
        <w:rPr>
          <w:rFonts w:ascii="Arial" w:hAnsi="Arial" w:cs="Arial"/>
          <w:kern w:val="2"/>
          <w:sz w:val="24"/>
          <w:szCs w:val="24"/>
          <w:lang w:eastAsia="ar-SA"/>
        </w:rPr>
        <w:t>Zamawiający regularnie na bieżąco dokonuje zapłaty, ustalonej między stronami kwoty za świadczone usługi przewozów pasażerskich w komunikacji miejskiej na zasadach określonych w § 4 i 5 umowy;</w:t>
      </w:r>
    </w:p>
    <w:p w14:paraId="3E7E4BF9" w14:textId="69855493" w:rsidR="005C46D8" w:rsidRPr="00784D4E" w:rsidRDefault="005C46D8" w:rsidP="00672CCD">
      <w:pPr>
        <w:widowControl w:val="0"/>
        <w:numPr>
          <w:ilvl w:val="0"/>
          <w:numId w:val="11"/>
        </w:numPr>
        <w:suppressAutoHyphens/>
        <w:overflowPunct w:val="0"/>
        <w:autoSpaceDE w:val="0"/>
        <w:spacing w:after="0"/>
        <w:ind w:left="284" w:hanging="284"/>
        <w:jc w:val="both"/>
        <w:rPr>
          <w:rFonts w:ascii="Arial" w:hAnsi="Arial" w:cs="Arial"/>
          <w:kern w:val="2"/>
          <w:sz w:val="24"/>
          <w:szCs w:val="24"/>
          <w:lang w:eastAsia="ar-SA"/>
        </w:rPr>
      </w:pPr>
      <w:r w:rsidRPr="00784D4E">
        <w:rPr>
          <w:rFonts w:ascii="Arial" w:hAnsi="Arial" w:cs="Arial"/>
          <w:kern w:val="2"/>
          <w:sz w:val="24"/>
          <w:szCs w:val="24"/>
          <w:lang w:eastAsia="ar-SA"/>
        </w:rPr>
        <w:t>Zamawiający ma prawo do wglądu do dokumentów oraz danych dotyczących wykonywania umowy przez Wykonawcę. Wykonawca udostępni tę dokumentację na każde żądanie Zamawiającego;</w:t>
      </w:r>
    </w:p>
    <w:p w14:paraId="0E356A59" w14:textId="39F529D2" w:rsidR="005C46D8" w:rsidRPr="00784D4E" w:rsidRDefault="005C46D8" w:rsidP="00672CCD">
      <w:pPr>
        <w:widowControl w:val="0"/>
        <w:numPr>
          <w:ilvl w:val="0"/>
          <w:numId w:val="11"/>
        </w:numPr>
        <w:tabs>
          <w:tab w:val="left" w:pos="284"/>
        </w:tabs>
        <w:suppressAutoHyphens/>
        <w:overflowPunct w:val="0"/>
        <w:autoSpaceDE w:val="0"/>
        <w:spacing w:after="0"/>
        <w:ind w:left="284" w:hanging="284"/>
        <w:jc w:val="both"/>
        <w:rPr>
          <w:rFonts w:ascii="Arial" w:hAnsi="Arial" w:cs="Arial"/>
          <w:kern w:val="2"/>
          <w:sz w:val="24"/>
          <w:szCs w:val="24"/>
          <w:lang w:eastAsia="ar-SA"/>
        </w:rPr>
      </w:pPr>
      <w:r w:rsidRPr="00A43606">
        <w:rPr>
          <w:rFonts w:ascii="Arial" w:hAnsi="Arial" w:cs="Arial"/>
          <w:kern w:val="2"/>
          <w:sz w:val="24"/>
          <w:szCs w:val="24"/>
          <w:lang w:eastAsia="ar-SA"/>
        </w:rPr>
        <w:t xml:space="preserve">Zamawiający może dokonać oceny jakości świadczonej usługi, poprzez kontrolę punktualności ruchu pojazdów, ocenę stanu czystości pojazdów dopuszczonych do ruchu, kontrolę właściwego oznakowania autobusu, kontrolę umieszczania </w:t>
      </w:r>
      <w:r w:rsidRPr="00784D4E">
        <w:rPr>
          <w:rFonts w:ascii="Arial" w:hAnsi="Arial" w:cs="Arial"/>
          <w:kern w:val="2"/>
          <w:sz w:val="24"/>
          <w:szCs w:val="24"/>
          <w:lang w:eastAsia="ar-SA"/>
        </w:rPr>
        <w:t>informacji określonych w ust. 1 pkt 15-17. Zasady kontroli jakości usług przewozowych zawiera załącznik nr 1</w:t>
      </w:r>
      <w:r w:rsidR="005D581C">
        <w:rPr>
          <w:rFonts w:ascii="Arial" w:hAnsi="Arial" w:cs="Arial"/>
          <w:kern w:val="2"/>
          <w:sz w:val="24"/>
          <w:szCs w:val="24"/>
          <w:lang w:eastAsia="ar-SA"/>
        </w:rPr>
        <w:t>1</w:t>
      </w:r>
      <w:r w:rsidRPr="00784D4E">
        <w:rPr>
          <w:rFonts w:ascii="Arial" w:hAnsi="Arial" w:cs="Arial"/>
          <w:kern w:val="2"/>
          <w:sz w:val="24"/>
          <w:szCs w:val="24"/>
          <w:lang w:eastAsia="ar-SA"/>
        </w:rPr>
        <w:t xml:space="preserve"> do SWZ;</w:t>
      </w:r>
    </w:p>
    <w:p w14:paraId="323D9879" w14:textId="77777777" w:rsidR="00A77F08" w:rsidRPr="00A77F08" w:rsidRDefault="00A77F08" w:rsidP="00A77F08">
      <w:pPr>
        <w:widowControl w:val="0"/>
        <w:numPr>
          <w:ilvl w:val="0"/>
          <w:numId w:val="11"/>
        </w:numPr>
        <w:tabs>
          <w:tab w:val="left" w:pos="709"/>
        </w:tabs>
        <w:suppressAutoHyphens/>
        <w:overflowPunct w:val="0"/>
        <w:autoSpaceDE w:val="0"/>
        <w:spacing w:after="0"/>
        <w:ind w:left="284" w:hanging="284"/>
        <w:jc w:val="both"/>
        <w:rPr>
          <w:rFonts w:ascii="Arial" w:hAnsi="Arial" w:cs="Arial"/>
          <w:kern w:val="2"/>
          <w:sz w:val="24"/>
          <w:szCs w:val="24"/>
          <w:lang w:eastAsia="ar-SA"/>
        </w:rPr>
      </w:pPr>
      <w:r w:rsidRPr="00A77F08">
        <w:rPr>
          <w:rFonts w:ascii="Arial" w:hAnsi="Arial" w:cs="Arial"/>
          <w:sz w:val="24"/>
          <w:szCs w:val="24"/>
          <w:lang w:eastAsia="ar-SA"/>
        </w:rPr>
        <w:t xml:space="preserve">Zamawiający umożliwi Wykonawcy nieodpłatne korzystanie z przystanków, zatok autobusowych i wiat przystankowych będących jego własnością, zgodnie z ustawą z dnia 13 września 1996 r. o utrzymaniu porządku i czystości w gminach </w:t>
      </w:r>
      <w:r w:rsidRPr="00A77F08">
        <w:rPr>
          <w:rFonts w:ascii="Arial" w:hAnsi="Arial" w:cs="Arial"/>
          <w:color w:val="000000"/>
          <w:sz w:val="24"/>
          <w:szCs w:val="24"/>
          <w:lang w:eastAsia="pl-PL"/>
        </w:rPr>
        <w:t xml:space="preserve">(Dz. U. z 2021 r., poz. 888 z późn. zm.), w pozostałym zakresie Wykonawca zobowiązany jest uzyskać zgody </w:t>
      </w:r>
      <w:r w:rsidRPr="00A77F08">
        <w:rPr>
          <w:rFonts w:ascii="Arial" w:hAnsi="Arial" w:cs="Arial"/>
          <w:sz w:val="24"/>
          <w:szCs w:val="24"/>
          <w:lang w:eastAsia="pl-PL"/>
        </w:rPr>
        <w:t>innych właścicieli lub zarządców</w:t>
      </w:r>
    </w:p>
    <w:p w14:paraId="000F2005" w14:textId="77777777" w:rsidR="005C46D8" w:rsidRPr="00A43606" w:rsidRDefault="005C46D8" w:rsidP="00A77F08">
      <w:pPr>
        <w:widowControl w:val="0"/>
        <w:numPr>
          <w:ilvl w:val="0"/>
          <w:numId w:val="11"/>
        </w:numPr>
        <w:tabs>
          <w:tab w:val="left" w:pos="709"/>
        </w:tabs>
        <w:suppressAutoHyphens/>
        <w:overflowPunct w:val="0"/>
        <w:autoSpaceDE w:val="0"/>
        <w:spacing w:after="0"/>
        <w:ind w:left="284" w:hanging="284"/>
        <w:jc w:val="both"/>
        <w:rPr>
          <w:rFonts w:ascii="Arial" w:hAnsi="Arial" w:cs="Arial"/>
          <w:kern w:val="2"/>
          <w:sz w:val="24"/>
          <w:szCs w:val="24"/>
          <w:lang w:eastAsia="ar-SA"/>
        </w:rPr>
      </w:pPr>
      <w:r w:rsidRPr="00A43606">
        <w:rPr>
          <w:rFonts w:ascii="Arial" w:hAnsi="Arial" w:cs="Arial"/>
          <w:kern w:val="2"/>
          <w:sz w:val="24"/>
          <w:szCs w:val="24"/>
          <w:lang w:eastAsia="ar-SA"/>
        </w:rPr>
        <w:lastRenderedPageBreak/>
        <w:t>Zamawiający jest uprawniony do zmiany rozkładu jazdy. Każda zmiana rozkładu jazdy wymaga uprzedniej zgody Zamawiającego. Zamawiający będzie dokonywał zmian rozkładów jazdy linii objętych umową z 7-dniowym wyprzedzeniem. Zmian tych dokona poprzez przekazanie Wykonawcy aktualnego rozkładu jazdy. Zmiany te nie wymagają zmiany umowy w formie aneksu;</w:t>
      </w:r>
    </w:p>
    <w:p w14:paraId="5F4C0CEC" w14:textId="77777777" w:rsidR="005C46D8" w:rsidRPr="00A77F08" w:rsidRDefault="005C46D8" w:rsidP="00A77F08">
      <w:pPr>
        <w:pStyle w:val="Akapitzlist"/>
        <w:widowControl w:val="0"/>
        <w:numPr>
          <w:ilvl w:val="0"/>
          <w:numId w:val="11"/>
        </w:numPr>
        <w:tabs>
          <w:tab w:val="left" w:pos="709"/>
        </w:tabs>
        <w:suppressAutoHyphens/>
        <w:overflowPunct w:val="0"/>
        <w:autoSpaceDE w:val="0"/>
        <w:spacing w:line="276" w:lineRule="auto"/>
        <w:ind w:left="284" w:hanging="284"/>
        <w:jc w:val="both"/>
        <w:rPr>
          <w:rFonts w:ascii="Arial" w:hAnsi="Arial" w:cs="Arial"/>
          <w:kern w:val="2"/>
          <w:sz w:val="24"/>
          <w:szCs w:val="24"/>
          <w:lang w:eastAsia="ar-SA"/>
        </w:rPr>
      </w:pPr>
      <w:r w:rsidRPr="00A77F08">
        <w:rPr>
          <w:rFonts w:ascii="Arial" w:hAnsi="Arial" w:cs="Arial"/>
          <w:kern w:val="2"/>
          <w:sz w:val="24"/>
          <w:szCs w:val="24"/>
          <w:lang w:eastAsia="ar-SA"/>
        </w:rPr>
        <w:t>Zamawiający może na koszt i ryzyko Wykonawcy, bez potrzeby uzyskiwania zgody sądu, po wcześniejszym ustnym lub mailowym wezwaniu do należytego wykonywania Umowy z wyznaczeniem dodatkowego terminu, nie krótszego niż 1 godzina, zorganizować komunikację zastępczą, w przypadku chociażby czasowego lub częściowego wstrzymania świadczenia usług przez Wykonawcę. Uprawnienie to przysługuje Zamawiającemu w każdym przypadku niezrealizowania przez Wykonawcę, z przyczyn zależnych od Wykonawcy, zgodnie z Rozkładem jazdy, dwóch kolejnych kursów na tej samej linii;</w:t>
      </w:r>
    </w:p>
    <w:p w14:paraId="0398A0EB" w14:textId="77777777" w:rsidR="005C46D8" w:rsidRPr="00B700FB" w:rsidRDefault="005C46D8" w:rsidP="00B700FB">
      <w:pPr>
        <w:widowControl w:val="0"/>
        <w:numPr>
          <w:ilvl w:val="0"/>
          <w:numId w:val="11"/>
        </w:numPr>
        <w:tabs>
          <w:tab w:val="left" w:pos="709"/>
        </w:tabs>
        <w:suppressAutoHyphens/>
        <w:overflowPunct w:val="0"/>
        <w:autoSpaceDE w:val="0"/>
        <w:spacing w:after="0"/>
        <w:ind w:left="284" w:hanging="284"/>
        <w:jc w:val="both"/>
        <w:rPr>
          <w:rFonts w:ascii="Arial" w:hAnsi="Arial" w:cs="Arial"/>
          <w:kern w:val="2"/>
          <w:sz w:val="24"/>
          <w:szCs w:val="24"/>
          <w:lang w:eastAsia="ar-SA"/>
        </w:rPr>
      </w:pPr>
      <w:r w:rsidRPr="00A43606">
        <w:rPr>
          <w:rFonts w:ascii="Arial" w:hAnsi="Arial" w:cs="Arial"/>
          <w:sz w:val="24"/>
          <w:szCs w:val="24"/>
          <w:lang w:eastAsia="ar-SA"/>
        </w:rPr>
        <w:t xml:space="preserve">Zamawiający zakłada możliwość czasowego </w:t>
      </w:r>
      <w:r w:rsidRPr="00A43606">
        <w:rPr>
          <w:rFonts w:ascii="Arial" w:hAnsi="Arial" w:cs="Arial"/>
          <w:bCs/>
          <w:sz w:val="24"/>
          <w:szCs w:val="24"/>
          <w:lang w:eastAsia="ar-SA"/>
        </w:rPr>
        <w:t>zwiększenia</w:t>
      </w:r>
      <w:r w:rsidRPr="00A43606">
        <w:rPr>
          <w:rFonts w:ascii="Arial" w:hAnsi="Arial" w:cs="Arial"/>
          <w:sz w:val="24"/>
          <w:szCs w:val="24"/>
          <w:lang w:eastAsia="ar-SA"/>
        </w:rPr>
        <w:t xml:space="preserve"> lub zmniejszenia zakresu rzeczowego przedmiotu zamówienia, w tym udzielenia zamówień </w:t>
      </w:r>
      <w:r w:rsidRPr="00A43606">
        <w:rPr>
          <w:rFonts w:ascii="Arial" w:hAnsi="Arial" w:cs="Arial"/>
          <w:sz w:val="24"/>
          <w:szCs w:val="24"/>
          <w:lang w:eastAsia="pl-PL"/>
        </w:rPr>
        <w:t xml:space="preserve">polegających na powtórzeniu podobnych usług zgodnych z przedmiotem zamówienia </w:t>
      </w:r>
      <w:r w:rsidRPr="00A43606">
        <w:rPr>
          <w:rFonts w:ascii="Arial" w:hAnsi="Arial" w:cs="Arial"/>
          <w:sz w:val="24"/>
          <w:szCs w:val="24"/>
          <w:lang w:eastAsia="ar-SA"/>
        </w:rPr>
        <w:t xml:space="preserve">, w dowolnym okresie trwania umowy zgodnie z Umową i PZP, związanego z koniecznością organizowania komunikacji miejskiej na wyznaczonych nowych trasach, nowych odcinkach tras lub w związku z występującymi utrudnieniami w ruchu lub z innych przyczyn uniemożliwiających </w:t>
      </w:r>
      <w:r w:rsidRPr="00B700FB">
        <w:rPr>
          <w:rFonts w:ascii="Arial" w:hAnsi="Arial" w:cs="Arial"/>
          <w:sz w:val="24"/>
          <w:szCs w:val="24"/>
          <w:lang w:eastAsia="ar-SA"/>
        </w:rPr>
        <w:t>funkcjonowanie komunikacji miejskiej w kształcie podstawowym;</w:t>
      </w:r>
    </w:p>
    <w:p w14:paraId="1161F6B2" w14:textId="77777777" w:rsidR="00A77F08" w:rsidRPr="00B700FB" w:rsidRDefault="00A77F08" w:rsidP="00B700FB">
      <w:pPr>
        <w:widowControl w:val="0"/>
        <w:numPr>
          <w:ilvl w:val="0"/>
          <w:numId w:val="11"/>
        </w:numPr>
        <w:suppressAutoHyphens/>
        <w:overflowPunct w:val="0"/>
        <w:autoSpaceDE w:val="0"/>
        <w:spacing w:after="0"/>
        <w:ind w:left="284" w:hanging="284"/>
        <w:jc w:val="both"/>
        <w:textAlignment w:val="baseline"/>
        <w:rPr>
          <w:rFonts w:ascii="Arial" w:hAnsi="Arial" w:cs="Arial"/>
          <w:color w:val="FF0000"/>
          <w:sz w:val="24"/>
          <w:szCs w:val="24"/>
          <w:lang w:eastAsia="ar-SA"/>
        </w:rPr>
      </w:pPr>
      <w:r w:rsidRPr="00B700FB">
        <w:rPr>
          <w:rFonts w:ascii="Arial" w:hAnsi="Arial" w:cs="Arial"/>
          <w:sz w:val="24"/>
          <w:szCs w:val="24"/>
        </w:rPr>
        <w:t>Zamawiający zastrzega sobie możliwość zwiększenia lub zmniejszenia pracy przewozowej w zależności od rzeczywistych potrzeb przewozowych, co może wiązać się ze zmianą liczby wozokilometrów;</w:t>
      </w:r>
    </w:p>
    <w:p w14:paraId="31D3FEC9" w14:textId="06812AA9" w:rsidR="00E6050E" w:rsidRPr="004513B7" w:rsidRDefault="00A77F08" w:rsidP="004B76C9">
      <w:pPr>
        <w:pStyle w:val="Akapitzlist"/>
        <w:numPr>
          <w:ilvl w:val="0"/>
          <w:numId w:val="11"/>
        </w:numPr>
        <w:spacing w:line="276" w:lineRule="auto"/>
        <w:ind w:left="284" w:hanging="284"/>
        <w:jc w:val="both"/>
        <w:rPr>
          <w:rFonts w:ascii="Arial" w:hAnsi="Arial" w:cs="Arial"/>
          <w:sz w:val="24"/>
          <w:szCs w:val="24"/>
          <w:lang w:eastAsia="ar-SA"/>
        </w:rPr>
      </w:pPr>
      <w:r w:rsidRPr="00B700FB">
        <w:rPr>
          <w:rFonts w:ascii="Arial" w:hAnsi="Arial" w:cs="Arial"/>
          <w:sz w:val="24"/>
          <w:szCs w:val="24"/>
          <w:lang w:eastAsia="ar-SA"/>
        </w:rPr>
        <w:t>Zamawiający zakłada możliwość dokonania istotnych zmian</w:t>
      </w:r>
      <w:r w:rsidRPr="00B700FB">
        <w:rPr>
          <w:rFonts w:ascii="Arial" w:hAnsi="Arial" w:cs="Arial"/>
          <w:color w:val="000000"/>
          <w:sz w:val="24"/>
          <w:szCs w:val="24"/>
          <w:lang w:eastAsia="ar-SA"/>
        </w:rPr>
        <w:t xml:space="preserve"> w rozkładzie jazdy w</w:t>
      </w:r>
      <w:r w:rsidRPr="00A77F08">
        <w:rPr>
          <w:rFonts w:ascii="Arial" w:hAnsi="Arial" w:cs="Arial"/>
          <w:color w:val="000000"/>
          <w:sz w:val="24"/>
          <w:szCs w:val="24"/>
          <w:lang w:eastAsia="ar-SA"/>
        </w:rPr>
        <w:t xml:space="preserve"> związku z przeprowadzanymi pomiarami obciążenia linii komunikacyjnych, przy czym zmiany te nie mogą przekraczać liczby </w:t>
      </w:r>
      <w:bookmarkStart w:id="5" w:name="_Hlk97453425"/>
      <w:r w:rsidR="00E6050E" w:rsidRPr="004513B7">
        <w:rPr>
          <w:rFonts w:ascii="Arial" w:hAnsi="Arial" w:cs="Arial"/>
          <w:sz w:val="24"/>
          <w:szCs w:val="24"/>
          <w:lang w:eastAsia="ar-SA"/>
        </w:rPr>
        <w:t>4</w:t>
      </w:r>
      <w:r w:rsidRPr="004513B7">
        <w:rPr>
          <w:rFonts w:ascii="Arial" w:hAnsi="Arial" w:cs="Arial"/>
          <w:sz w:val="24"/>
          <w:szCs w:val="24"/>
          <w:lang w:eastAsia="ar-SA"/>
        </w:rPr>
        <w:t xml:space="preserve">0 000 wozokilometrów w </w:t>
      </w:r>
      <w:r w:rsidR="00E6050E" w:rsidRPr="004513B7">
        <w:rPr>
          <w:rFonts w:ascii="Arial" w:hAnsi="Arial" w:cs="Arial"/>
          <w:sz w:val="24"/>
          <w:szCs w:val="24"/>
          <w:lang w:eastAsia="ar-SA"/>
        </w:rPr>
        <w:t>okresie trwania pierwszego roku umowy jak i również w poszczególnych następnych latach trwania umowy</w:t>
      </w:r>
      <w:r w:rsidR="00355750" w:rsidRPr="004513B7">
        <w:rPr>
          <w:rFonts w:ascii="Arial" w:hAnsi="Arial" w:cs="Arial"/>
          <w:sz w:val="24"/>
          <w:szCs w:val="24"/>
          <w:lang w:eastAsia="ar-SA"/>
        </w:rPr>
        <w:t xml:space="preserve">. </w:t>
      </w:r>
      <w:r w:rsidR="00E6050E" w:rsidRPr="004513B7">
        <w:rPr>
          <w:rFonts w:ascii="Arial" w:hAnsi="Arial" w:cs="Arial"/>
          <w:sz w:val="24"/>
          <w:szCs w:val="24"/>
          <w:lang w:eastAsia="ar-SA"/>
        </w:rPr>
        <w:t xml:space="preserve">Zamawiający zastrzega sobie możliwość </w:t>
      </w:r>
      <w:r w:rsidR="006514B2" w:rsidRPr="004513B7">
        <w:rPr>
          <w:rFonts w:ascii="Arial" w:hAnsi="Arial" w:cs="Arial"/>
          <w:sz w:val="24"/>
          <w:szCs w:val="24"/>
          <w:lang w:eastAsia="ar-SA"/>
        </w:rPr>
        <w:t xml:space="preserve">zmniejszenia </w:t>
      </w:r>
      <w:r w:rsidR="004B76C9" w:rsidRPr="004513B7">
        <w:rPr>
          <w:rFonts w:ascii="Arial" w:hAnsi="Arial" w:cs="Arial"/>
          <w:sz w:val="24"/>
          <w:szCs w:val="24"/>
          <w:lang w:eastAsia="ar-SA"/>
        </w:rPr>
        <w:t xml:space="preserve">o </w:t>
      </w:r>
      <w:r w:rsidR="006514B2" w:rsidRPr="004513B7">
        <w:rPr>
          <w:rFonts w:ascii="Arial" w:hAnsi="Arial" w:cs="Arial"/>
          <w:sz w:val="24"/>
          <w:szCs w:val="24"/>
          <w:lang w:eastAsia="ar-SA"/>
        </w:rPr>
        <w:t>około 1</w:t>
      </w:r>
      <w:r w:rsidR="00E6050E" w:rsidRPr="004513B7">
        <w:rPr>
          <w:rFonts w:ascii="Arial" w:hAnsi="Arial" w:cs="Arial"/>
          <w:sz w:val="24"/>
          <w:szCs w:val="24"/>
          <w:lang w:eastAsia="ar-SA"/>
        </w:rPr>
        <w:t xml:space="preserve">0% </w:t>
      </w:r>
      <w:r w:rsidR="00DD400E" w:rsidRPr="004513B7">
        <w:rPr>
          <w:rFonts w:ascii="Arial" w:hAnsi="Arial" w:cs="Arial"/>
          <w:sz w:val="24"/>
          <w:szCs w:val="24"/>
          <w:lang w:eastAsia="ar-SA"/>
        </w:rPr>
        <w:t>pracy przewozowej względem szacunkowej łącznej ilości wozokilometrów</w:t>
      </w:r>
      <w:r w:rsidR="004513B7" w:rsidRPr="004513B7">
        <w:rPr>
          <w:rFonts w:ascii="Arial" w:hAnsi="Arial" w:cs="Arial"/>
          <w:sz w:val="24"/>
          <w:szCs w:val="24"/>
          <w:lang w:eastAsia="ar-SA"/>
        </w:rPr>
        <w:t xml:space="preserve"> </w:t>
      </w:r>
      <w:r w:rsidR="00DD400E" w:rsidRPr="004513B7">
        <w:rPr>
          <w:rFonts w:ascii="Arial" w:hAnsi="Arial" w:cs="Arial"/>
          <w:sz w:val="24"/>
          <w:szCs w:val="24"/>
          <w:lang w:eastAsia="ar-SA"/>
        </w:rPr>
        <w:t>w zależności od potrzeb przewozowych.</w:t>
      </w:r>
    </w:p>
    <w:bookmarkEnd w:id="5"/>
    <w:p w14:paraId="52BB01AA" w14:textId="77777777" w:rsidR="005C46D8" w:rsidRPr="00A43606" w:rsidRDefault="005C46D8" w:rsidP="00A43606">
      <w:pPr>
        <w:spacing w:after="0"/>
        <w:jc w:val="center"/>
        <w:rPr>
          <w:rFonts w:ascii="Arial" w:hAnsi="Arial" w:cs="Arial"/>
          <w:b/>
          <w:sz w:val="24"/>
          <w:szCs w:val="24"/>
        </w:rPr>
      </w:pPr>
    </w:p>
    <w:p w14:paraId="6B3BB34B" w14:textId="77777777" w:rsidR="005C46D8" w:rsidRPr="00A43606" w:rsidRDefault="005C46D8" w:rsidP="00924C36">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3</w:t>
      </w:r>
    </w:p>
    <w:p w14:paraId="6C5A2A99" w14:textId="77777777" w:rsidR="005C46D8" w:rsidRPr="00A43606" w:rsidRDefault="005C46D8" w:rsidP="00924C36">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Termin realizacji</w:t>
      </w:r>
    </w:p>
    <w:p w14:paraId="5A210E37" w14:textId="03F72DAE" w:rsidR="005C46D8" w:rsidRPr="00A43606" w:rsidRDefault="005C46D8" w:rsidP="00924C36">
      <w:pPr>
        <w:spacing w:after="0"/>
        <w:jc w:val="both"/>
        <w:rPr>
          <w:rFonts w:ascii="Arial" w:hAnsi="Arial" w:cs="Arial"/>
          <w:b/>
          <w:bCs/>
          <w:kern w:val="2"/>
          <w:sz w:val="24"/>
          <w:szCs w:val="24"/>
          <w:lang w:eastAsia="ar-SA"/>
        </w:rPr>
      </w:pPr>
      <w:r w:rsidRPr="00784D4E">
        <w:rPr>
          <w:rFonts w:ascii="Arial" w:hAnsi="Arial" w:cs="Arial"/>
          <w:kern w:val="2"/>
          <w:sz w:val="24"/>
          <w:szCs w:val="24"/>
          <w:lang w:eastAsia="ar-SA"/>
        </w:rPr>
        <w:t xml:space="preserve">Umowa zostaje zawarta na okres 48 miesięcy </w:t>
      </w:r>
      <w:r w:rsidR="00A43606" w:rsidRPr="00784D4E">
        <w:rPr>
          <w:rFonts w:ascii="Arial" w:hAnsi="Arial" w:cs="Arial"/>
          <w:kern w:val="2"/>
          <w:sz w:val="24"/>
          <w:szCs w:val="24"/>
          <w:lang w:eastAsia="ar-SA"/>
        </w:rPr>
        <w:t>przy czym rozpoczęcie wykonania usługi  nastąpi z dniem 1.08.20</w:t>
      </w:r>
      <w:r w:rsidR="002D6D2E" w:rsidRPr="00784D4E">
        <w:rPr>
          <w:rFonts w:ascii="Arial" w:hAnsi="Arial" w:cs="Arial"/>
          <w:kern w:val="2"/>
          <w:sz w:val="24"/>
          <w:szCs w:val="24"/>
          <w:lang w:eastAsia="ar-SA"/>
        </w:rPr>
        <w:t>22</w:t>
      </w:r>
      <w:r w:rsidR="00A43606" w:rsidRPr="00784D4E">
        <w:rPr>
          <w:rFonts w:ascii="Arial" w:hAnsi="Arial" w:cs="Arial"/>
          <w:kern w:val="2"/>
          <w:sz w:val="24"/>
          <w:szCs w:val="24"/>
          <w:lang w:eastAsia="ar-SA"/>
        </w:rPr>
        <w:t xml:space="preserve"> r.</w:t>
      </w:r>
      <w:r w:rsidR="00A43606">
        <w:rPr>
          <w:rFonts w:ascii="Arial" w:hAnsi="Arial" w:cs="Arial"/>
          <w:kern w:val="2"/>
          <w:sz w:val="24"/>
          <w:szCs w:val="24"/>
          <w:lang w:eastAsia="ar-SA"/>
        </w:rPr>
        <w:t xml:space="preserve"> </w:t>
      </w:r>
      <w:r w:rsidRPr="00A43606">
        <w:rPr>
          <w:rFonts w:ascii="Arial" w:hAnsi="Arial" w:cs="Arial"/>
          <w:b/>
          <w:sz w:val="24"/>
          <w:szCs w:val="24"/>
        </w:rPr>
        <w:t xml:space="preserve"> </w:t>
      </w:r>
    </w:p>
    <w:p w14:paraId="412B3DB4" w14:textId="77777777" w:rsidR="005C46D8" w:rsidRPr="00A43606" w:rsidRDefault="005C46D8" w:rsidP="00A43606">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4</w:t>
      </w:r>
    </w:p>
    <w:p w14:paraId="32EB078C" w14:textId="77777777" w:rsidR="005C46D8" w:rsidRDefault="005C46D8" w:rsidP="00924C36">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Wynagrodzenie</w:t>
      </w:r>
    </w:p>
    <w:p w14:paraId="7D8D4193" w14:textId="77777777" w:rsidR="005C46D8" w:rsidRPr="00A43606" w:rsidRDefault="005C46D8" w:rsidP="00784D4E">
      <w:pPr>
        <w:numPr>
          <w:ilvl w:val="3"/>
          <w:numId w:val="8"/>
        </w:numPr>
        <w:tabs>
          <w:tab w:val="left" w:pos="-3"/>
          <w:tab w:val="left" w:pos="360"/>
        </w:tabs>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Zgodnie z przyjętą ofertą Wykonawcy, strony przyjmują do rozliczenia cenę jednego wozokilometra w wysokości:</w:t>
      </w:r>
    </w:p>
    <w:p w14:paraId="2F199BB1" w14:textId="77777777" w:rsidR="005C46D8" w:rsidRPr="00A43606" w:rsidRDefault="005C46D8" w:rsidP="00924C36">
      <w:pPr>
        <w:numPr>
          <w:ilvl w:val="0"/>
          <w:numId w:val="12"/>
        </w:numPr>
        <w:tabs>
          <w:tab w:val="left" w:pos="-3"/>
          <w:tab w:val="left" w:pos="360"/>
        </w:tabs>
        <w:suppressAutoHyphens/>
        <w:overflowPunct w:val="0"/>
        <w:autoSpaceDE w:val="0"/>
        <w:spacing w:after="0"/>
        <w:rPr>
          <w:rFonts w:ascii="Arial" w:hAnsi="Arial" w:cs="Arial"/>
          <w:kern w:val="2"/>
          <w:sz w:val="24"/>
          <w:szCs w:val="24"/>
          <w:lang w:eastAsia="ar-SA"/>
        </w:rPr>
      </w:pPr>
      <w:r w:rsidRPr="00A43606">
        <w:rPr>
          <w:rFonts w:ascii="Arial" w:hAnsi="Arial" w:cs="Arial"/>
          <w:kern w:val="2"/>
          <w:sz w:val="24"/>
          <w:szCs w:val="24"/>
          <w:lang w:eastAsia="ar-SA"/>
        </w:rPr>
        <w:t xml:space="preserve">netto </w:t>
      </w:r>
      <w:r w:rsidRPr="00A43606">
        <w:rPr>
          <w:rFonts w:ascii="Arial" w:hAnsi="Arial" w:cs="Arial"/>
          <w:b/>
          <w:kern w:val="2"/>
          <w:sz w:val="24"/>
          <w:szCs w:val="24"/>
          <w:lang w:eastAsia="ar-SA"/>
        </w:rPr>
        <w:t xml:space="preserve">…………. zł </w:t>
      </w:r>
      <w:r w:rsidRPr="00A43606">
        <w:rPr>
          <w:rFonts w:ascii="Arial" w:hAnsi="Arial" w:cs="Arial"/>
          <w:kern w:val="2"/>
          <w:sz w:val="24"/>
          <w:szCs w:val="24"/>
          <w:lang w:eastAsia="ar-SA"/>
        </w:rPr>
        <w:t>(słownie: ………….…………………………………………………….….……),</w:t>
      </w:r>
    </w:p>
    <w:p w14:paraId="04768F60" w14:textId="77777777" w:rsidR="005C46D8" w:rsidRPr="00A43606" w:rsidRDefault="005C46D8" w:rsidP="00924C36">
      <w:pPr>
        <w:numPr>
          <w:ilvl w:val="0"/>
          <w:numId w:val="12"/>
        </w:numPr>
        <w:tabs>
          <w:tab w:val="left" w:pos="-3"/>
          <w:tab w:val="left" w:pos="360"/>
        </w:tabs>
        <w:suppressAutoHyphens/>
        <w:overflowPunct w:val="0"/>
        <w:autoSpaceDE w:val="0"/>
        <w:spacing w:after="0"/>
        <w:rPr>
          <w:rFonts w:ascii="Arial" w:hAnsi="Arial" w:cs="Arial"/>
          <w:kern w:val="2"/>
          <w:sz w:val="24"/>
          <w:szCs w:val="24"/>
          <w:lang w:eastAsia="ar-SA"/>
        </w:rPr>
      </w:pPr>
      <w:r w:rsidRPr="00A43606">
        <w:rPr>
          <w:rFonts w:ascii="Arial" w:hAnsi="Arial" w:cs="Arial"/>
          <w:kern w:val="2"/>
          <w:sz w:val="24"/>
          <w:szCs w:val="24"/>
          <w:lang w:eastAsia="ar-SA"/>
        </w:rPr>
        <w:lastRenderedPageBreak/>
        <w:t xml:space="preserve">podatek VAT w wysokości 8 % co stanowi kwotę </w:t>
      </w:r>
      <w:r w:rsidRPr="00A43606">
        <w:rPr>
          <w:rFonts w:ascii="Arial" w:hAnsi="Arial" w:cs="Arial"/>
          <w:b/>
          <w:kern w:val="2"/>
          <w:sz w:val="24"/>
          <w:szCs w:val="24"/>
          <w:lang w:eastAsia="ar-SA"/>
        </w:rPr>
        <w:t>…..…… zł</w:t>
      </w:r>
      <w:r w:rsidRPr="00A43606">
        <w:rPr>
          <w:rFonts w:ascii="Arial" w:hAnsi="Arial" w:cs="Arial"/>
          <w:kern w:val="2"/>
          <w:sz w:val="24"/>
          <w:szCs w:val="24"/>
          <w:lang w:eastAsia="ar-SA"/>
        </w:rPr>
        <w:t xml:space="preserve"> (słownie: ….................................…..),</w:t>
      </w:r>
    </w:p>
    <w:p w14:paraId="53670095" w14:textId="77777777" w:rsidR="005C46D8" w:rsidRPr="00A43606" w:rsidRDefault="005C46D8" w:rsidP="00924C36">
      <w:pPr>
        <w:numPr>
          <w:ilvl w:val="0"/>
          <w:numId w:val="12"/>
        </w:numPr>
        <w:tabs>
          <w:tab w:val="left" w:pos="-3"/>
          <w:tab w:val="left" w:pos="360"/>
        </w:tabs>
        <w:suppressAutoHyphens/>
        <w:overflowPunct w:val="0"/>
        <w:autoSpaceDE w:val="0"/>
        <w:spacing w:after="0"/>
        <w:rPr>
          <w:rFonts w:ascii="Arial" w:hAnsi="Arial" w:cs="Arial"/>
          <w:kern w:val="2"/>
          <w:sz w:val="24"/>
          <w:szCs w:val="24"/>
          <w:lang w:eastAsia="ar-SA"/>
        </w:rPr>
      </w:pPr>
      <w:r w:rsidRPr="00A43606">
        <w:rPr>
          <w:rFonts w:ascii="Arial" w:hAnsi="Arial" w:cs="Arial"/>
          <w:kern w:val="2"/>
          <w:sz w:val="24"/>
          <w:szCs w:val="24"/>
          <w:lang w:eastAsia="ar-SA"/>
        </w:rPr>
        <w:t xml:space="preserve">brutto </w:t>
      </w:r>
      <w:r w:rsidRPr="00A43606">
        <w:rPr>
          <w:rFonts w:ascii="Arial" w:hAnsi="Arial" w:cs="Arial"/>
          <w:b/>
          <w:kern w:val="2"/>
          <w:sz w:val="24"/>
          <w:szCs w:val="24"/>
          <w:lang w:eastAsia="ar-SA"/>
        </w:rPr>
        <w:t>………... zł</w:t>
      </w:r>
      <w:r w:rsidRPr="00A43606">
        <w:rPr>
          <w:rFonts w:ascii="Arial" w:hAnsi="Arial" w:cs="Arial"/>
          <w:kern w:val="2"/>
          <w:sz w:val="24"/>
          <w:szCs w:val="24"/>
          <w:lang w:eastAsia="ar-SA"/>
        </w:rPr>
        <w:t xml:space="preserve"> (słownie: …………………………………………….……………….…….…), </w:t>
      </w:r>
    </w:p>
    <w:p w14:paraId="561DA0B7" w14:textId="4B136FDE" w:rsidR="00CF65BF" w:rsidRPr="004513B7" w:rsidRDefault="00CF65BF" w:rsidP="00CF65BF">
      <w:pPr>
        <w:pStyle w:val="Akapitzlist"/>
        <w:numPr>
          <w:ilvl w:val="0"/>
          <w:numId w:val="48"/>
        </w:numPr>
        <w:spacing w:line="276" w:lineRule="auto"/>
        <w:jc w:val="both"/>
        <w:rPr>
          <w:rFonts w:ascii="Arial" w:hAnsi="Arial" w:cs="Arial"/>
          <w:kern w:val="2"/>
          <w:sz w:val="24"/>
          <w:szCs w:val="24"/>
          <w:lang w:eastAsia="ar-SA"/>
        </w:rPr>
      </w:pPr>
      <w:r w:rsidRPr="004513B7">
        <w:rPr>
          <w:rFonts w:ascii="Arial" w:hAnsi="Arial" w:cs="Arial"/>
          <w:kern w:val="2"/>
          <w:sz w:val="24"/>
          <w:szCs w:val="24"/>
          <w:lang w:eastAsia="ar-SA"/>
        </w:rPr>
        <w:t xml:space="preserve">Szacunkowa wartość zamówienia odpowiadająca szacunkowej ilości wozokilometrów stanowi maksymalną wartość zamówienia i jest zgodna </w:t>
      </w:r>
      <w:r w:rsidR="00EB24BF" w:rsidRPr="004513B7">
        <w:rPr>
          <w:rFonts w:ascii="Arial" w:hAnsi="Arial" w:cs="Arial"/>
          <w:kern w:val="2"/>
          <w:sz w:val="24"/>
          <w:szCs w:val="24"/>
          <w:lang w:eastAsia="ar-SA"/>
        </w:rPr>
        <w:br/>
      </w:r>
      <w:r w:rsidRPr="004513B7">
        <w:rPr>
          <w:rFonts w:ascii="Arial" w:hAnsi="Arial" w:cs="Arial"/>
          <w:kern w:val="2"/>
          <w:sz w:val="24"/>
          <w:szCs w:val="24"/>
          <w:lang w:eastAsia="ar-SA"/>
        </w:rPr>
        <w:t xml:space="preserve">z </w:t>
      </w:r>
      <w:r w:rsidR="00EB24BF" w:rsidRPr="004513B7">
        <w:rPr>
          <w:rFonts w:ascii="Arial" w:hAnsi="Arial" w:cs="Arial"/>
          <w:kern w:val="2"/>
          <w:sz w:val="24"/>
          <w:szCs w:val="24"/>
          <w:lang w:eastAsia="ar-SA"/>
        </w:rPr>
        <w:t>wynagrodzeniem wykonawcy wskazanym w ofercie</w:t>
      </w:r>
      <w:r w:rsidRPr="004513B7">
        <w:rPr>
          <w:rFonts w:ascii="Arial" w:hAnsi="Arial" w:cs="Arial"/>
          <w:kern w:val="2"/>
          <w:sz w:val="24"/>
          <w:szCs w:val="24"/>
          <w:lang w:eastAsia="ar-SA"/>
        </w:rPr>
        <w:t xml:space="preserve"> </w:t>
      </w:r>
      <w:r w:rsidR="00483EE1" w:rsidRPr="004513B7">
        <w:rPr>
          <w:rFonts w:ascii="Arial" w:hAnsi="Arial" w:cs="Arial"/>
          <w:kern w:val="2"/>
          <w:sz w:val="24"/>
          <w:szCs w:val="24"/>
          <w:lang w:eastAsia="ar-SA"/>
        </w:rPr>
        <w:t xml:space="preserve"> i </w:t>
      </w:r>
      <w:r w:rsidRPr="004513B7">
        <w:rPr>
          <w:rFonts w:ascii="Arial" w:hAnsi="Arial" w:cs="Arial"/>
          <w:kern w:val="2"/>
          <w:sz w:val="24"/>
          <w:szCs w:val="24"/>
          <w:lang w:eastAsia="ar-SA"/>
        </w:rPr>
        <w:t>wynosi ………….. zł netto, zaś po powiększeniu o podatek VAT wyliczony wg stawki 8 % obowiązującej w dniu podpisania umowy wynosi ……….…. brutto zł (słownie: ……..…………………………………….…………..…).</w:t>
      </w:r>
    </w:p>
    <w:p w14:paraId="6CF3B900" w14:textId="77777777" w:rsidR="005C46D8" w:rsidRPr="00A43606" w:rsidRDefault="005C46D8" w:rsidP="00CF65BF">
      <w:pPr>
        <w:widowControl w:val="0"/>
        <w:numPr>
          <w:ilvl w:val="0"/>
          <w:numId w:val="48"/>
        </w:numPr>
        <w:suppressAutoHyphens/>
        <w:overflowPunct w:val="0"/>
        <w:autoSpaceDE w:val="0"/>
        <w:spacing w:after="0"/>
        <w:jc w:val="both"/>
        <w:rPr>
          <w:rFonts w:ascii="Arial" w:hAnsi="Arial" w:cs="Arial"/>
          <w:kern w:val="2"/>
          <w:sz w:val="24"/>
          <w:szCs w:val="24"/>
          <w:lang w:eastAsia="ar-SA"/>
        </w:rPr>
      </w:pPr>
      <w:r w:rsidRPr="004513B7">
        <w:rPr>
          <w:rFonts w:ascii="Arial" w:hAnsi="Arial" w:cs="Arial"/>
          <w:kern w:val="2"/>
          <w:sz w:val="24"/>
          <w:szCs w:val="24"/>
          <w:lang w:eastAsia="ar-SA"/>
        </w:rPr>
        <w:t xml:space="preserve">Wykonawca w czasie trwania umowy otrzyma ostateczne </w:t>
      </w:r>
      <w:r w:rsidRPr="00A43606">
        <w:rPr>
          <w:rFonts w:ascii="Arial" w:hAnsi="Arial" w:cs="Arial"/>
          <w:kern w:val="2"/>
          <w:sz w:val="24"/>
          <w:szCs w:val="24"/>
          <w:lang w:eastAsia="ar-SA"/>
        </w:rPr>
        <w:t>wynagrodzenie ryczałtowo-ilościowe w kwocie odpowiadającej iloczynowi stawki brutto za 1 wozokilometr określonej w ust. 1 niniejszego paragrafu oraz zrealizowanej liczby kilometrów, która wynika z ilości kursów i długości tras wg rozkładu jazdy zaakceptowanego uprzednio przez Zamawiającego z uwzględnieniem § 4 ust. 5 i 6 oraz § 5 poniżej.</w:t>
      </w:r>
    </w:p>
    <w:p w14:paraId="5D0D2145" w14:textId="74DBCD0B" w:rsidR="005C46D8" w:rsidRPr="004513B7" w:rsidRDefault="005C46D8" w:rsidP="00CF65BF">
      <w:pPr>
        <w:numPr>
          <w:ilvl w:val="0"/>
          <w:numId w:val="48"/>
        </w:numPr>
        <w:tabs>
          <w:tab w:val="left" w:pos="-3"/>
          <w:tab w:val="left" w:pos="360"/>
        </w:tabs>
        <w:suppressAutoHyphens/>
        <w:overflowPunct w:val="0"/>
        <w:autoSpaceDE w:val="0"/>
        <w:spacing w:after="0"/>
        <w:jc w:val="both"/>
        <w:rPr>
          <w:rFonts w:ascii="Arial" w:hAnsi="Arial" w:cs="Arial"/>
          <w:kern w:val="2"/>
          <w:sz w:val="24"/>
          <w:szCs w:val="24"/>
          <w:lang w:eastAsia="ar-SA"/>
        </w:rPr>
      </w:pPr>
      <w:r w:rsidRPr="00A43606">
        <w:rPr>
          <w:rFonts w:ascii="Arial" w:hAnsi="Arial" w:cs="Arial"/>
          <w:sz w:val="24"/>
          <w:szCs w:val="24"/>
        </w:rPr>
        <w:t xml:space="preserve">Strony niniejszej umowy nie mogą zmienić wysokości </w:t>
      </w:r>
      <w:r w:rsidRPr="00A43606">
        <w:rPr>
          <w:rFonts w:ascii="Arial" w:hAnsi="Arial" w:cs="Arial"/>
          <w:kern w:val="2"/>
          <w:sz w:val="24"/>
          <w:szCs w:val="24"/>
          <w:lang w:eastAsia="ar-SA"/>
        </w:rPr>
        <w:t>ceny jednego wozokilometra</w:t>
      </w:r>
      <w:r w:rsidRPr="00A43606">
        <w:rPr>
          <w:rFonts w:ascii="Arial" w:hAnsi="Arial" w:cs="Arial"/>
          <w:sz w:val="24"/>
          <w:szCs w:val="24"/>
        </w:rPr>
        <w:t xml:space="preserve"> przedstawionej w ust. 1 niniejszego paragrafu, za wyjątkiem okoliczności </w:t>
      </w:r>
      <w:r w:rsidRPr="004513B7">
        <w:rPr>
          <w:rFonts w:ascii="Arial" w:hAnsi="Arial" w:cs="Arial"/>
          <w:sz w:val="24"/>
          <w:szCs w:val="24"/>
        </w:rPr>
        <w:t xml:space="preserve">zawartych w § 11 </w:t>
      </w:r>
      <w:r w:rsidR="00EC4D1D" w:rsidRPr="004513B7">
        <w:rPr>
          <w:rFonts w:ascii="Arial" w:hAnsi="Arial" w:cs="Arial"/>
          <w:sz w:val="24"/>
          <w:szCs w:val="24"/>
        </w:rPr>
        <w:t xml:space="preserve">i § 17 </w:t>
      </w:r>
      <w:r w:rsidRPr="004513B7">
        <w:rPr>
          <w:rFonts w:ascii="Arial" w:hAnsi="Arial" w:cs="Arial"/>
          <w:sz w:val="24"/>
          <w:szCs w:val="24"/>
        </w:rPr>
        <w:t>niniejszej umowy.</w:t>
      </w:r>
    </w:p>
    <w:p w14:paraId="5BC24009" w14:textId="77777777" w:rsidR="005C46D8" w:rsidRPr="00A43606" w:rsidRDefault="005C46D8" w:rsidP="00CF65BF">
      <w:pPr>
        <w:numPr>
          <w:ilvl w:val="0"/>
          <w:numId w:val="48"/>
        </w:numPr>
        <w:tabs>
          <w:tab w:val="left" w:pos="-3"/>
          <w:tab w:val="left" w:pos="360"/>
        </w:tabs>
        <w:suppressAutoHyphens/>
        <w:overflowPunct w:val="0"/>
        <w:autoSpaceDE w:val="0"/>
        <w:spacing w:after="0"/>
        <w:jc w:val="both"/>
        <w:rPr>
          <w:rFonts w:ascii="Arial" w:hAnsi="Arial" w:cs="Arial"/>
          <w:kern w:val="2"/>
          <w:sz w:val="24"/>
          <w:szCs w:val="24"/>
          <w:lang w:eastAsia="ar-SA"/>
        </w:rPr>
      </w:pPr>
      <w:r w:rsidRPr="004513B7">
        <w:rPr>
          <w:rFonts w:ascii="Arial" w:hAnsi="Arial" w:cs="Arial"/>
          <w:kern w:val="2"/>
          <w:sz w:val="24"/>
          <w:szCs w:val="24"/>
          <w:lang w:eastAsia="ar-SA"/>
        </w:rPr>
        <w:t>Wykonawca otrzymuje wynagrodzenie</w:t>
      </w:r>
      <w:r w:rsidRPr="00A43606">
        <w:rPr>
          <w:rFonts w:ascii="Arial" w:hAnsi="Arial" w:cs="Arial"/>
          <w:kern w:val="2"/>
          <w:sz w:val="24"/>
          <w:szCs w:val="24"/>
          <w:lang w:eastAsia="ar-SA"/>
        </w:rPr>
        <w:t xml:space="preserve"> niezależnie od liczby podróżujących pasażerów. </w:t>
      </w:r>
    </w:p>
    <w:p w14:paraId="461F8FA8" w14:textId="77777777" w:rsidR="005C46D8" w:rsidRPr="00A43606" w:rsidRDefault="005C46D8" w:rsidP="00CF65BF">
      <w:pPr>
        <w:widowControl w:val="0"/>
        <w:numPr>
          <w:ilvl w:val="0"/>
          <w:numId w:val="48"/>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 xml:space="preserve">Wykonawcy przysługuje wynagrodzenie wyłącznie za przejechane kilometry po trasach i zgodnie z rozkładem jazdy (w czasie wynikającym z rozkładu). Za kilometry nieprzejechane (kursy nieukończone) z przyczyn dotyczących Wykonawcy wynagrodzenie nie przysługuje. W przypadku wystąpienia niezależnych od Wykonawcy okoliczności: </w:t>
      </w:r>
    </w:p>
    <w:p w14:paraId="43D6F992" w14:textId="77777777" w:rsidR="005C46D8" w:rsidRPr="00A43606" w:rsidRDefault="005C46D8" w:rsidP="00A43606">
      <w:pPr>
        <w:widowControl w:val="0"/>
        <w:numPr>
          <w:ilvl w:val="1"/>
          <w:numId w:val="7"/>
        </w:numPr>
        <w:tabs>
          <w:tab w:val="left" w:pos="426"/>
        </w:tabs>
        <w:suppressAutoHyphens/>
        <w:overflowPunct w:val="0"/>
        <w:autoSpaceDE w:val="0"/>
        <w:spacing w:after="0"/>
        <w:ind w:left="851" w:hanging="425"/>
        <w:jc w:val="both"/>
        <w:rPr>
          <w:rFonts w:ascii="Arial" w:hAnsi="Arial" w:cs="Arial"/>
          <w:kern w:val="2"/>
          <w:sz w:val="24"/>
          <w:szCs w:val="24"/>
          <w:lang w:eastAsia="ar-SA"/>
        </w:rPr>
      </w:pPr>
      <w:r w:rsidRPr="00A43606">
        <w:rPr>
          <w:rFonts w:ascii="Arial" w:hAnsi="Arial" w:cs="Arial"/>
          <w:kern w:val="2"/>
          <w:sz w:val="24"/>
          <w:szCs w:val="24"/>
          <w:lang w:eastAsia="ar-SA"/>
        </w:rPr>
        <w:t xml:space="preserve">uniemożliwiających wykonanie kursu po trasie wynikającej z rozkładu jazdy, </w:t>
      </w:r>
    </w:p>
    <w:p w14:paraId="29313234" w14:textId="77777777" w:rsidR="005C46D8" w:rsidRPr="00A43606" w:rsidRDefault="005C46D8" w:rsidP="00A43606">
      <w:pPr>
        <w:widowControl w:val="0"/>
        <w:numPr>
          <w:ilvl w:val="1"/>
          <w:numId w:val="7"/>
        </w:numPr>
        <w:tabs>
          <w:tab w:val="left" w:pos="426"/>
        </w:tabs>
        <w:suppressAutoHyphens/>
        <w:overflowPunct w:val="0"/>
        <w:autoSpaceDE w:val="0"/>
        <w:spacing w:after="0"/>
        <w:ind w:left="851" w:hanging="425"/>
        <w:jc w:val="both"/>
        <w:rPr>
          <w:rFonts w:ascii="Arial" w:hAnsi="Arial" w:cs="Arial"/>
          <w:kern w:val="2"/>
          <w:sz w:val="24"/>
          <w:szCs w:val="24"/>
          <w:lang w:eastAsia="ar-SA"/>
        </w:rPr>
      </w:pPr>
      <w:r w:rsidRPr="00A43606">
        <w:rPr>
          <w:rFonts w:ascii="Arial" w:hAnsi="Arial" w:cs="Arial"/>
          <w:kern w:val="2"/>
          <w:sz w:val="24"/>
          <w:szCs w:val="24"/>
          <w:lang w:eastAsia="ar-SA"/>
        </w:rPr>
        <w:t>uniemożliwiających wykonanie kursu zgodnie z rozkładem (w czasie wynikającym z rozkładu),</w:t>
      </w:r>
    </w:p>
    <w:p w14:paraId="5F5FB866" w14:textId="77777777" w:rsidR="005C46D8" w:rsidRPr="00EB24BF" w:rsidRDefault="005C46D8" w:rsidP="00EB24BF">
      <w:pPr>
        <w:tabs>
          <w:tab w:val="left" w:pos="426"/>
        </w:tabs>
        <w:spacing w:after="0"/>
        <w:ind w:left="426"/>
        <w:jc w:val="both"/>
        <w:rPr>
          <w:rFonts w:ascii="Arial" w:hAnsi="Arial" w:cs="Arial"/>
          <w:kern w:val="2"/>
          <w:sz w:val="24"/>
          <w:szCs w:val="24"/>
          <w:lang w:eastAsia="ar-SA"/>
        </w:rPr>
      </w:pPr>
      <w:r w:rsidRPr="00A43606">
        <w:rPr>
          <w:rFonts w:ascii="Arial" w:hAnsi="Arial" w:cs="Arial"/>
          <w:kern w:val="2"/>
          <w:sz w:val="24"/>
          <w:szCs w:val="24"/>
          <w:lang w:eastAsia="ar-SA"/>
        </w:rPr>
        <w:t xml:space="preserve">- rozliczenie nastąpi w oparciu o rzeczywiście przejechane kilometry w oparciu o system </w:t>
      </w:r>
      <w:r w:rsidRPr="00EB24BF">
        <w:rPr>
          <w:rFonts w:ascii="Arial" w:hAnsi="Arial" w:cs="Arial"/>
          <w:kern w:val="2"/>
          <w:sz w:val="24"/>
          <w:szCs w:val="24"/>
          <w:lang w:eastAsia="ar-SA"/>
        </w:rPr>
        <w:t>GPS, o ile Wykonawca, zgodnie z umową zawiadomił Zamawiającego o niezależnych od Wykonawcy utrudnieniach w ruchu mających wpływ na realizację Umowy.</w:t>
      </w:r>
    </w:p>
    <w:p w14:paraId="76321424" w14:textId="0567A0F6" w:rsidR="005C46D8" w:rsidRPr="00EB24BF" w:rsidRDefault="00EB24BF" w:rsidP="00EB24BF">
      <w:pPr>
        <w:spacing w:after="0"/>
        <w:ind w:left="426" w:hanging="426"/>
        <w:jc w:val="both"/>
        <w:rPr>
          <w:rFonts w:ascii="Arial" w:hAnsi="Arial" w:cs="Arial"/>
          <w:sz w:val="24"/>
          <w:szCs w:val="24"/>
        </w:rPr>
      </w:pPr>
      <w:r w:rsidRPr="00EB24BF">
        <w:rPr>
          <w:rFonts w:ascii="Arial" w:hAnsi="Arial" w:cs="Arial"/>
          <w:sz w:val="24"/>
          <w:szCs w:val="24"/>
        </w:rPr>
        <w:t xml:space="preserve">7. </w:t>
      </w:r>
      <w:r w:rsidR="005C46D8" w:rsidRPr="00EB24BF">
        <w:rPr>
          <w:rFonts w:ascii="Arial" w:hAnsi="Arial" w:cs="Arial"/>
          <w:sz w:val="24"/>
          <w:szCs w:val="24"/>
        </w:rPr>
        <w:t>Zamawiający zastrzega, że kwota wskazana w ust. 2 powyżej ma charakter szacunkowy, a zatem istnieje możliwość niewykorzystania środków finansowych określonych w ust. 2 niniejszego paragrafu, a Wykonawcy nie przysługuje z tego tytułu żadne roszczenie.</w:t>
      </w:r>
      <w:r w:rsidR="00CB1110" w:rsidRPr="00EB24BF">
        <w:rPr>
          <w:rFonts w:ascii="Arial" w:hAnsi="Arial" w:cs="Arial"/>
          <w:sz w:val="24"/>
          <w:szCs w:val="24"/>
          <w:lang w:eastAsia="pl-PL"/>
        </w:rPr>
        <w:t xml:space="preserve"> </w:t>
      </w:r>
    </w:p>
    <w:p w14:paraId="7A3BA947" w14:textId="7916489A" w:rsidR="005C46D8" w:rsidRPr="00EB24BF" w:rsidRDefault="005C46D8" w:rsidP="00EB24BF">
      <w:pPr>
        <w:pStyle w:val="Akapitzlist"/>
        <w:widowControl w:val="0"/>
        <w:numPr>
          <w:ilvl w:val="0"/>
          <w:numId w:val="49"/>
        </w:numPr>
        <w:suppressAutoHyphens/>
        <w:overflowPunct w:val="0"/>
        <w:autoSpaceDE w:val="0"/>
        <w:spacing w:line="276" w:lineRule="auto"/>
        <w:ind w:left="426" w:hanging="426"/>
        <w:jc w:val="both"/>
        <w:rPr>
          <w:rFonts w:ascii="Arial" w:hAnsi="Arial" w:cs="Arial"/>
          <w:kern w:val="2"/>
          <w:sz w:val="24"/>
          <w:szCs w:val="24"/>
          <w:lang w:eastAsia="ar-SA"/>
        </w:rPr>
      </w:pPr>
      <w:r w:rsidRPr="00EB24BF">
        <w:rPr>
          <w:rFonts w:ascii="Arial" w:hAnsi="Arial" w:cs="Arial"/>
          <w:sz w:val="24"/>
          <w:szCs w:val="24"/>
        </w:rPr>
        <w:t>Wykonawcy nie przysługuje wobec Zamawiającego jakiekolwiek inne roszczenie poza wskazanym powyżej wynagrodzeniem, w szczególności nie przysługuje rekompensata, o której mowa w art. 50 ust. 1 pkt 2 ustawy z dnia 16 grudnia o publicznym transporcie zbiorowym (Dz. U. z 20</w:t>
      </w:r>
      <w:r w:rsidR="002D6D2E" w:rsidRPr="00EB24BF">
        <w:rPr>
          <w:rFonts w:ascii="Arial" w:hAnsi="Arial" w:cs="Arial"/>
          <w:sz w:val="24"/>
          <w:szCs w:val="24"/>
        </w:rPr>
        <w:t>22</w:t>
      </w:r>
      <w:r w:rsidRPr="00EB24BF">
        <w:rPr>
          <w:rFonts w:ascii="Arial" w:hAnsi="Arial" w:cs="Arial"/>
          <w:sz w:val="24"/>
          <w:szCs w:val="24"/>
        </w:rPr>
        <w:t xml:space="preserve"> r. poz. </w:t>
      </w:r>
      <w:r w:rsidR="002D6D2E" w:rsidRPr="00EB24BF">
        <w:rPr>
          <w:rFonts w:ascii="Arial" w:hAnsi="Arial" w:cs="Arial"/>
          <w:sz w:val="24"/>
          <w:szCs w:val="24"/>
        </w:rPr>
        <w:t>180</w:t>
      </w:r>
      <w:r w:rsidRPr="00EB24BF">
        <w:rPr>
          <w:rFonts w:ascii="Arial" w:hAnsi="Arial" w:cs="Arial"/>
          <w:sz w:val="24"/>
          <w:szCs w:val="24"/>
        </w:rPr>
        <w:t xml:space="preserve"> z późn. zm.). Wykonawca nie jest także uprawniony do pobierania od pasażerów jakichkolwiek opłat za przejazdy.</w:t>
      </w:r>
    </w:p>
    <w:p w14:paraId="5DDA00E7" w14:textId="77777777" w:rsidR="00A43606" w:rsidRPr="00A43606" w:rsidRDefault="00A43606" w:rsidP="00A43606">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lastRenderedPageBreak/>
        <w:t>§ 5</w:t>
      </w:r>
    </w:p>
    <w:p w14:paraId="0F617E5B" w14:textId="77777777" w:rsidR="00A43606" w:rsidRPr="00A43606" w:rsidRDefault="00A43606" w:rsidP="00A43606">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Warunki płatności</w:t>
      </w:r>
    </w:p>
    <w:p w14:paraId="2A3913C5" w14:textId="77777777" w:rsidR="00A43606" w:rsidRPr="004513B7" w:rsidRDefault="00A43606" w:rsidP="00A43606">
      <w:pPr>
        <w:widowControl w:val="0"/>
        <w:numPr>
          <w:ilvl w:val="6"/>
          <w:numId w:val="14"/>
        </w:numPr>
        <w:suppressAutoHyphens/>
        <w:overflowPunct w:val="0"/>
        <w:autoSpaceDE w:val="0"/>
        <w:spacing w:after="0"/>
        <w:jc w:val="both"/>
        <w:rPr>
          <w:rFonts w:ascii="Arial" w:hAnsi="Arial" w:cs="Arial"/>
          <w:kern w:val="2"/>
          <w:sz w:val="24"/>
          <w:szCs w:val="24"/>
          <w:lang w:eastAsia="ar-SA"/>
        </w:rPr>
      </w:pPr>
      <w:bookmarkStart w:id="6" w:name="_Hlk509478874"/>
      <w:r w:rsidRPr="00A43606">
        <w:rPr>
          <w:rFonts w:ascii="Arial" w:hAnsi="Arial" w:cs="Arial"/>
          <w:kern w:val="2"/>
          <w:sz w:val="24"/>
          <w:szCs w:val="24"/>
          <w:lang w:eastAsia="ar-SA"/>
        </w:rPr>
        <w:t xml:space="preserve">Wykonawca zobowiązany jest przedstawić Zamawiającemu w </w:t>
      </w:r>
      <w:r w:rsidRPr="004513B7">
        <w:rPr>
          <w:rFonts w:ascii="Arial" w:hAnsi="Arial" w:cs="Arial"/>
          <w:kern w:val="2"/>
          <w:sz w:val="24"/>
          <w:szCs w:val="24"/>
          <w:lang w:eastAsia="ar-SA"/>
        </w:rPr>
        <w:t>terminie do dnia 15 każdego miesiąca fakturę za miesiąc poprzedni oraz szczegółową informację o:</w:t>
      </w:r>
      <w:bookmarkStart w:id="7" w:name="_Hlk509479052"/>
    </w:p>
    <w:p w14:paraId="6AB83492" w14:textId="77777777" w:rsidR="00A43606" w:rsidRPr="00A43606" w:rsidRDefault="00A43606" w:rsidP="00A43606">
      <w:pPr>
        <w:widowControl w:val="0"/>
        <w:numPr>
          <w:ilvl w:val="1"/>
          <w:numId w:val="15"/>
        </w:numPr>
        <w:suppressAutoHyphens/>
        <w:overflowPunct w:val="0"/>
        <w:autoSpaceDE w:val="0"/>
        <w:spacing w:after="0"/>
        <w:ind w:left="851"/>
        <w:jc w:val="both"/>
        <w:rPr>
          <w:rFonts w:ascii="Arial" w:hAnsi="Arial" w:cs="Arial"/>
          <w:kern w:val="2"/>
          <w:sz w:val="24"/>
          <w:szCs w:val="24"/>
          <w:lang w:eastAsia="ar-SA"/>
        </w:rPr>
      </w:pPr>
      <w:r w:rsidRPr="00A43606">
        <w:rPr>
          <w:rFonts w:ascii="Arial" w:hAnsi="Arial" w:cs="Arial"/>
          <w:kern w:val="2"/>
          <w:sz w:val="24"/>
          <w:szCs w:val="24"/>
          <w:lang w:eastAsia="ar-SA"/>
        </w:rPr>
        <w:t>liczbie przejechanych kilometrów według rozkładu jazdy (w czasie wynikającym z rozkładu oraz po trasach wynikających z rozkładu). Sposób i forma przekazania tych danych zostanie uzgodniona uprzednio (przed wystawieniem pierwszej faktury) z Zamawiającym, aby umożliwić mu sprawną i bieżącą kontrolę wydatków i prawidłowości realizacji Umowy;</w:t>
      </w:r>
    </w:p>
    <w:p w14:paraId="37C5B43C" w14:textId="77777777" w:rsidR="00A43606" w:rsidRPr="004513B7" w:rsidRDefault="00A43606" w:rsidP="00A43606">
      <w:pPr>
        <w:widowControl w:val="0"/>
        <w:numPr>
          <w:ilvl w:val="1"/>
          <w:numId w:val="15"/>
        </w:numPr>
        <w:suppressAutoHyphens/>
        <w:overflowPunct w:val="0"/>
        <w:autoSpaceDE w:val="0"/>
        <w:spacing w:after="0"/>
        <w:ind w:left="851"/>
        <w:jc w:val="both"/>
        <w:rPr>
          <w:rFonts w:ascii="Arial" w:hAnsi="Arial" w:cs="Arial"/>
          <w:kern w:val="2"/>
          <w:sz w:val="24"/>
          <w:szCs w:val="24"/>
          <w:lang w:eastAsia="ar-SA"/>
        </w:rPr>
      </w:pPr>
      <w:r w:rsidRPr="00A43606">
        <w:rPr>
          <w:rFonts w:ascii="Arial" w:hAnsi="Arial" w:cs="Arial"/>
          <w:kern w:val="2"/>
          <w:sz w:val="24"/>
          <w:szCs w:val="24"/>
          <w:lang w:eastAsia="ar-SA"/>
        </w:rPr>
        <w:t xml:space="preserve">liczbie przejechanych kilometrów (zaokrąglonych do pełnych jednostek w górę) niezgodnie z rozkładem jazdy (niezgodnie z czasem wynikającym z rozkładu lub po zmienionych trasach w stosunku do rozkładu) dołączając dane z systemów GPS oraz potwierdzenie przekazania Zamawiającemu w czasie rzeczywistym informacji o okolicznościach niezależnych od Wykonawcy wpływających na nienależyte wykonanie usługi. Sposób i forma przekazania tych danych zostanie uzgodniona uprzednio (przed </w:t>
      </w:r>
      <w:r w:rsidRPr="004513B7">
        <w:rPr>
          <w:rFonts w:ascii="Arial" w:hAnsi="Arial" w:cs="Arial"/>
          <w:kern w:val="2"/>
          <w:sz w:val="24"/>
          <w:szCs w:val="24"/>
          <w:lang w:eastAsia="ar-SA"/>
        </w:rPr>
        <w:t>wystawieniem pierwszej faktury) z Zamawiającym, aby umożliwić mu sprawną i bieżącą kontrolę wydatków i prawidłowości realizacji Umowy.</w:t>
      </w:r>
    </w:p>
    <w:p w14:paraId="36A02A8E" w14:textId="0464FC13" w:rsidR="00A43606" w:rsidRPr="004513B7" w:rsidRDefault="00A43606" w:rsidP="00CB1110">
      <w:pPr>
        <w:widowControl w:val="0"/>
        <w:numPr>
          <w:ilvl w:val="6"/>
          <w:numId w:val="14"/>
        </w:numPr>
        <w:suppressAutoHyphens/>
        <w:overflowPunct w:val="0"/>
        <w:autoSpaceDE w:val="0"/>
        <w:spacing w:after="0"/>
        <w:jc w:val="both"/>
        <w:rPr>
          <w:rFonts w:ascii="Arial" w:hAnsi="Arial" w:cs="Arial"/>
          <w:kern w:val="2"/>
          <w:sz w:val="24"/>
          <w:szCs w:val="24"/>
          <w:lang w:eastAsia="ar-SA"/>
        </w:rPr>
      </w:pPr>
      <w:r w:rsidRPr="004513B7">
        <w:rPr>
          <w:rFonts w:ascii="Arial" w:hAnsi="Arial" w:cs="Arial"/>
          <w:kern w:val="2"/>
          <w:sz w:val="24"/>
          <w:szCs w:val="24"/>
          <w:lang w:eastAsia="ar-SA"/>
        </w:rPr>
        <w:t>Zamawiający uprawniony jest do weryfikacji dokumentów i danych przedstawionych przez Wykonawcę zgodnie z ust. 1 powyżej, w terminie 7 dni od ich otrzymania, w szczególności przez porównanie z wynikami kontroli przeprowadzonych zgodnie z załącznikiem nr 11</w:t>
      </w:r>
      <w:r w:rsidR="00924C36" w:rsidRPr="004513B7">
        <w:rPr>
          <w:rFonts w:ascii="Arial" w:hAnsi="Arial" w:cs="Arial"/>
          <w:kern w:val="2"/>
          <w:sz w:val="24"/>
          <w:szCs w:val="24"/>
          <w:lang w:eastAsia="ar-SA"/>
        </w:rPr>
        <w:t xml:space="preserve"> </w:t>
      </w:r>
      <w:r w:rsidRPr="004513B7">
        <w:rPr>
          <w:rFonts w:ascii="Arial" w:hAnsi="Arial" w:cs="Arial"/>
          <w:kern w:val="2"/>
          <w:sz w:val="24"/>
          <w:szCs w:val="24"/>
          <w:lang w:eastAsia="ar-SA"/>
        </w:rPr>
        <w:t xml:space="preserve">do SWZ. W związku z tym, Zamawiający może żądać od Wykonawcy dodatkowych wyjaśnień lub dowodów potwierdzających należyte wykonanie Umowy oraz wartość należnego za poprzedni miesiąc wynagrodzenia wyznaczając Wykonawcy dodatkowy, 3-dniowy termin. W przypadku braku dostarczenia w tym terminie żądanych dokumentów lub wyjaśnień, a także w przypadku, gdy udzielone wyjaśnienia lub dowody nie potwierdzają jednoznacznie należnego Wykonawcy wynagrodzenia, Zamawiający – z uwagi na zasady dyscypliny finansów publicznych – może żądać wystawienia faktury korygującej należność o kwotę sporną. Do pisma Zamawiającego zostanie dołączone uzasadnienie. W takim przypadku Wykonawca zobowiązany jest doręczyć Zamawiającemu fakturę korygującą  </w:t>
      </w:r>
      <w:r w:rsidR="001C551D" w:rsidRPr="004513B7">
        <w:rPr>
          <w:rFonts w:ascii="Arial" w:hAnsi="Arial" w:cs="Arial"/>
          <w:kern w:val="2"/>
          <w:sz w:val="24"/>
          <w:szCs w:val="24"/>
          <w:lang w:eastAsia="ar-SA"/>
        </w:rPr>
        <w:t xml:space="preserve">w terminie 7 dni od dnia otrzymania pisma wzywającego do wystawienia faktury korygującej </w:t>
      </w:r>
      <w:r w:rsidR="00764F02" w:rsidRPr="004513B7">
        <w:rPr>
          <w:rFonts w:ascii="Arial" w:hAnsi="Arial" w:cs="Arial"/>
          <w:kern w:val="2"/>
          <w:sz w:val="24"/>
          <w:szCs w:val="24"/>
          <w:lang w:eastAsia="ar-SA"/>
        </w:rPr>
        <w:t xml:space="preserve"> - </w:t>
      </w:r>
      <w:r w:rsidRPr="004513B7">
        <w:rPr>
          <w:rFonts w:ascii="Arial" w:hAnsi="Arial" w:cs="Arial"/>
          <w:kern w:val="2"/>
          <w:sz w:val="24"/>
          <w:szCs w:val="24"/>
          <w:lang w:eastAsia="ar-SA"/>
        </w:rPr>
        <w:t xml:space="preserve">obniżającą należne zgodnie z pierwotną fakturą wynagrodzenie Wykonawcy do kwoty niespornej. Wykonawca może także doręczyć drugą fakturę </w:t>
      </w:r>
      <w:r w:rsidR="00764F02" w:rsidRPr="004513B7">
        <w:rPr>
          <w:rFonts w:ascii="Arial" w:hAnsi="Arial" w:cs="Arial"/>
          <w:kern w:val="2"/>
          <w:sz w:val="24"/>
          <w:szCs w:val="24"/>
          <w:lang w:eastAsia="ar-SA"/>
        </w:rPr>
        <w:t xml:space="preserve"> w ww. terminie </w:t>
      </w:r>
      <w:r w:rsidRPr="004513B7">
        <w:rPr>
          <w:rFonts w:ascii="Arial" w:hAnsi="Arial" w:cs="Arial"/>
          <w:kern w:val="2"/>
          <w:sz w:val="24"/>
          <w:szCs w:val="24"/>
          <w:lang w:eastAsia="ar-SA"/>
        </w:rPr>
        <w:t xml:space="preserve">na sporną kwotę, doręczając do niej nowe dowody lub wyjaśnienia potwierdzające prawidłowość wyliczonego wynagrodzenia. Wynagrodzenie wypłacane będzie po zakończeniu danego miesiąca w terminie do </w:t>
      </w:r>
      <w:r w:rsidRPr="004513B7">
        <w:rPr>
          <w:rFonts w:ascii="Arial" w:hAnsi="Arial" w:cs="Arial"/>
          <w:b/>
          <w:kern w:val="2"/>
          <w:sz w:val="24"/>
          <w:szCs w:val="24"/>
          <w:lang w:eastAsia="ar-SA"/>
        </w:rPr>
        <w:t>30 dni</w:t>
      </w:r>
      <w:r w:rsidRPr="004513B7">
        <w:rPr>
          <w:rFonts w:ascii="Arial" w:hAnsi="Arial" w:cs="Arial"/>
          <w:kern w:val="2"/>
          <w:sz w:val="24"/>
          <w:szCs w:val="24"/>
          <w:lang w:eastAsia="ar-SA"/>
        </w:rPr>
        <w:t xml:space="preserve"> od daty otrzymania przez Zamawiającego prawidłowo wystawionej bądź skorygowanej faktury. </w:t>
      </w:r>
      <w:bookmarkEnd w:id="6"/>
      <w:bookmarkEnd w:id="7"/>
    </w:p>
    <w:p w14:paraId="398D4B60" w14:textId="77777777" w:rsidR="00226D0B" w:rsidRPr="00226D0B" w:rsidRDefault="00226D0B" w:rsidP="00226D0B">
      <w:pPr>
        <w:pStyle w:val="Akapitzlist"/>
        <w:numPr>
          <w:ilvl w:val="0"/>
          <w:numId w:val="14"/>
        </w:numPr>
        <w:spacing w:line="276" w:lineRule="auto"/>
        <w:jc w:val="both"/>
        <w:rPr>
          <w:rFonts w:ascii="Arial" w:hAnsi="Arial" w:cs="Arial"/>
          <w:color w:val="000000" w:themeColor="text1"/>
          <w:sz w:val="24"/>
          <w:szCs w:val="24"/>
        </w:rPr>
      </w:pPr>
      <w:r w:rsidRPr="004513B7">
        <w:rPr>
          <w:rFonts w:ascii="Arial" w:hAnsi="Arial" w:cs="Arial"/>
          <w:color w:val="000000" w:themeColor="text1"/>
          <w:sz w:val="24"/>
          <w:szCs w:val="24"/>
        </w:rPr>
        <w:t xml:space="preserve">Wykonawca wystawi faktury VAT dla </w:t>
      </w:r>
      <w:r w:rsidRPr="004513B7">
        <w:rPr>
          <w:rFonts w:ascii="Arial" w:hAnsi="Arial" w:cs="Arial"/>
          <w:b/>
          <w:color w:val="000000" w:themeColor="text1"/>
          <w:sz w:val="24"/>
          <w:szCs w:val="24"/>
        </w:rPr>
        <w:t>Gminy Wieluń, 98-300 Wieluń, Pl. Kazimierza Wlk. 1</w:t>
      </w:r>
      <w:r w:rsidRPr="004513B7">
        <w:rPr>
          <w:rFonts w:ascii="Arial" w:hAnsi="Arial" w:cs="Arial"/>
          <w:color w:val="000000" w:themeColor="text1"/>
          <w:sz w:val="24"/>
          <w:szCs w:val="24"/>
        </w:rPr>
        <w:t>,</w:t>
      </w:r>
      <w:r w:rsidRPr="004513B7">
        <w:rPr>
          <w:rFonts w:ascii="Arial" w:hAnsi="Arial" w:cs="Arial"/>
          <w:b/>
          <w:color w:val="000000" w:themeColor="text1"/>
          <w:sz w:val="24"/>
          <w:szCs w:val="24"/>
        </w:rPr>
        <w:t xml:space="preserve"> NIP 832-19-61-078</w:t>
      </w:r>
      <w:r w:rsidRPr="004513B7">
        <w:rPr>
          <w:rFonts w:ascii="Arial" w:hAnsi="Arial" w:cs="Arial"/>
          <w:color w:val="000000" w:themeColor="text1"/>
          <w:sz w:val="24"/>
          <w:szCs w:val="24"/>
        </w:rPr>
        <w:t>. Zamawiający</w:t>
      </w:r>
      <w:r w:rsidRPr="00226D0B">
        <w:rPr>
          <w:rFonts w:ascii="Arial" w:hAnsi="Arial" w:cs="Arial"/>
          <w:color w:val="000000" w:themeColor="text1"/>
          <w:sz w:val="24"/>
          <w:szCs w:val="24"/>
        </w:rPr>
        <w:t xml:space="preserve"> dokona płatności przelewem na rachunek bankowy Wykonawcy nr ………………………….. Wykonawca oświadcza, że wskazany rachunek bankowy jest zarejestrowany dla </w:t>
      </w:r>
      <w:r w:rsidRPr="00226D0B">
        <w:rPr>
          <w:rFonts w:ascii="Arial" w:hAnsi="Arial" w:cs="Arial"/>
          <w:color w:val="000000" w:themeColor="text1"/>
          <w:sz w:val="24"/>
          <w:szCs w:val="24"/>
        </w:rPr>
        <w:lastRenderedPageBreak/>
        <w:t>jego działalności gospodarczej. Wykonawca oświadcza, że w terminie 7 dni od zmiany rachunku bankowego powiadomi Zamawiającego o jego zmianie.</w:t>
      </w:r>
    </w:p>
    <w:p w14:paraId="7C9167C8" w14:textId="34DFE124" w:rsidR="00226D0B" w:rsidRPr="00226D0B" w:rsidRDefault="00226D0B" w:rsidP="00226D0B">
      <w:pPr>
        <w:pStyle w:val="Akapitzlist"/>
        <w:numPr>
          <w:ilvl w:val="0"/>
          <w:numId w:val="14"/>
        </w:numPr>
        <w:spacing w:line="276" w:lineRule="auto"/>
        <w:jc w:val="both"/>
        <w:rPr>
          <w:rFonts w:ascii="Arial" w:hAnsi="Arial" w:cs="Arial"/>
          <w:color w:val="000000" w:themeColor="text1"/>
          <w:sz w:val="24"/>
          <w:szCs w:val="24"/>
        </w:rPr>
      </w:pPr>
      <w:r w:rsidRPr="00226D0B">
        <w:rPr>
          <w:rFonts w:ascii="Arial" w:hAnsi="Arial" w:cs="Arial"/>
          <w:color w:val="000000" w:themeColor="text1"/>
          <w:sz w:val="24"/>
          <w:szCs w:val="24"/>
        </w:rPr>
        <w:t> Wykonawca oświadcza, że jest*/nie jest* zarejestrowany w Wykazie Podatników VAT prowadzonym przez Krajową Administrację Skarbową Ministerstwa Finansów.</w:t>
      </w:r>
    </w:p>
    <w:p w14:paraId="71474F8D" w14:textId="77777777" w:rsidR="00A43606" w:rsidRPr="00A43606" w:rsidRDefault="00A43606" w:rsidP="00226D0B">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6</w:t>
      </w:r>
    </w:p>
    <w:p w14:paraId="57C3C3A4" w14:textId="77777777" w:rsidR="00A43606" w:rsidRPr="00A43606" w:rsidRDefault="00A43606" w:rsidP="00226D0B">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Kary umowne</w:t>
      </w:r>
    </w:p>
    <w:p w14:paraId="0C354851" w14:textId="77777777" w:rsidR="00A43606" w:rsidRPr="00A43606" w:rsidRDefault="00A43606" w:rsidP="00226D0B">
      <w:pPr>
        <w:widowControl w:val="0"/>
        <w:numPr>
          <w:ilvl w:val="6"/>
          <w:numId w:val="15"/>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Wykonawca zapłaci Zamawiającemu karę umowną:</w:t>
      </w:r>
    </w:p>
    <w:p w14:paraId="732407D1" w14:textId="1D9C46AF" w:rsidR="00A43606" w:rsidRPr="00A43606" w:rsidRDefault="00A43606" w:rsidP="00A43606">
      <w:pPr>
        <w:widowControl w:val="0"/>
        <w:numPr>
          <w:ilvl w:val="0"/>
          <w:numId w:val="13"/>
        </w:numPr>
        <w:tabs>
          <w:tab w:val="left" w:pos="709"/>
        </w:tabs>
        <w:suppressAutoHyphens/>
        <w:overflowPunct w:val="0"/>
        <w:autoSpaceDE w:val="0"/>
        <w:spacing w:after="0"/>
        <w:jc w:val="both"/>
        <w:textAlignment w:val="baseline"/>
        <w:rPr>
          <w:rFonts w:ascii="Arial" w:hAnsi="Arial" w:cs="Arial"/>
          <w:sz w:val="24"/>
          <w:szCs w:val="24"/>
        </w:rPr>
      </w:pPr>
      <w:r w:rsidRPr="00A43606">
        <w:rPr>
          <w:rFonts w:ascii="Arial" w:hAnsi="Arial" w:cs="Arial"/>
          <w:kern w:val="2"/>
          <w:sz w:val="24"/>
          <w:szCs w:val="24"/>
          <w:lang w:eastAsia="ar-SA"/>
        </w:rPr>
        <w:t xml:space="preserve">w przypadku odstąpienia od umowy przez Zamawiającego z winy Wykonawcy lub w przypadku rozwiązania umowy przez Zamawiającego bez zachowania okresu wypowiedzenia z przyczyn wskazanych w § 12 ust. 1 - w wysokości 20 % wynagrodzenia </w:t>
      </w:r>
      <w:r w:rsidR="00CF65BF">
        <w:rPr>
          <w:rFonts w:ascii="Arial" w:hAnsi="Arial" w:cs="Arial"/>
          <w:kern w:val="2"/>
          <w:sz w:val="24"/>
          <w:szCs w:val="24"/>
          <w:lang w:eastAsia="ar-SA"/>
        </w:rPr>
        <w:t>szacunkowego</w:t>
      </w:r>
      <w:r w:rsidRPr="001A55E4">
        <w:rPr>
          <w:rFonts w:ascii="Arial" w:hAnsi="Arial" w:cs="Arial"/>
          <w:color w:val="00B050"/>
          <w:kern w:val="2"/>
          <w:sz w:val="24"/>
          <w:szCs w:val="24"/>
          <w:lang w:eastAsia="ar-SA"/>
        </w:rPr>
        <w:t xml:space="preserve"> </w:t>
      </w:r>
      <w:r w:rsidRPr="00A43606">
        <w:rPr>
          <w:rFonts w:ascii="Arial" w:hAnsi="Arial" w:cs="Arial"/>
          <w:sz w:val="24"/>
          <w:szCs w:val="24"/>
        </w:rPr>
        <w:t>brutto</w:t>
      </w:r>
      <w:r w:rsidRPr="00A43606">
        <w:rPr>
          <w:rFonts w:ascii="Arial" w:hAnsi="Arial" w:cs="Arial"/>
          <w:kern w:val="2"/>
          <w:sz w:val="24"/>
          <w:szCs w:val="24"/>
          <w:lang w:eastAsia="ar-SA"/>
        </w:rPr>
        <w:t>, o którym mowa w § 4 ust. 2 niniejszej umowy;</w:t>
      </w:r>
    </w:p>
    <w:p w14:paraId="484CC633" w14:textId="3E1AA24D" w:rsidR="00A43606" w:rsidRPr="004513B7" w:rsidRDefault="00A43606" w:rsidP="00A43606">
      <w:pPr>
        <w:widowControl w:val="0"/>
        <w:numPr>
          <w:ilvl w:val="0"/>
          <w:numId w:val="13"/>
        </w:numPr>
        <w:tabs>
          <w:tab w:val="left" w:pos="709"/>
        </w:tabs>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rPr>
        <w:t xml:space="preserve">z tytułu niespełnienia przez Wykonawcę lub Podwykonawcę wymogu </w:t>
      </w:r>
      <w:r w:rsidRPr="004513B7">
        <w:rPr>
          <w:rFonts w:ascii="Arial" w:hAnsi="Arial" w:cs="Arial"/>
          <w:sz w:val="24"/>
          <w:szCs w:val="24"/>
        </w:rPr>
        <w:t xml:space="preserve">zatrudnienia na podstawie </w:t>
      </w:r>
      <w:r w:rsidR="001C0A9B" w:rsidRPr="004513B7">
        <w:rPr>
          <w:rFonts w:ascii="Arial" w:hAnsi="Arial" w:cs="Arial"/>
          <w:sz w:val="24"/>
          <w:szCs w:val="24"/>
        </w:rPr>
        <w:t xml:space="preserve">stosunku pracy w rozumieniu przepisów Kodeksu pracy </w:t>
      </w:r>
      <w:r w:rsidRPr="004513B7">
        <w:rPr>
          <w:rFonts w:ascii="Arial" w:hAnsi="Arial" w:cs="Arial"/>
          <w:sz w:val="24"/>
          <w:szCs w:val="24"/>
        </w:rPr>
        <w:t xml:space="preserve">osób wykonujących </w:t>
      </w:r>
      <w:r w:rsidRPr="004513B7">
        <w:rPr>
          <w:rFonts w:ascii="Arial" w:hAnsi="Arial" w:cs="Arial"/>
          <w:sz w:val="24"/>
          <w:szCs w:val="24"/>
          <w:lang w:eastAsia="pl-PL"/>
        </w:rPr>
        <w:t xml:space="preserve">czynności </w:t>
      </w:r>
      <w:r w:rsidRPr="004513B7">
        <w:rPr>
          <w:rFonts w:ascii="Arial" w:hAnsi="Arial" w:cs="Arial"/>
          <w:sz w:val="24"/>
          <w:szCs w:val="24"/>
        </w:rPr>
        <w:t>bezpośrednio związane w wykonywaniem usługi, tj. kierowców autobusów</w:t>
      </w:r>
      <w:r w:rsidRPr="004513B7">
        <w:rPr>
          <w:rFonts w:ascii="Arial" w:hAnsi="Arial" w:cs="Arial"/>
          <w:sz w:val="24"/>
          <w:szCs w:val="24"/>
          <w:lang w:eastAsia="ar-SA"/>
        </w:rPr>
        <w:t xml:space="preserve"> – w wysokości 1 000 </w:t>
      </w:r>
      <w:r w:rsidR="007D6A8E" w:rsidRPr="004513B7">
        <w:rPr>
          <w:rFonts w:ascii="Arial" w:hAnsi="Arial" w:cs="Arial"/>
          <w:sz w:val="24"/>
          <w:szCs w:val="24"/>
          <w:lang w:eastAsia="ar-SA"/>
        </w:rPr>
        <w:t xml:space="preserve"> zł</w:t>
      </w:r>
      <w:r w:rsidRPr="004513B7">
        <w:rPr>
          <w:rFonts w:ascii="Arial" w:hAnsi="Arial" w:cs="Arial"/>
          <w:sz w:val="24"/>
          <w:szCs w:val="24"/>
          <w:lang w:eastAsia="ar-SA"/>
        </w:rPr>
        <w:t xml:space="preserve"> (słownie: jeden tysiąc złotych) za każdy stwierdzony przypadek;</w:t>
      </w:r>
    </w:p>
    <w:p w14:paraId="445C744F" w14:textId="77777777" w:rsidR="00A43606" w:rsidRPr="00A43606" w:rsidRDefault="00A43606" w:rsidP="00A43606">
      <w:pPr>
        <w:numPr>
          <w:ilvl w:val="0"/>
          <w:numId w:val="13"/>
        </w:numPr>
        <w:tabs>
          <w:tab w:val="left" w:pos="709"/>
        </w:tabs>
        <w:spacing w:after="0"/>
        <w:jc w:val="both"/>
        <w:rPr>
          <w:rFonts w:ascii="Arial" w:hAnsi="Arial" w:cs="Arial"/>
          <w:sz w:val="24"/>
          <w:szCs w:val="24"/>
          <w:lang w:eastAsia="ar-SA"/>
        </w:rPr>
      </w:pPr>
      <w:r w:rsidRPr="00A43606">
        <w:rPr>
          <w:rFonts w:ascii="Arial" w:hAnsi="Arial" w:cs="Arial"/>
          <w:sz w:val="24"/>
          <w:szCs w:val="24"/>
          <w:lang w:eastAsia="ar-SA"/>
        </w:rPr>
        <w:t>z tytułu niepunktualnego kursowania pojazdów na linia</w:t>
      </w:r>
      <w:r w:rsidR="00E34824">
        <w:rPr>
          <w:rFonts w:ascii="Arial" w:hAnsi="Arial" w:cs="Arial"/>
          <w:sz w:val="24"/>
          <w:szCs w:val="24"/>
          <w:lang w:eastAsia="ar-SA"/>
        </w:rPr>
        <w:t>ch (zgodnie z załącznikiem nr 9 do S</w:t>
      </w:r>
      <w:r w:rsidRPr="00A43606">
        <w:rPr>
          <w:rFonts w:ascii="Arial" w:hAnsi="Arial" w:cs="Arial"/>
          <w:sz w:val="24"/>
          <w:szCs w:val="24"/>
          <w:lang w:eastAsia="ar-SA"/>
        </w:rPr>
        <w:t>WZ) – kwotę 500 zł - za każdy stwierdzony przypadek niepunktualności, chyba że Wykonawca nie ponosi winy i działał zgodnie z Umową;</w:t>
      </w:r>
    </w:p>
    <w:p w14:paraId="29E6D61D" w14:textId="3DFD42E0" w:rsidR="00A43606" w:rsidRPr="00A43606" w:rsidRDefault="00A43606" w:rsidP="00A43606">
      <w:pPr>
        <w:numPr>
          <w:ilvl w:val="0"/>
          <w:numId w:val="13"/>
        </w:numPr>
        <w:tabs>
          <w:tab w:val="left" w:pos="709"/>
        </w:tabs>
        <w:spacing w:after="0"/>
        <w:jc w:val="both"/>
        <w:rPr>
          <w:rFonts w:ascii="Arial" w:hAnsi="Arial" w:cs="Arial"/>
          <w:sz w:val="24"/>
          <w:szCs w:val="24"/>
          <w:lang w:eastAsia="ar-SA"/>
        </w:rPr>
      </w:pPr>
      <w:r w:rsidRPr="00A43606">
        <w:rPr>
          <w:rFonts w:ascii="Arial" w:hAnsi="Arial" w:cs="Arial"/>
          <w:sz w:val="24"/>
          <w:szCs w:val="24"/>
          <w:lang w:eastAsia="ar-SA"/>
        </w:rPr>
        <w:t>z tytułu niezrealizowanych planowanych kursó</w:t>
      </w:r>
      <w:r w:rsidR="00672CCD">
        <w:rPr>
          <w:rFonts w:ascii="Arial" w:hAnsi="Arial" w:cs="Arial"/>
          <w:sz w:val="24"/>
          <w:szCs w:val="24"/>
          <w:lang w:eastAsia="ar-SA"/>
        </w:rPr>
        <w:t>w (zgodnie z załącznikiem nr 9 do S</w:t>
      </w:r>
      <w:r w:rsidRPr="00A43606">
        <w:rPr>
          <w:rFonts w:ascii="Arial" w:hAnsi="Arial" w:cs="Arial"/>
          <w:sz w:val="24"/>
          <w:szCs w:val="24"/>
          <w:lang w:eastAsia="ar-SA"/>
        </w:rPr>
        <w:t>WZ) –</w:t>
      </w:r>
      <w:r w:rsidR="007D6A8E">
        <w:rPr>
          <w:rFonts w:ascii="Arial" w:hAnsi="Arial" w:cs="Arial"/>
          <w:sz w:val="24"/>
          <w:szCs w:val="24"/>
          <w:lang w:eastAsia="ar-SA"/>
        </w:rPr>
        <w:t xml:space="preserve"> </w:t>
      </w:r>
      <w:r w:rsidRPr="00A43606">
        <w:rPr>
          <w:rFonts w:ascii="Arial" w:hAnsi="Arial" w:cs="Arial"/>
          <w:sz w:val="24"/>
          <w:szCs w:val="24"/>
          <w:lang w:eastAsia="ar-SA"/>
        </w:rPr>
        <w:t>kwotę 5000 zł - za każdy stwierdzony przypadek niezrealizowania kursów, chyba że Wykonawca nie ponosi winy i działał zgodnie z Umową;</w:t>
      </w:r>
    </w:p>
    <w:p w14:paraId="17B0E117" w14:textId="77777777" w:rsidR="00A43606" w:rsidRPr="00A43606" w:rsidRDefault="00A43606" w:rsidP="00A43606">
      <w:pPr>
        <w:numPr>
          <w:ilvl w:val="0"/>
          <w:numId w:val="13"/>
        </w:numPr>
        <w:tabs>
          <w:tab w:val="left" w:pos="709"/>
        </w:tabs>
        <w:spacing w:after="0"/>
        <w:jc w:val="both"/>
        <w:rPr>
          <w:rFonts w:ascii="Arial" w:hAnsi="Arial" w:cs="Arial"/>
          <w:sz w:val="24"/>
          <w:szCs w:val="24"/>
          <w:lang w:eastAsia="ar-SA"/>
        </w:rPr>
      </w:pPr>
      <w:r w:rsidRPr="00A43606">
        <w:rPr>
          <w:rFonts w:ascii="Arial" w:hAnsi="Arial" w:cs="Arial"/>
          <w:sz w:val="24"/>
          <w:szCs w:val="24"/>
          <w:lang w:eastAsia="ar-SA"/>
        </w:rPr>
        <w:t>z tytułu nieprawidłowego wyposażenia i oznakowania pojazdów – kwotę 500 zł - za każdy stwierdzony przypadek nieprawidłowego wyposażenia i oznakowania pojazdów;</w:t>
      </w:r>
    </w:p>
    <w:p w14:paraId="77B7FEED" w14:textId="77777777" w:rsidR="00A43606" w:rsidRPr="004513B7" w:rsidRDefault="00A43606" w:rsidP="00E34824">
      <w:pPr>
        <w:numPr>
          <w:ilvl w:val="0"/>
          <w:numId w:val="13"/>
        </w:numPr>
        <w:tabs>
          <w:tab w:val="left" w:pos="709"/>
        </w:tabs>
        <w:spacing w:after="0"/>
        <w:jc w:val="both"/>
        <w:rPr>
          <w:rFonts w:ascii="Arial" w:hAnsi="Arial" w:cs="Arial"/>
          <w:sz w:val="24"/>
          <w:szCs w:val="24"/>
          <w:lang w:eastAsia="ar-SA"/>
        </w:rPr>
      </w:pPr>
      <w:r w:rsidRPr="00A43606">
        <w:rPr>
          <w:rFonts w:ascii="Arial" w:hAnsi="Arial" w:cs="Arial"/>
          <w:sz w:val="24"/>
          <w:szCs w:val="24"/>
          <w:lang w:eastAsia="ar-SA"/>
        </w:rPr>
        <w:t xml:space="preserve">z tytułu brudnych pojazdów na zewnątrz lub wewnątrz pojazdu –  1000 zł - za każdy stwierdzony </w:t>
      </w:r>
      <w:r w:rsidRPr="004513B7">
        <w:rPr>
          <w:rFonts w:ascii="Arial" w:hAnsi="Arial" w:cs="Arial"/>
          <w:sz w:val="24"/>
          <w:szCs w:val="24"/>
          <w:lang w:eastAsia="ar-SA"/>
        </w:rPr>
        <w:t>przypadek brudnego pojazdu;</w:t>
      </w:r>
    </w:p>
    <w:p w14:paraId="68BBC68D" w14:textId="3727A558" w:rsidR="00A43606" w:rsidRPr="004513B7" w:rsidRDefault="00A43606" w:rsidP="00A43606">
      <w:pPr>
        <w:numPr>
          <w:ilvl w:val="0"/>
          <w:numId w:val="13"/>
        </w:numPr>
        <w:tabs>
          <w:tab w:val="left" w:pos="709"/>
        </w:tabs>
        <w:spacing w:after="0"/>
        <w:jc w:val="both"/>
        <w:rPr>
          <w:rFonts w:ascii="Arial" w:hAnsi="Arial" w:cs="Arial"/>
          <w:sz w:val="24"/>
          <w:szCs w:val="24"/>
          <w:lang w:eastAsia="ar-SA"/>
        </w:rPr>
      </w:pPr>
      <w:r w:rsidRPr="004513B7">
        <w:rPr>
          <w:rFonts w:ascii="Arial" w:hAnsi="Arial" w:cs="Arial"/>
          <w:sz w:val="24"/>
          <w:szCs w:val="24"/>
          <w:lang w:eastAsia="ar-SA"/>
        </w:rPr>
        <w:t>z tytułu nieumieszczenia aktualnego rozkładu jazdy w miejsce zniszczonego lub nieaktualnego w terminie 3 dni od momentu zgłoszenia tego faktu przez Zamawiającego –  1000 zł- za każdy stwierdzony przypadek</w:t>
      </w:r>
      <w:r w:rsidR="00BF22ED" w:rsidRPr="004513B7">
        <w:rPr>
          <w:rFonts w:ascii="Arial" w:hAnsi="Arial" w:cs="Arial"/>
          <w:sz w:val="24"/>
          <w:szCs w:val="24"/>
          <w:lang w:eastAsia="ar-SA"/>
        </w:rPr>
        <w:t>;</w:t>
      </w:r>
    </w:p>
    <w:p w14:paraId="4E111528" w14:textId="5EE97597" w:rsidR="006C4F66" w:rsidRPr="004513B7" w:rsidRDefault="006C4F66" w:rsidP="006C4F66">
      <w:pPr>
        <w:numPr>
          <w:ilvl w:val="0"/>
          <w:numId w:val="13"/>
        </w:numPr>
        <w:tabs>
          <w:tab w:val="left" w:pos="709"/>
        </w:tabs>
        <w:spacing w:after="0"/>
        <w:jc w:val="both"/>
        <w:rPr>
          <w:rFonts w:ascii="Arial" w:hAnsi="Arial" w:cs="Arial"/>
          <w:sz w:val="24"/>
          <w:szCs w:val="24"/>
          <w:lang w:eastAsia="ar-SA"/>
        </w:rPr>
      </w:pPr>
      <w:r w:rsidRPr="004513B7">
        <w:rPr>
          <w:rFonts w:ascii="Arial" w:hAnsi="Arial" w:cs="Arial"/>
          <w:sz w:val="24"/>
          <w:szCs w:val="24"/>
          <w:lang w:eastAsia="ar-SA"/>
        </w:rPr>
        <w:t>z tytułu braku informacji w czasie 1 godziny o zaistniałym zdarzeniu dotyczącym utrudnień w ruchu lub problemach technicznych, mających wpływ na świadczone usługi przewozowe – 500 zł za każdy stwierdzony przypadek braku takiej informacji;</w:t>
      </w:r>
    </w:p>
    <w:p w14:paraId="06FEE349" w14:textId="3D96BFA7" w:rsidR="00BF22ED" w:rsidRPr="004513B7" w:rsidRDefault="00BF22ED" w:rsidP="00A43606">
      <w:pPr>
        <w:numPr>
          <w:ilvl w:val="0"/>
          <w:numId w:val="13"/>
        </w:numPr>
        <w:tabs>
          <w:tab w:val="left" w:pos="709"/>
        </w:tabs>
        <w:spacing w:after="0"/>
        <w:jc w:val="both"/>
        <w:rPr>
          <w:rFonts w:ascii="Arial" w:hAnsi="Arial" w:cs="Arial"/>
          <w:sz w:val="24"/>
          <w:szCs w:val="24"/>
          <w:lang w:eastAsia="ar-SA"/>
        </w:rPr>
      </w:pPr>
      <w:r w:rsidRPr="004513B7">
        <w:rPr>
          <w:rFonts w:ascii="Arial" w:hAnsi="Arial" w:cs="Arial"/>
          <w:sz w:val="24"/>
          <w:szCs w:val="24"/>
          <w:lang w:eastAsia="ar-SA"/>
        </w:rPr>
        <w:t>z tytułu braku taboru zastęp</w:t>
      </w:r>
      <w:r w:rsidR="00676B45" w:rsidRPr="004513B7">
        <w:rPr>
          <w:rFonts w:ascii="Arial" w:hAnsi="Arial" w:cs="Arial"/>
          <w:sz w:val="24"/>
          <w:szCs w:val="24"/>
          <w:lang w:eastAsia="ar-SA"/>
        </w:rPr>
        <w:t>czego, dla danego kursu</w:t>
      </w:r>
      <w:r w:rsidRPr="004513B7">
        <w:rPr>
          <w:rFonts w:ascii="Arial" w:hAnsi="Arial" w:cs="Arial"/>
          <w:sz w:val="24"/>
          <w:szCs w:val="24"/>
          <w:lang w:eastAsia="ar-SA"/>
        </w:rPr>
        <w:t xml:space="preserve"> – 5000 zł za każdy stwierdzony przypadek;</w:t>
      </w:r>
    </w:p>
    <w:p w14:paraId="040A6580" w14:textId="0811956B" w:rsidR="00C77EA9" w:rsidRPr="00034E4F" w:rsidRDefault="00BF22ED" w:rsidP="00C77EA9">
      <w:pPr>
        <w:numPr>
          <w:ilvl w:val="0"/>
          <w:numId w:val="13"/>
        </w:numPr>
        <w:tabs>
          <w:tab w:val="left" w:pos="709"/>
        </w:tabs>
        <w:spacing w:after="0"/>
        <w:jc w:val="both"/>
        <w:rPr>
          <w:rFonts w:ascii="Arial" w:hAnsi="Arial" w:cs="Arial"/>
          <w:sz w:val="24"/>
          <w:szCs w:val="24"/>
          <w:lang w:eastAsia="ar-SA"/>
        </w:rPr>
      </w:pPr>
      <w:r w:rsidRPr="00C77EA9">
        <w:rPr>
          <w:rFonts w:ascii="Arial" w:hAnsi="Arial" w:cs="Arial"/>
          <w:sz w:val="24"/>
          <w:szCs w:val="24"/>
          <w:lang w:eastAsia="ar-SA"/>
        </w:rPr>
        <w:t xml:space="preserve">z tytułu </w:t>
      </w:r>
      <w:r w:rsidRPr="00034E4F">
        <w:rPr>
          <w:rFonts w:ascii="Arial" w:hAnsi="Arial" w:cs="Arial"/>
          <w:sz w:val="24"/>
          <w:szCs w:val="24"/>
          <w:lang w:eastAsia="ar-SA"/>
        </w:rPr>
        <w:t xml:space="preserve">braku pisemnej odpowiedzi </w:t>
      </w:r>
      <w:r w:rsidR="0098491D" w:rsidRPr="00034E4F">
        <w:rPr>
          <w:rFonts w:ascii="Arial" w:hAnsi="Arial" w:cs="Arial"/>
          <w:sz w:val="24"/>
          <w:szCs w:val="24"/>
          <w:lang w:eastAsia="ar-SA"/>
        </w:rPr>
        <w:t xml:space="preserve">w terminie 14 dni od daty otrzymania pisma lub maila </w:t>
      </w:r>
      <w:r w:rsidRPr="00034E4F">
        <w:rPr>
          <w:rFonts w:ascii="Arial" w:hAnsi="Arial" w:cs="Arial"/>
          <w:sz w:val="24"/>
          <w:szCs w:val="24"/>
          <w:lang w:eastAsia="ar-SA"/>
        </w:rPr>
        <w:t>na skierowane przez Zamawiającego pytanie lub złożenie wyjaśnień  – 500 zł za każdy stwierdzony prz</w:t>
      </w:r>
      <w:r w:rsidR="0098491D" w:rsidRPr="00034E4F">
        <w:rPr>
          <w:rFonts w:ascii="Arial" w:hAnsi="Arial" w:cs="Arial"/>
          <w:sz w:val="24"/>
          <w:szCs w:val="24"/>
          <w:lang w:eastAsia="ar-SA"/>
        </w:rPr>
        <w:t>y</w:t>
      </w:r>
      <w:r w:rsidR="00C77EA9" w:rsidRPr="00034E4F">
        <w:rPr>
          <w:rFonts w:ascii="Arial" w:hAnsi="Arial" w:cs="Arial"/>
          <w:sz w:val="24"/>
          <w:szCs w:val="24"/>
          <w:lang w:eastAsia="ar-SA"/>
        </w:rPr>
        <w:t>padek;</w:t>
      </w:r>
    </w:p>
    <w:p w14:paraId="325CB186" w14:textId="233C5128" w:rsidR="00C77EA9" w:rsidRPr="00034E4F" w:rsidRDefault="00C77EA9" w:rsidP="00C77EA9">
      <w:pPr>
        <w:numPr>
          <w:ilvl w:val="0"/>
          <w:numId w:val="13"/>
        </w:numPr>
        <w:tabs>
          <w:tab w:val="left" w:pos="709"/>
        </w:tabs>
        <w:spacing w:after="0"/>
        <w:jc w:val="both"/>
        <w:rPr>
          <w:rFonts w:ascii="Arial" w:hAnsi="Arial" w:cs="Arial"/>
          <w:sz w:val="24"/>
          <w:szCs w:val="24"/>
          <w:lang w:eastAsia="ar-SA"/>
        </w:rPr>
      </w:pPr>
      <w:r w:rsidRPr="00034E4F">
        <w:rPr>
          <w:rFonts w:ascii="Arial" w:hAnsi="Arial" w:cs="Arial"/>
          <w:sz w:val="24"/>
          <w:szCs w:val="24"/>
          <w:lang w:eastAsia="ar-SA"/>
        </w:rPr>
        <w:lastRenderedPageBreak/>
        <w:t xml:space="preserve"> w przypadku braku zapłaty lub nieterminowej zapłaty wynagrodzenia podwykonawcy  z tytułu zmiany wysokości wynagrodzenia spowodowanej zmianą cen materiałów lub kosztów związanych z realizacją zamówienia o których mowa § 16 niniejszej umowy w wysokości </w:t>
      </w:r>
      <w:r w:rsidR="005F65DE" w:rsidRPr="00034E4F">
        <w:rPr>
          <w:rFonts w:ascii="Arial" w:hAnsi="Arial" w:cs="Arial"/>
          <w:sz w:val="24"/>
          <w:szCs w:val="24"/>
          <w:lang w:eastAsia="ar-SA"/>
        </w:rPr>
        <w:t xml:space="preserve">0,5 </w:t>
      </w:r>
      <w:r w:rsidRPr="00034E4F">
        <w:rPr>
          <w:rFonts w:ascii="Arial" w:hAnsi="Arial" w:cs="Arial"/>
          <w:sz w:val="24"/>
          <w:szCs w:val="24"/>
          <w:lang w:eastAsia="ar-SA"/>
        </w:rPr>
        <w:t>% szacunkowej wartości  zamówienia określonej w § 4 ust. 2 niniejszej umowy.</w:t>
      </w:r>
    </w:p>
    <w:p w14:paraId="06BD0431" w14:textId="77777777" w:rsidR="006343E4" w:rsidRPr="006343E4" w:rsidRDefault="006343E4" w:rsidP="006343E4">
      <w:pPr>
        <w:pStyle w:val="Akapitzlist"/>
        <w:numPr>
          <w:ilvl w:val="0"/>
          <w:numId w:val="15"/>
        </w:numPr>
        <w:spacing w:line="276" w:lineRule="auto"/>
        <w:jc w:val="both"/>
        <w:rPr>
          <w:rFonts w:ascii="Arial" w:hAnsi="Arial" w:cs="Arial"/>
          <w:b/>
          <w:color w:val="000000" w:themeColor="text1"/>
          <w:sz w:val="24"/>
          <w:szCs w:val="24"/>
        </w:rPr>
      </w:pPr>
      <w:r w:rsidRPr="00034E4F">
        <w:rPr>
          <w:rFonts w:ascii="Arial" w:hAnsi="Arial" w:cs="Arial"/>
          <w:color w:val="000000" w:themeColor="text1"/>
          <w:sz w:val="24"/>
          <w:szCs w:val="24"/>
        </w:rPr>
        <w:t>Zamawiający zapłaci Wykonawcy karę umowną za odstąpienie od umowy przez Wykonawcę z przyczyn, za które ponosi odpowiedzialność Zamawiający</w:t>
      </w:r>
      <w:r w:rsidRPr="006343E4">
        <w:rPr>
          <w:rFonts w:ascii="Arial" w:hAnsi="Arial" w:cs="Arial"/>
          <w:color w:val="000000" w:themeColor="text1"/>
          <w:sz w:val="24"/>
          <w:szCs w:val="24"/>
        </w:rPr>
        <w:t xml:space="preserve"> w wysokości 20 % wynagrodzenia brutto określonego w § 5 ust. 1 niniejszej umowy, za wyjątkiem wystąpienia sytuacji przedstawionej w art. 456 ustawy Pzp. </w:t>
      </w:r>
    </w:p>
    <w:p w14:paraId="3ABA16DB" w14:textId="77777777" w:rsidR="00A43606" w:rsidRPr="00A43606" w:rsidRDefault="00A43606" w:rsidP="00BF22ED">
      <w:pPr>
        <w:widowControl w:val="0"/>
        <w:numPr>
          <w:ilvl w:val="0"/>
          <w:numId w:val="45"/>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 xml:space="preserve">Wykonawca wyraża zgodę na potrącenie kar umownych z przysługującego mu wynagrodzenia. </w:t>
      </w:r>
    </w:p>
    <w:p w14:paraId="100BB251" w14:textId="77777777" w:rsidR="00A43606" w:rsidRPr="004513B7" w:rsidRDefault="00A43606" w:rsidP="00BF22ED">
      <w:pPr>
        <w:widowControl w:val="0"/>
        <w:numPr>
          <w:ilvl w:val="0"/>
          <w:numId w:val="45"/>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 xml:space="preserve">Strony zastrzegają sobie prawo do dochodzenia odszkodowania uzupełniającego przenoszącego wysokość kar umownych do wysokości rzeczywiście </w:t>
      </w:r>
      <w:r w:rsidRPr="004513B7">
        <w:rPr>
          <w:rFonts w:ascii="Arial" w:hAnsi="Arial" w:cs="Arial"/>
          <w:sz w:val="24"/>
          <w:szCs w:val="24"/>
        </w:rPr>
        <w:t>poniesionej szkody, na podstawie przepisów prawa cywilnego.</w:t>
      </w:r>
    </w:p>
    <w:p w14:paraId="2BC49057" w14:textId="77777777" w:rsidR="00A43606" w:rsidRPr="004513B7" w:rsidRDefault="00A43606" w:rsidP="00BF22ED">
      <w:pPr>
        <w:widowControl w:val="0"/>
        <w:numPr>
          <w:ilvl w:val="0"/>
          <w:numId w:val="45"/>
        </w:numPr>
        <w:suppressAutoHyphens/>
        <w:overflowPunct w:val="0"/>
        <w:autoSpaceDE w:val="0"/>
        <w:spacing w:after="0"/>
        <w:jc w:val="both"/>
        <w:textAlignment w:val="baseline"/>
        <w:rPr>
          <w:rFonts w:ascii="Arial" w:hAnsi="Arial" w:cs="Arial"/>
          <w:sz w:val="24"/>
          <w:szCs w:val="24"/>
        </w:rPr>
      </w:pPr>
      <w:r w:rsidRPr="004513B7">
        <w:rPr>
          <w:rFonts w:ascii="Arial" w:hAnsi="Arial" w:cs="Arial"/>
          <w:sz w:val="24"/>
          <w:szCs w:val="24"/>
        </w:rPr>
        <w:t>Kary umowne przewidziane w niniejszej umowie mogą się kumulować.</w:t>
      </w:r>
    </w:p>
    <w:p w14:paraId="2EE214F3" w14:textId="1DD10878" w:rsidR="00E34824" w:rsidRPr="004513B7" w:rsidRDefault="00E34824" w:rsidP="00BF22ED">
      <w:pPr>
        <w:pStyle w:val="Akapitzlist"/>
        <w:widowControl w:val="0"/>
        <w:numPr>
          <w:ilvl w:val="0"/>
          <w:numId w:val="45"/>
        </w:numPr>
        <w:tabs>
          <w:tab w:val="left" w:pos="709"/>
        </w:tabs>
        <w:suppressAutoHyphens/>
        <w:overflowPunct w:val="0"/>
        <w:autoSpaceDE w:val="0"/>
        <w:spacing w:line="276" w:lineRule="auto"/>
        <w:jc w:val="both"/>
        <w:textAlignment w:val="baseline"/>
        <w:rPr>
          <w:rFonts w:ascii="Arial" w:hAnsi="Arial" w:cs="Arial"/>
          <w:sz w:val="24"/>
          <w:szCs w:val="24"/>
        </w:rPr>
      </w:pPr>
      <w:r w:rsidRPr="004513B7">
        <w:rPr>
          <w:rFonts w:ascii="Arial" w:eastAsia="SimSun" w:hAnsi="Arial" w:cs="Arial"/>
          <w:kern w:val="3"/>
          <w:sz w:val="24"/>
          <w:szCs w:val="24"/>
          <w:lang w:bidi="hi-IN"/>
        </w:rPr>
        <w:t xml:space="preserve">Strony ustalają, iż maksymalna łączna wysokość kar umownych, których mogą dochodzić Strony, nie może przekroczyć 30 % </w:t>
      </w:r>
      <w:r w:rsidR="00483EE1" w:rsidRPr="004513B7">
        <w:rPr>
          <w:rFonts w:ascii="Arial" w:eastAsia="SimSun" w:hAnsi="Arial" w:cs="Arial"/>
          <w:kern w:val="3"/>
          <w:sz w:val="24"/>
          <w:szCs w:val="24"/>
          <w:lang w:bidi="hi-IN"/>
        </w:rPr>
        <w:t>szacunkowego wynagrodzenia określonego</w:t>
      </w:r>
      <w:r w:rsidRPr="004513B7">
        <w:rPr>
          <w:rFonts w:ascii="Arial" w:eastAsia="SimSun" w:hAnsi="Arial" w:cs="Arial"/>
          <w:kern w:val="3"/>
          <w:sz w:val="24"/>
          <w:szCs w:val="24"/>
          <w:lang w:bidi="hi-IN"/>
        </w:rPr>
        <w:t xml:space="preserve"> </w:t>
      </w:r>
      <w:r w:rsidRPr="004513B7">
        <w:rPr>
          <w:rFonts w:ascii="Arial" w:hAnsi="Arial" w:cs="Arial"/>
          <w:kern w:val="2"/>
          <w:sz w:val="24"/>
          <w:szCs w:val="24"/>
          <w:lang w:eastAsia="ar-SA"/>
        </w:rPr>
        <w:t>w § 4 ust. 2 niniejszej umowy;</w:t>
      </w:r>
    </w:p>
    <w:p w14:paraId="324A82B9" w14:textId="77777777" w:rsidR="00A43606" w:rsidRPr="00E34824" w:rsidRDefault="00A43606" w:rsidP="00BF22ED">
      <w:pPr>
        <w:widowControl w:val="0"/>
        <w:numPr>
          <w:ilvl w:val="0"/>
          <w:numId w:val="45"/>
        </w:numPr>
        <w:suppressAutoHyphens/>
        <w:overflowPunct w:val="0"/>
        <w:autoSpaceDE w:val="0"/>
        <w:spacing w:after="0"/>
        <w:jc w:val="both"/>
        <w:textAlignment w:val="baseline"/>
        <w:rPr>
          <w:rFonts w:ascii="Arial" w:hAnsi="Arial" w:cs="Arial"/>
          <w:sz w:val="24"/>
          <w:szCs w:val="24"/>
        </w:rPr>
      </w:pPr>
      <w:r w:rsidRPr="004513B7">
        <w:rPr>
          <w:rFonts w:ascii="Arial" w:hAnsi="Arial" w:cs="Arial"/>
          <w:sz w:val="24"/>
          <w:szCs w:val="24"/>
        </w:rPr>
        <w:t>Kary umowne stają się wymagalne z chwilą doręczenia drugiej stronie stosownego powiadomienia</w:t>
      </w:r>
      <w:r w:rsidRPr="00E34824">
        <w:rPr>
          <w:rFonts w:ascii="Arial" w:hAnsi="Arial" w:cs="Arial"/>
          <w:sz w:val="24"/>
          <w:szCs w:val="24"/>
        </w:rPr>
        <w:t xml:space="preserve"> o ich naliczeniu.</w:t>
      </w:r>
    </w:p>
    <w:p w14:paraId="6CC34B4A" w14:textId="77777777" w:rsidR="00EB24BF" w:rsidRDefault="00EB24BF" w:rsidP="00A43606">
      <w:pPr>
        <w:jc w:val="center"/>
        <w:rPr>
          <w:rFonts w:ascii="Arial" w:hAnsi="Arial" w:cs="Arial"/>
          <w:b/>
          <w:kern w:val="2"/>
          <w:sz w:val="24"/>
          <w:szCs w:val="24"/>
          <w:lang w:eastAsia="ar-SA"/>
        </w:rPr>
      </w:pPr>
    </w:p>
    <w:p w14:paraId="796BCA4C" w14:textId="77777777" w:rsidR="00A43606" w:rsidRPr="00A43606" w:rsidRDefault="00A43606" w:rsidP="00A43606">
      <w:pPr>
        <w:jc w:val="center"/>
        <w:rPr>
          <w:rFonts w:ascii="Arial" w:hAnsi="Arial" w:cs="Arial"/>
          <w:b/>
          <w:kern w:val="2"/>
          <w:sz w:val="24"/>
          <w:szCs w:val="24"/>
          <w:lang w:eastAsia="ar-SA"/>
        </w:rPr>
      </w:pPr>
      <w:r w:rsidRPr="00A43606">
        <w:rPr>
          <w:rFonts w:ascii="Arial" w:hAnsi="Arial" w:cs="Arial"/>
          <w:b/>
          <w:kern w:val="2"/>
          <w:sz w:val="24"/>
          <w:szCs w:val="24"/>
          <w:lang w:eastAsia="ar-SA"/>
        </w:rPr>
        <w:t>§ 7</w:t>
      </w:r>
    </w:p>
    <w:p w14:paraId="373CC5AA" w14:textId="77777777" w:rsidR="00A43606" w:rsidRPr="00A43606" w:rsidRDefault="00A43606" w:rsidP="000E75BA">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Zabezpieczenie należytego wykonania umowy</w:t>
      </w:r>
    </w:p>
    <w:p w14:paraId="3177CE92" w14:textId="58C2FC9C" w:rsidR="00A43606" w:rsidRPr="00A43606" w:rsidRDefault="00A43606" w:rsidP="00EB24BF">
      <w:pPr>
        <w:widowControl w:val="0"/>
        <w:numPr>
          <w:ilvl w:val="6"/>
          <w:numId w:val="45"/>
        </w:numPr>
        <w:suppressAutoHyphens/>
        <w:overflowPunct w:val="0"/>
        <w:autoSpaceDE w:val="0"/>
        <w:spacing w:after="0"/>
        <w:ind w:left="284" w:hanging="284"/>
        <w:jc w:val="both"/>
        <w:rPr>
          <w:rFonts w:ascii="Arial" w:hAnsi="Arial" w:cs="Arial"/>
          <w:kern w:val="2"/>
          <w:sz w:val="24"/>
          <w:szCs w:val="24"/>
          <w:lang w:eastAsia="ar-SA"/>
        </w:rPr>
      </w:pPr>
      <w:r w:rsidRPr="00A43606">
        <w:rPr>
          <w:rFonts w:ascii="Arial" w:hAnsi="Arial" w:cs="Arial"/>
          <w:kern w:val="2"/>
          <w:sz w:val="24"/>
          <w:szCs w:val="24"/>
          <w:lang w:eastAsia="ar-SA"/>
        </w:rPr>
        <w:t xml:space="preserve">Wykonawca wniósł zabezpieczenie należytego wykonania umowy w wysokości </w:t>
      </w:r>
      <w:r w:rsidR="00E34824">
        <w:rPr>
          <w:rFonts w:ascii="Arial" w:hAnsi="Arial" w:cs="Arial"/>
          <w:b/>
          <w:bCs/>
          <w:kern w:val="2"/>
          <w:sz w:val="24"/>
          <w:szCs w:val="24"/>
          <w:lang w:eastAsia="ar-SA"/>
        </w:rPr>
        <w:t>5</w:t>
      </w:r>
      <w:r w:rsidRPr="00A43606">
        <w:rPr>
          <w:rFonts w:ascii="Arial" w:hAnsi="Arial" w:cs="Arial"/>
          <w:b/>
          <w:kern w:val="2"/>
          <w:sz w:val="24"/>
          <w:szCs w:val="24"/>
          <w:lang w:eastAsia="ar-SA"/>
        </w:rPr>
        <w:t>%</w:t>
      </w:r>
      <w:r w:rsidRPr="00A43606">
        <w:rPr>
          <w:rFonts w:ascii="Arial" w:hAnsi="Arial" w:cs="Arial"/>
          <w:kern w:val="2"/>
          <w:sz w:val="24"/>
          <w:szCs w:val="24"/>
          <w:lang w:eastAsia="ar-SA"/>
        </w:rPr>
        <w:t xml:space="preserve"> wynagrodzenia </w:t>
      </w:r>
      <w:r w:rsidR="00CF65BF">
        <w:rPr>
          <w:rFonts w:ascii="Arial" w:hAnsi="Arial" w:cs="Arial"/>
          <w:kern w:val="2"/>
          <w:sz w:val="24"/>
          <w:szCs w:val="24"/>
          <w:lang w:eastAsia="ar-SA"/>
        </w:rPr>
        <w:t>szacunkowego</w:t>
      </w:r>
      <w:r w:rsidR="00EB24BF">
        <w:rPr>
          <w:rFonts w:ascii="Arial" w:hAnsi="Arial" w:cs="Arial"/>
          <w:kern w:val="2"/>
          <w:sz w:val="24"/>
          <w:szCs w:val="24"/>
          <w:lang w:eastAsia="ar-SA"/>
        </w:rPr>
        <w:t xml:space="preserve"> brutto umowy określonego </w:t>
      </w:r>
      <w:r w:rsidRPr="00A43606">
        <w:rPr>
          <w:rFonts w:ascii="Arial" w:hAnsi="Arial" w:cs="Arial"/>
          <w:kern w:val="2"/>
          <w:sz w:val="24"/>
          <w:szCs w:val="24"/>
          <w:lang w:eastAsia="ar-SA"/>
        </w:rPr>
        <w:t xml:space="preserve"> w § 4 </w:t>
      </w:r>
      <w:r w:rsidR="00EB24BF">
        <w:rPr>
          <w:rFonts w:ascii="Arial" w:hAnsi="Arial" w:cs="Arial"/>
          <w:kern w:val="2"/>
          <w:sz w:val="24"/>
          <w:szCs w:val="24"/>
          <w:lang w:eastAsia="ar-SA"/>
        </w:rPr>
        <w:br/>
      </w:r>
      <w:r w:rsidRPr="00A43606">
        <w:rPr>
          <w:rFonts w:ascii="Arial" w:hAnsi="Arial" w:cs="Arial"/>
          <w:kern w:val="2"/>
          <w:sz w:val="24"/>
          <w:szCs w:val="24"/>
          <w:lang w:eastAsia="ar-SA"/>
        </w:rPr>
        <w:t>ust. 2 niniejszej umowy, co stanowi kwotę: ……</w:t>
      </w:r>
      <w:r w:rsidR="00EB24BF">
        <w:rPr>
          <w:rFonts w:ascii="Arial" w:hAnsi="Arial" w:cs="Arial"/>
          <w:kern w:val="2"/>
          <w:sz w:val="24"/>
          <w:szCs w:val="24"/>
          <w:lang w:eastAsia="ar-SA"/>
        </w:rPr>
        <w:t>………..</w:t>
      </w:r>
      <w:r w:rsidRPr="00A43606">
        <w:rPr>
          <w:rFonts w:ascii="Arial" w:hAnsi="Arial" w:cs="Arial"/>
          <w:kern w:val="2"/>
          <w:sz w:val="24"/>
          <w:szCs w:val="24"/>
          <w:lang w:eastAsia="ar-SA"/>
        </w:rPr>
        <w:t>…… zł (słownie: ……</w:t>
      </w:r>
      <w:r w:rsidR="00EB24BF">
        <w:rPr>
          <w:rFonts w:ascii="Arial" w:hAnsi="Arial" w:cs="Arial"/>
          <w:kern w:val="2"/>
          <w:sz w:val="24"/>
          <w:szCs w:val="24"/>
          <w:lang w:eastAsia="ar-SA"/>
        </w:rPr>
        <w:t>……..</w:t>
      </w:r>
      <w:r w:rsidRPr="00A43606">
        <w:rPr>
          <w:rFonts w:ascii="Arial" w:hAnsi="Arial" w:cs="Arial"/>
          <w:kern w:val="2"/>
          <w:sz w:val="24"/>
          <w:szCs w:val="24"/>
          <w:lang w:eastAsia="ar-SA"/>
        </w:rPr>
        <w:t>…</w:t>
      </w:r>
      <w:r w:rsidR="00EB24BF">
        <w:rPr>
          <w:rFonts w:ascii="Arial" w:hAnsi="Arial" w:cs="Arial"/>
          <w:kern w:val="2"/>
          <w:sz w:val="24"/>
          <w:szCs w:val="24"/>
          <w:lang w:eastAsia="ar-SA"/>
        </w:rPr>
        <w:t>…..</w:t>
      </w:r>
      <w:r w:rsidRPr="00A43606">
        <w:rPr>
          <w:rFonts w:ascii="Arial" w:hAnsi="Arial" w:cs="Arial"/>
          <w:kern w:val="2"/>
          <w:sz w:val="24"/>
          <w:szCs w:val="24"/>
          <w:lang w:eastAsia="ar-SA"/>
        </w:rPr>
        <w:t xml:space="preserve">………) </w:t>
      </w:r>
      <w:r w:rsidR="00EB24BF">
        <w:rPr>
          <w:rFonts w:ascii="Arial" w:hAnsi="Arial" w:cs="Arial"/>
          <w:kern w:val="2"/>
          <w:sz w:val="24"/>
          <w:szCs w:val="24"/>
          <w:lang w:eastAsia="ar-SA"/>
        </w:rPr>
        <w:t xml:space="preserve"> </w:t>
      </w:r>
      <w:r w:rsidRPr="00A43606">
        <w:rPr>
          <w:rFonts w:ascii="Arial" w:hAnsi="Arial" w:cs="Arial"/>
          <w:kern w:val="2"/>
          <w:sz w:val="24"/>
          <w:szCs w:val="24"/>
          <w:lang w:eastAsia="ar-SA"/>
        </w:rPr>
        <w:t>w formie ……</w:t>
      </w:r>
      <w:r w:rsidR="00EB24BF">
        <w:rPr>
          <w:rFonts w:ascii="Arial" w:hAnsi="Arial" w:cs="Arial"/>
          <w:kern w:val="2"/>
          <w:sz w:val="24"/>
          <w:szCs w:val="24"/>
          <w:lang w:eastAsia="ar-SA"/>
        </w:rPr>
        <w:t>…………………………………..</w:t>
      </w:r>
      <w:r w:rsidRPr="00A43606">
        <w:rPr>
          <w:rFonts w:ascii="Arial" w:hAnsi="Arial" w:cs="Arial"/>
          <w:kern w:val="2"/>
          <w:sz w:val="24"/>
          <w:szCs w:val="24"/>
          <w:lang w:eastAsia="ar-SA"/>
        </w:rPr>
        <w:t>……….……</w:t>
      </w:r>
      <w:r w:rsidR="00EB24BF">
        <w:rPr>
          <w:rFonts w:ascii="Arial" w:hAnsi="Arial" w:cs="Arial"/>
          <w:kern w:val="2"/>
          <w:sz w:val="24"/>
          <w:szCs w:val="24"/>
          <w:lang w:eastAsia="ar-SA"/>
        </w:rPr>
        <w:t xml:space="preserve"> . </w:t>
      </w:r>
    </w:p>
    <w:p w14:paraId="5C3C7946" w14:textId="77777777" w:rsidR="00A43606" w:rsidRDefault="00A43606" w:rsidP="00BF22ED">
      <w:pPr>
        <w:widowControl w:val="0"/>
        <w:numPr>
          <w:ilvl w:val="6"/>
          <w:numId w:val="45"/>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W trakcie realizacji umowy Wykonawca może dokonać zmiany formy zabezpieczenia na jedną lub kilka f</w:t>
      </w:r>
      <w:r w:rsidR="00E34824">
        <w:rPr>
          <w:rFonts w:ascii="Arial" w:hAnsi="Arial" w:cs="Arial"/>
          <w:kern w:val="2"/>
          <w:sz w:val="24"/>
          <w:szCs w:val="24"/>
          <w:lang w:eastAsia="ar-SA"/>
        </w:rPr>
        <w:t xml:space="preserve">orm, o których mowa w punkcie </w:t>
      </w:r>
      <w:r w:rsidR="00E34824">
        <w:rPr>
          <w:rFonts w:ascii="Arial" w:hAnsi="Arial" w:cs="Arial"/>
          <w:kern w:val="2"/>
          <w:sz w:val="24"/>
          <w:szCs w:val="24"/>
          <w:lang w:eastAsia="ar-SA"/>
        </w:rPr>
        <w:br/>
        <w:t xml:space="preserve">38 Specyfikacji </w:t>
      </w:r>
      <w:r w:rsidRPr="00A43606">
        <w:rPr>
          <w:rFonts w:ascii="Arial" w:hAnsi="Arial" w:cs="Arial"/>
          <w:kern w:val="2"/>
          <w:sz w:val="24"/>
          <w:szCs w:val="24"/>
          <w:lang w:eastAsia="ar-SA"/>
        </w:rPr>
        <w:t xml:space="preserve"> warunków zamówienia. Zmiana formy zabezpieczenia musi być dokonana z zachowaniem ciągłości zabezpieczenia i bez zmiany jego wysokości.</w:t>
      </w:r>
    </w:p>
    <w:p w14:paraId="17056227" w14:textId="77777777" w:rsidR="00E34824" w:rsidRPr="00E34824" w:rsidRDefault="00E34824" w:rsidP="000E75BA">
      <w:pPr>
        <w:pStyle w:val="Akapitzlist"/>
        <w:widowControl w:val="0"/>
        <w:numPr>
          <w:ilvl w:val="0"/>
          <w:numId w:val="9"/>
        </w:numPr>
        <w:suppressAutoHyphens/>
        <w:overflowPunct w:val="0"/>
        <w:autoSpaceDE w:val="0"/>
        <w:spacing w:line="276" w:lineRule="auto"/>
        <w:jc w:val="both"/>
        <w:textAlignment w:val="baseline"/>
        <w:rPr>
          <w:rFonts w:ascii="Arial" w:hAnsi="Arial" w:cs="Arial"/>
          <w:color w:val="000000"/>
          <w:sz w:val="24"/>
          <w:szCs w:val="24"/>
          <w:lang w:eastAsia="ar-SA"/>
        </w:rPr>
      </w:pPr>
      <w:r w:rsidRPr="00E34824">
        <w:rPr>
          <w:rFonts w:ascii="Arial" w:hAnsi="Arial" w:cs="Arial"/>
          <w:color w:val="000000"/>
          <w:sz w:val="24"/>
          <w:szCs w:val="24"/>
          <w:lang w:eastAsia="ar-SA"/>
        </w:rPr>
        <w:t>Zamawiający zwraca zabezpieczenie w terminie 30 dni od dnia wykonania zamówienia i uznania przez Zamawiającego za należycie wykonane.</w:t>
      </w:r>
    </w:p>
    <w:p w14:paraId="44931EFA" w14:textId="77777777" w:rsidR="00E34824" w:rsidRPr="00E34824" w:rsidRDefault="00E34824" w:rsidP="00E34824">
      <w:pPr>
        <w:pStyle w:val="Akapitzlist"/>
        <w:widowControl w:val="0"/>
        <w:suppressAutoHyphens/>
        <w:overflowPunct w:val="0"/>
        <w:autoSpaceDE w:val="0"/>
        <w:ind w:left="360"/>
        <w:jc w:val="both"/>
        <w:rPr>
          <w:rFonts w:ascii="Arial" w:hAnsi="Arial" w:cs="Arial"/>
          <w:kern w:val="2"/>
          <w:sz w:val="24"/>
          <w:szCs w:val="24"/>
          <w:lang w:eastAsia="ar-SA"/>
        </w:rPr>
      </w:pPr>
    </w:p>
    <w:p w14:paraId="5B18281F" w14:textId="77777777" w:rsidR="00D127BD" w:rsidRPr="00A43606" w:rsidRDefault="00D127BD" w:rsidP="00D127BD">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8</w:t>
      </w:r>
    </w:p>
    <w:p w14:paraId="48C81C28" w14:textId="77777777" w:rsidR="00D127BD" w:rsidRPr="00A0228B" w:rsidRDefault="00D127BD" w:rsidP="00D127BD">
      <w:pPr>
        <w:spacing w:after="0"/>
        <w:jc w:val="center"/>
        <w:rPr>
          <w:rFonts w:ascii="Arial" w:hAnsi="Arial" w:cs="Arial"/>
          <w:b/>
          <w:color w:val="000000" w:themeColor="text1"/>
          <w:sz w:val="24"/>
          <w:szCs w:val="24"/>
        </w:rPr>
      </w:pPr>
      <w:r w:rsidRPr="00A0228B">
        <w:rPr>
          <w:rFonts w:ascii="Arial" w:hAnsi="Arial" w:cs="Arial"/>
          <w:b/>
          <w:color w:val="000000" w:themeColor="text1"/>
          <w:sz w:val="24"/>
          <w:szCs w:val="24"/>
        </w:rPr>
        <w:t>Ubezpieczenie</w:t>
      </w:r>
    </w:p>
    <w:p w14:paraId="3FECFDC7" w14:textId="77777777" w:rsidR="00D127BD" w:rsidRPr="00A0228B" w:rsidRDefault="00D127BD" w:rsidP="00483EE1">
      <w:pPr>
        <w:spacing w:after="0"/>
        <w:ind w:left="284" w:hanging="284"/>
        <w:jc w:val="both"/>
        <w:rPr>
          <w:rFonts w:ascii="Arial" w:hAnsi="Arial" w:cs="Arial"/>
          <w:color w:val="000000" w:themeColor="text1"/>
          <w:sz w:val="24"/>
          <w:szCs w:val="24"/>
        </w:rPr>
      </w:pPr>
      <w:r w:rsidRPr="00A0228B">
        <w:rPr>
          <w:rFonts w:ascii="Arial" w:hAnsi="Arial" w:cs="Arial"/>
          <w:b/>
          <w:color w:val="000000" w:themeColor="text1"/>
          <w:sz w:val="24"/>
          <w:szCs w:val="24"/>
        </w:rPr>
        <w:t>1.</w:t>
      </w:r>
      <w:r w:rsidRPr="00A0228B">
        <w:rPr>
          <w:rFonts w:ascii="Arial" w:hAnsi="Arial" w:cs="Arial"/>
          <w:color w:val="000000" w:themeColor="text1"/>
          <w:sz w:val="24"/>
          <w:szCs w:val="24"/>
        </w:rPr>
        <w:t> Wykonawca zobowiązuje się posiadać przez cały okres obowiązywania umowy ważne ubezpieczenie od odpowiedzialności cywilnej w zakresie prowadzonej działalności.</w:t>
      </w:r>
    </w:p>
    <w:p w14:paraId="01D08D91" w14:textId="77777777" w:rsidR="00D127BD" w:rsidRPr="00A0228B" w:rsidRDefault="00D127BD" w:rsidP="00483EE1">
      <w:pPr>
        <w:spacing w:after="0"/>
        <w:ind w:left="426" w:hanging="426"/>
        <w:jc w:val="both"/>
        <w:rPr>
          <w:rFonts w:ascii="Arial" w:hAnsi="Arial" w:cs="Arial"/>
          <w:color w:val="000000" w:themeColor="text1"/>
          <w:sz w:val="24"/>
          <w:szCs w:val="24"/>
        </w:rPr>
      </w:pPr>
      <w:r w:rsidRPr="00A0228B">
        <w:rPr>
          <w:rFonts w:ascii="Arial" w:hAnsi="Arial" w:cs="Arial"/>
          <w:b/>
          <w:color w:val="000000" w:themeColor="text1"/>
          <w:sz w:val="24"/>
          <w:szCs w:val="24"/>
        </w:rPr>
        <w:lastRenderedPageBreak/>
        <w:t>2.</w:t>
      </w:r>
      <w:r w:rsidRPr="00A0228B">
        <w:rPr>
          <w:rFonts w:ascii="Arial" w:hAnsi="Arial" w:cs="Arial"/>
          <w:color w:val="000000" w:themeColor="text1"/>
          <w:sz w:val="24"/>
          <w:szCs w:val="24"/>
        </w:rPr>
        <w:t> Wykonawca oświadcza, że posiada aktualny na dzień zawarcia umowy dokument potwierdzający ubezpieczenie od odpowiedzialności cywilnej w zakresie prowadzonej działalności stanowiący  załącznik do niniejszej umowy.</w:t>
      </w:r>
    </w:p>
    <w:p w14:paraId="38D3B816" w14:textId="5A8D517A" w:rsidR="00D127BD" w:rsidRPr="00F83019" w:rsidRDefault="00D127BD" w:rsidP="00483EE1">
      <w:pPr>
        <w:spacing w:after="0"/>
        <w:ind w:left="284" w:hanging="284"/>
        <w:jc w:val="both"/>
        <w:rPr>
          <w:rFonts w:ascii="Arial" w:hAnsi="Arial" w:cs="Arial"/>
          <w:b/>
          <w:sz w:val="24"/>
          <w:szCs w:val="24"/>
        </w:rPr>
      </w:pPr>
      <w:r w:rsidRPr="00A0228B">
        <w:rPr>
          <w:rFonts w:ascii="Arial" w:hAnsi="Arial" w:cs="Arial"/>
          <w:b/>
          <w:color w:val="000000" w:themeColor="text1"/>
          <w:sz w:val="24"/>
          <w:szCs w:val="24"/>
        </w:rPr>
        <w:t>3.</w:t>
      </w:r>
      <w:r w:rsidRPr="00A0228B">
        <w:rPr>
          <w:rFonts w:ascii="Arial" w:hAnsi="Arial" w:cs="Arial"/>
          <w:color w:val="000000" w:themeColor="text1"/>
          <w:sz w:val="24"/>
          <w:szCs w:val="24"/>
        </w:rPr>
        <w:t xml:space="preserve"> 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natychmiastowym i naliczania kar umownych określonych w </w:t>
      </w:r>
      <w:r w:rsidRPr="00F83019">
        <w:rPr>
          <w:rFonts w:ascii="Arial" w:hAnsi="Arial" w:cs="Arial"/>
          <w:sz w:val="24"/>
          <w:szCs w:val="24"/>
        </w:rPr>
        <w:t xml:space="preserve">§ </w:t>
      </w:r>
      <w:r w:rsidR="005C2068" w:rsidRPr="00F83019">
        <w:rPr>
          <w:rFonts w:ascii="Arial" w:hAnsi="Arial" w:cs="Arial"/>
          <w:sz w:val="24"/>
          <w:szCs w:val="24"/>
        </w:rPr>
        <w:t>6</w:t>
      </w:r>
      <w:r w:rsidRPr="00F83019">
        <w:rPr>
          <w:rFonts w:ascii="Arial" w:hAnsi="Arial" w:cs="Arial"/>
          <w:sz w:val="24"/>
          <w:szCs w:val="24"/>
        </w:rPr>
        <w:t xml:space="preserve"> ust. 1 pkt 1 niniejszej umowy.</w:t>
      </w:r>
    </w:p>
    <w:p w14:paraId="2D49F79E" w14:textId="77777777" w:rsidR="00D127BD" w:rsidRPr="00A0228B" w:rsidRDefault="00D127BD" w:rsidP="00483EE1">
      <w:pPr>
        <w:spacing w:after="0"/>
        <w:ind w:left="284" w:hanging="284"/>
        <w:jc w:val="both"/>
        <w:rPr>
          <w:rFonts w:ascii="Arial" w:hAnsi="Arial" w:cs="Arial"/>
          <w:color w:val="000000" w:themeColor="text1"/>
          <w:sz w:val="24"/>
          <w:szCs w:val="24"/>
          <w:lang w:eastAsia="pl-PL"/>
        </w:rPr>
      </w:pPr>
      <w:r w:rsidRPr="00F83019">
        <w:rPr>
          <w:rFonts w:ascii="Arial" w:hAnsi="Arial" w:cs="Arial"/>
          <w:b/>
          <w:color w:val="000000" w:themeColor="text1"/>
          <w:sz w:val="24"/>
          <w:szCs w:val="24"/>
          <w:lang w:eastAsia="pl-PL"/>
        </w:rPr>
        <w:t>4.</w:t>
      </w:r>
      <w:r w:rsidRPr="00F83019">
        <w:rPr>
          <w:rFonts w:ascii="Arial" w:hAnsi="Arial" w:cs="Arial"/>
          <w:color w:val="000000" w:themeColor="text1"/>
          <w:sz w:val="24"/>
          <w:szCs w:val="24"/>
          <w:lang w:eastAsia="pl-PL"/>
        </w:rPr>
        <w:t>Wykonawca zobowiązany jest do informowania Zamawiającego</w:t>
      </w:r>
      <w:r w:rsidRPr="00A0228B">
        <w:rPr>
          <w:rFonts w:ascii="Arial" w:hAnsi="Arial" w:cs="Arial"/>
          <w:color w:val="000000" w:themeColor="text1"/>
          <w:sz w:val="24"/>
          <w:szCs w:val="24"/>
          <w:lang w:eastAsia="pl-PL"/>
        </w:rPr>
        <w:t xml:space="preserve"> o wszelkich zmianach treści zawartej umowy ubezpieczenia, o której mowa w ust. 1, nie później niż w terminie 7 dni roboczych od dnia ich wejścia w życie.</w:t>
      </w:r>
    </w:p>
    <w:p w14:paraId="09AD27CB" w14:textId="77777777" w:rsidR="00D127BD" w:rsidRPr="00A0228B" w:rsidRDefault="00D127BD" w:rsidP="00483EE1">
      <w:pPr>
        <w:spacing w:after="0"/>
        <w:ind w:left="284" w:hanging="284"/>
        <w:jc w:val="both"/>
        <w:rPr>
          <w:rFonts w:ascii="Arial" w:hAnsi="Arial" w:cs="Arial"/>
          <w:color w:val="000000" w:themeColor="text1"/>
          <w:sz w:val="24"/>
          <w:szCs w:val="24"/>
        </w:rPr>
      </w:pPr>
      <w:r w:rsidRPr="00A0228B">
        <w:rPr>
          <w:rFonts w:ascii="Arial" w:hAnsi="Arial" w:cs="Arial"/>
          <w:b/>
          <w:bCs/>
          <w:color w:val="000000" w:themeColor="text1"/>
          <w:sz w:val="24"/>
          <w:szCs w:val="24"/>
        </w:rPr>
        <w:t>5.</w:t>
      </w:r>
      <w:r w:rsidRPr="00A0228B">
        <w:rPr>
          <w:rFonts w:ascii="Arial" w:hAnsi="Arial" w:cs="Arial"/>
          <w:color w:val="000000" w:themeColor="text1"/>
          <w:sz w:val="24"/>
          <w:szCs w:val="24"/>
        </w:rPr>
        <w:t> Wykonawca ponosi pełną odpowiedzialność za szkody wyrządzone osobom trzecim w związku z realizowaniem umowy, a szkodą wyrządzoną osobie trzeciej.</w:t>
      </w:r>
    </w:p>
    <w:p w14:paraId="52DC3D7C" w14:textId="77777777" w:rsidR="00D127BD" w:rsidRPr="00A0228B" w:rsidRDefault="00D127BD" w:rsidP="00483EE1">
      <w:pPr>
        <w:spacing w:after="0"/>
        <w:ind w:left="284" w:hanging="284"/>
        <w:jc w:val="both"/>
        <w:rPr>
          <w:rFonts w:ascii="Arial" w:hAnsi="Arial" w:cs="Arial"/>
          <w:color w:val="000000" w:themeColor="text1"/>
          <w:sz w:val="24"/>
          <w:szCs w:val="24"/>
        </w:rPr>
      </w:pPr>
      <w:r w:rsidRPr="00A0228B">
        <w:rPr>
          <w:rFonts w:ascii="Arial" w:hAnsi="Arial" w:cs="Arial"/>
          <w:b/>
          <w:bCs/>
          <w:color w:val="000000" w:themeColor="text1"/>
          <w:sz w:val="24"/>
          <w:szCs w:val="24"/>
        </w:rPr>
        <w:t>6.</w:t>
      </w:r>
      <w:r w:rsidRPr="00A0228B">
        <w:rPr>
          <w:rFonts w:ascii="Arial" w:hAnsi="Arial" w:cs="Arial"/>
          <w:color w:val="000000" w:themeColor="text1"/>
          <w:sz w:val="24"/>
          <w:szCs w:val="24"/>
        </w:rPr>
        <w:t> Zamawiający nie ponosi odpowiedzialności za szkody wyrządzone przez Wykonawcę, jak i Podwykonawcę lub dalszego Podwykonawcę podczas realizacji robót budowlanych będących przedmiotem niniejszej umowy.</w:t>
      </w:r>
    </w:p>
    <w:p w14:paraId="662F945D" w14:textId="77777777" w:rsidR="00D127BD" w:rsidRPr="00A0228B" w:rsidRDefault="00D127BD" w:rsidP="00483EE1">
      <w:pPr>
        <w:spacing w:after="0"/>
        <w:ind w:left="284" w:hanging="284"/>
        <w:jc w:val="both"/>
        <w:rPr>
          <w:rFonts w:ascii="Arial" w:hAnsi="Arial" w:cs="Arial"/>
          <w:b/>
          <w:bCs/>
          <w:color w:val="000000" w:themeColor="text1"/>
          <w:sz w:val="24"/>
          <w:szCs w:val="24"/>
          <w:lang w:eastAsia="ar-SA"/>
        </w:rPr>
      </w:pPr>
      <w:r w:rsidRPr="00A0228B">
        <w:rPr>
          <w:rFonts w:ascii="Arial" w:hAnsi="Arial" w:cs="Arial"/>
          <w:b/>
          <w:bCs/>
          <w:color w:val="000000" w:themeColor="text1"/>
          <w:sz w:val="24"/>
          <w:szCs w:val="24"/>
          <w:lang w:eastAsia="pl-PL"/>
        </w:rPr>
        <w:t>7.</w:t>
      </w:r>
      <w:r w:rsidRPr="00A0228B">
        <w:rPr>
          <w:rFonts w:ascii="Arial" w:hAnsi="Arial" w:cs="Arial"/>
          <w:color w:val="000000" w:themeColor="text1"/>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14:paraId="259339A3" w14:textId="77777777" w:rsidR="00483EE1" w:rsidRDefault="00483EE1" w:rsidP="00D127BD">
      <w:pPr>
        <w:spacing w:after="0"/>
        <w:jc w:val="center"/>
        <w:rPr>
          <w:rFonts w:ascii="Arial" w:hAnsi="Arial" w:cs="Arial"/>
          <w:b/>
          <w:kern w:val="2"/>
          <w:sz w:val="24"/>
          <w:szCs w:val="24"/>
          <w:lang w:eastAsia="ar-SA"/>
        </w:rPr>
      </w:pPr>
    </w:p>
    <w:p w14:paraId="4A5B9737" w14:textId="77777777" w:rsidR="00A43606" w:rsidRPr="00A43606" w:rsidRDefault="00A43606" w:rsidP="00D127BD">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9</w:t>
      </w:r>
    </w:p>
    <w:p w14:paraId="36C4F43E" w14:textId="77777777" w:rsidR="00A43606" w:rsidRPr="00A43606" w:rsidRDefault="00A43606" w:rsidP="00D127BD">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Cesja wierzytelności</w:t>
      </w:r>
    </w:p>
    <w:p w14:paraId="3CDAD181" w14:textId="77777777" w:rsidR="00D127BD" w:rsidRPr="00A0228B" w:rsidRDefault="00D127BD" w:rsidP="00D127BD">
      <w:pPr>
        <w:spacing w:after="0"/>
        <w:jc w:val="both"/>
        <w:rPr>
          <w:rFonts w:ascii="Arial" w:hAnsi="Arial" w:cs="Arial"/>
          <w:color w:val="000000" w:themeColor="text1"/>
          <w:sz w:val="24"/>
          <w:szCs w:val="24"/>
        </w:rPr>
      </w:pPr>
      <w:r w:rsidRPr="00A0228B">
        <w:rPr>
          <w:rFonts w:ascii="Arial" w:hAnsi="Arial" w:cs="Arial"/>
          <w:color w:val="000000" w:themeColor="text1"/>
          <w:sz w:val="24"/>
          <w:szCs w:val="24"/>
        </w:rPr>
        <w:t>Wykonawca nie może bez pisemnej zgody Zamawiającego dokonać cesji wierzytelności, przysługującej mu z tytułu realizacji umowy, na osoby trzecie.</w:t>
      </w:r>
    </w:p>
    <w:p w14:paraId="31A419AE" w14:textId="77777777" w:rsidR="000E75BA" w:rsidRDefault="00A43606" w:rsidP="00483EE1">
      <w:pPr>
        <w:spacing w:before="240" w:after="0"/>
        <w:ind w:left="284" w:hanging="284"/>
        <w:jc w:val="center"/>
        <w:rPr>
          <w:rFonts w:ascii="Arial" w:hAnsi="Arial" w:cs="Arial"/>
          <w:b/>
          <w:kern w:val="2"/>
          <w:sz w:val="24"/>
          <w:szCs w:val="24"/>
          <w:lang w:eastAsia="ar-SA"/>
        </w:rPr>
      </w:pPr>
      <w:r w:rsidRPr="002D5DF0">
        <w:rPr>
          <w:rFonts w:ascii="Arial" w:hAnsi="Arial" w:cs="Arial"/>
          <w:b/>
          <w:kern w:val="2"/>
          <w:sz w:val="24"/>
          <w:szCs w:val="24"/>
          <w:lang w:eastAsia="ar-SA"/>
        </w:rPr>
        <w:t>§ 10</w:t>
      </w:r>
      <w:r w:rsidR="006343E4">
        <w:rPr>
          <w:rFonts w:ascii="Arial" w:hAnsi="Arial" w:cs="Arial"/>
          <w:b/>
          <w:kern w:val="2"/>
          <w:sz w:val="24"/>
          <w:szCs w:val="24"/>
          <w:lang w:eastAsia="ar-SA"/>
        </w:rPr>
        <w:br/>
      </w:r>
      <w:r w:rsidRPr="002D5DF0">
        <w:rPr>
          <w:rFonts w:ascii="Arial" w:hAnsi="Arial" w:cs="Arial"/>
          <w:b/>
          <w:kern w:val="2"/>
          <w:sz w:val="24"/>
          <w:szCs w:val="24"/>
          <w:lang w:eastAsia="ar-SA"/>
        </w:rPr>
        <w:t>Zmiana umowy</w:t>
      </w:r>
    </w:p>
    <w:p w14:paraId="7F79FD8D" w14:textId="393B7D31" w:rsidR="00A43606" w:rsidRPr="0005679F" w:rsidRDefault="000E75BA" w:rsidP="00483EE1">
      <w:pPr>
        <w:spacing w:before="240" w:after="0"/>
        <w:ind w:left="284" w:hanging="284"/>
        <w:jc w:val="both"/>
        <w:rPr>
          <w:rFonts w:ascii="Arial" w:hAnsi="Arial" w:cs="Arial"/>
          <w:kern w:val="2"/>
          <w:sz w:val="24"/>
          <w:szCs w:val="24"/>
          <w:lang w:eastAsia="ar-SA"/>
        </w:rPr>
      </w:pPr>
      <w:r w:rsidRPr="000E75BA">
        <w:rPr>
          <w:rFonts w:ascii="Arial" w:hAnsi="Arial" w:cs="Arial"/>
          <w:kern w:val="2"/>
          <w:sz w:val="24"/>
          <w:szCs w:val="24"/>
          <w:lang w:eastAsia="ar-SA"/>
        </w:rPr>
        <w:t>1.</w:t>
      </w:r>
      <w:r>
        <w:rPr>
          <w:rFonts w:ascii="Arial" w:hAnsi="Arial" w:cs="Arial"/>
          <w:b/>
          <w:kern w:val="2"/>
          <w:sz w:val="24"/>
          <w:szCs w:val="24"/>
          <w:lang w:eastAsia="ar-SA"/>
        </w:rPr>
        <w:t xml:space="preserve"> </w:t>
      </w:r>
      <w:r w:rsidR="0005679F" w:rsidRPr="0005679F">
        <w:rPr>
          <w:rFonts w:ascii="Arial" w:eastAsia="Times New Roman" w:hAnsi="Arial" w:cs="Arial"/>
          <w:sz w:val="24"/>
          <w:szCs w:val="24"/>
          <w:lang w:eastAsia="pl-PL"/>
        </w:rPr>
        <w:t xml:space="preserve">Wszelkie zmiany w umowie mogą być dokonane za zgodą obu stron wyrażoną na piśmie pod rygorem nieważności takich zmian, z zastrzeżeniem  ust. 2 niniejszego paragrafu, i będą one dopuszczalne wyłącznie w granicach unormowania art. 455 ustawy Prawo zamówień publicznych. </w:t>
      </w:r>
      <w:r w:rsidR="00D127BD" w:rsidRPr="0005679F">
        <w:rPr>
          <w:rFonts w:ascii="Arial" w:hAnsi="Arial" w:cs="Arial"/>
          <w:sz w:val="24"/>
          <w:szCs w:val="24"/>
        </w:rPr>
        <w:t xml:space="preserve">Przewiduje się możliwość dokonania niżej </w:t>
      </w:r>
      <w:r w:rsidR="00D127BD" w:rsidRPr="0005679F">
        <w:rPr>
          <w:rFonts w:ascii="Arial" w:hAnsi="Arial" w:cs="Arial"/>
          <w:kern w:val="2"/>
          <w:sz w:val="24"/>
          <w:szCs w:val="24"/>
          <w:lang w:eastAsia="ar-SA"/>
        </w:rPr>
        <w:t>wymienionych zmian</w:t>
      </w:r>
      <w:r w:rsidR="00A43606" w:rsidRPr="0005679F">
        <w:rPr>
          <w:rFonts w:ascii="Arial" w:hAnsi="Arial" w:cs="Arial"/>
          <w:kern w:val="2"/>
          <w:sz w:val="24"/>
          <w:szCs w:val="24"/>
          <w:lang w:eastAsia="ar-SA"/>
        </w:rPr>
        <w:t>:</w:t>
      </w:r>
    </w:p>
    <w:p w14:paraId="06010628" w14:textId="77777777" w:rsidR="00A43606" w:rsidRPr="00A43606" w:rsidRDefault="00A43606" w:rsidP="00483EE1">
      <w:pPr>
        <w:widowControl w:val="0"/>
        <w:numPr>
          <w:ilvl w:val="3"/>
          <w:numId w:val="9"/>
        </w:numPr>
        <w:suppressAutoHyphens/>
        <w:overflowPunct w:val="0"/>
        <w:autoSpaceDE w:val="0"/>
        <w:spacing w:after="0"/>
        <w:ind w:left="709" w:hanging="425"/>
        <w:jc w:val="both"/>
        <w:rPr>
          <w:rFonts w:ascii="Arial" w:hAnsi="Arial" w:cs="Arial"/>
          <w:kern w:val="2"/>
          <w:sz w:val="24"/>
          <w:szCs w:val="24"/>
          <w:lang w:eastAsia="ar-SA"/>
        </w:rPr>
      </w:pPr>
      <w:r w:rsidRPr="0005679F">
        <w:rPr>
          <w:rFonts w:ascii="Arial" w:hAnsi="Arial" w:cs="Arial"/>
          <w:kern w:val="2"/>
          <w:sz w:val="24"/>
          <w:szCs w:val="24"/>
          <w:lang w:eastAsia="ar-SA"/>
        </w:rPr>
        <w:t>dopuszcza się zmianę Rozkładów jazdy w szczególności w przypadku zmiany ilości kursów, likwidacji lub zwiększenia kursów wynikającego z</w:t>
      </w:r>
      <w:r w:rsidRPr="00A43606">
        <w:rPr>
          <w:rFonts w:ascii="Arial" w:hAnsi="Arial" w:cs="Arial"/>
          <w:kern w:val="2"/>
          <w:sz w:val="24"/>
          <w:szCs w:val="24"/>
          <w:lang w:eastAsia="ar-SA"/>
        </w:rPr>
        <w:t xml:space="preserve"> zapotrzebowania, zmiany lub wprowadzenia nowych tras lub objazdów;</w:t>
      </w:r>
    </w:p>
    <w:p w14:paraId="2C03616E" w14:textId="77777777" w:rsidR="00A43606" w:rsidRPr="002D5DF0" w:rsidRDefault="000A0DC5" w:rsidP="00483EE1">
      <w:pPr>
        <w:widowControl w:val="0"/>
        <w:numPr>
          <w:ilvl w:val="3"/>
          <w:numId w:val="9"/>
        </w:numPr>
        <w:suppressAutoHyphens/>
        <w:overflowPunct w:val="0"/>
        <w:autoSpaceDE w:val="0"/>
        <w:spacing w:after="0"/>
        <w:ind w:left="709" w:hanging="425"/>
        <w:jc w:val="both"/>
        <w:rPr>
          <w:rFonts w:ascii="Arial" w:hAnsi="Arial" w:cs="Arial"/>
          <w:sz w:val="24"/>
          <w:szCs w:val="24"/>
        </w:rPr>
      </w:pPr>
      <w:r w:rsidRPr="002D5DF0">
        <w:rPr>
          <w:rFonts w:ascii="Arial" w:hAnsi="Arial" w:cs="Arial"/>
          <w:sz w:val="24"/>
          <w:szCs w:val="24"/>
        </w:rPr>
        <w:t xml:space="preserve">Wykonawca </w:t>
      </w:r>
      <w:r w:rsidR="00A43606" w:rsidRPr="002D5DF0">
        <w:rPr>
          <w:rFonts w:ascii="Arial" w:hAnsi="Arial" w:cs="Arial"/>
          <w:sz w:val="24"/>
          <w:szCs w:val="24"/>
        </w:rPr>
        <w:t xml:space="preserve">za pisemną zgodą Zamawiającego może zmienić Podwykonawcę lub dalszego Podwykonawcę, W przypadku powierzenia przez Wykonawcę wykonania części przedmiotu umowy Podwykonawcy zostaną wprowadzone </w:t>
      </w:r>
      <w:r w:rsidR="00A43606" w:rsidRPr="002D5DF0">
        <w:rPr>
          <w:rFonts w:ascii="Arial" w:hAnsi="Arial" w:cs="Arial"/>
          <w:sz w:val="24"/>
          <w:szCs w:val="24"/>
        </w:rPr>
        <w:lastRenderedPageBreak/>
        <w:t xml:space="preserve">do treści umowy zapisy § </w:t>
      </w:r>
      <w:r w:rsidR="00DD2341" w:rsidRPr="002D5DF0">
        <w:rPr>
          <w:rFonts w:ascii="Arial" w:hAnsi="Arial" w:cs="Arial"/>
          <w:sz w:val="24"/>
          <w:szCs w:val="24"/>
        </w:rPr>
        <w:t>15 wzoru umowy – załącznik nr 8 do S</w:t>
      </w:r>
      <w:r w:rsidR="00A43606" w:rsidRPr="002D5DF0">
        <w:rPr>
          <w:rFonts w:ascii="Arial" w:hAnsi="Arial" w:cs="Arial"/>
          <w:sz w:val="24"/>
          <w:szCs w:val="24"/>
        </w:rPr>
        <w:t>WZ;</w:t>
      </w:r>
    </w:p>
    <w:p w14:paraId="18BD901B" w14:textId="77777777" w:rsidR="00A43606" w:rsidRPr="00A43606" w:rsidRDefault="00A43606" w:rsidP="00483EE1">
      <w:pPr>
        <w:widowControl w:val="0"/>
        <w:numPr>
          <w:ilvl w:val="3"/>
          <w:numId w:val="9"/>
        </w:numPr>
        <w:suppressAutoHyphens/>
        <w:overflowPunct w:val="0"/>
        <w:autoSpaceDE w:val="0"/>
        <w:spacing w:after="0"/>
        <w:ind w:left="709" w:hanging="425"/>
        <w:jc w:val="both"/>
        <w:rPr>
          <w:rFonts w:ascii="Arial" w:hAnsi="Arial" w:cs="Arial"/>
          <w:sz w:val="24"/>
          <w:szCs w:val="24"/>
          <w:lang w:eastAsia="pl-PL"/>
        </w:rPr>
      </w:pPr>
      <w:r w:rsidRPr="00A43606">
        <w:rPr>
          <w:rFonts w:ascii="Arial" w:hAnsi="Arial" w:cs="Arial"/>
          <w:sz w:val="24"/>
          <w:szCs w:val="24"/>
          <w:lang w:eastAsia="pl-PL"/>
        </w:rPr>
        <w:t>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3B4E18CD" w14:textId="77777777" w:rsidR="00A43606" w:rsidRPr="00A43606" w:rsidRDefault="00A43606" w:rsidP="00483EE1">
      <w:pPr>
        <w:widowControl w:val="0"/>
        <w:numPr>
          <w:ilvl w:val="3"/>
          <w:numId w:val="9"/>
        </w:numPr>
        <w:suppressAutoHyphens/>
        <w:overflowPunct w:val="0"/>
        <w:autoSpaceDE w:val="0"/>
        <w:spacing w:after="0"/>
        <w:ind w:left="709" w:hanging="425"/>
        <w:jc w:val="both"/>
        <w:textAlignment w:val="baseline"/>
        <w:rPr>
          <w:rFonts w:ascii="Arial" w:hAnsi="Arial" w:cs="Arial"/>
          <w:sz w:val="24"/>
          <w:szCs w:val="24"/>
          <w:lang w:eastAsia="ar-SA"/>
        </w:rPr>
      </w:pPr>
      <w:r w:rsidRPr="00A43606">
        <w:rPr>
          <w:rFonts w:ascii="Arial" w:hAnsi="Arial" w:cs="Arial"/>
          <w:sz w:val="24"/>
          <w:szCs w:val="24"/>
          <w:lang w:eastAsia="ar-SA"/>
        </w:rPr>
        <w:t xml:space="preserve">Zamawiający zakłada możliwość zmiany Rozkładów jazdy w przypadku czasowego </w:t>
      </w:r>
      <w:r w:rsidRPr="00A43606">
        <w:rPr>
          <w:rFonts w:ascii="Arial" w:hAnsi="Arial" w:cs="Arial"/>
          <w:bCs/>
          <w:sz w:val="24"/>
          <w:szCs w:val="24"/>
          <w:lang w:eastAsia="ar-SA"/>
        </w:rPr>
        <w:t>zwiększenia</w:t>
      </w:r>
      <w:r w:rsidRPr="00A43606">
        <w:rPr>
          <w:rFonts w:ascii="Arial" w:hAnsi="Arial" w:cs="Arial"/>
          <w:sz w:val="24"/>
          <w:szCs w:val="24"/>
          <w:lang w:eastAsia="ar-SA"/>
        </w:rPr>
        <w:t xml:space="preserve"> lub zmniejszenia zakresu rzeczowego przedmiotu umowy, w dowolnym okresie trwania umowy, związanego z koniecznością organizowania komunikacji miejskiej na wyznaczonych nowych odcinkach tras w związku z występującymi utrudnieniami w ruchu lub z innych przyczyn uniemożliwiających funkcjonowanie komunikacji miejskiej w kształcie podstawowym;</w:t>
      </w:r>
    </w:p>
    <w:p w14:paraId="3E1A44C4" w14:textId="77777777" w:rsidR="00A43606" w:rsidRPr="00A43606" w:rsidRDefault="00A43606" w:rsidP="00483EE1">
      <w:pPr>
        <w:widowControl w:val="0"/>
        <w:numPr>
          <w:ilvl w:val="3"/>
          <w:numId w:val="9"/>
        </w:numPr>
        <w:suppressAutoHyphens/>
        <w:overflowPunct w:val="0"/>
        <w:autoSpaceDE w:val="0"/>
        <w:spacing w:after="0"/>
        <w:ind w:left="709" w:hanging="425"/>
        <w:jc w:val="both"/>
        <w:textAlignment w:val="baseline"/>
        <w:rPr>
          <w:rFonts w:ascii="Arial" w:hAnsi="Arial" w:cs="Arial"/>
          <w:sz w:val="24"/>
          <w:szCs w:val="24"/>
          <w:lang w:eastAsia="ar-SA"/>
        </w:rPr>
      </w:pPr>
      <w:r w:rsidRPr="00A43606">
        <w:rPr>
          <w:rFonts w:ascii="Arial" w:hAnsi="Arial" w:cs="Arial"/>
          <w:sz w:val="24"/>
          <w:szCs w:val="24"/>
          <w:lang w:eastAsia="ar-SA"/>
        </w:rPr>
        <w:t xml:space="preserve">zmiany w rozkładzie jazdy mogą być wprowadzane każdorazowo przez Zamawiającego z jego inicjatywy lub na uzasadniony wniosek Wykonawcy. </w:t>
      </w:r>
    </w:p>
    <w:p w14:paraId="10CCFA4F" w14:textId="5116EAF0" w:rsidR="000A0DC5" w:rsidRDefault="000A0DC5" w:rsidP="00483EE1">
      <w:pPr>
        <w:widowControl w:val="0"/>
        <w:numPr>
          <w:ilvl w:val="3"/>
          <w:numId w:val="9"/>
        </w:numPr>
        <w:suppressAutoHyphens/>
        <w:overflowPunct w:val="0"/>
        <w:autoSpaceDE w:val="0"/>
        <w:spacing w:after="0"/>
        <w:ind w:left="709" w:hanging="425"/>
        <w:jc w:val="both"/>
        <w:textAlignment w:val="baseline"/>
        <w:rPr>
          <w:rFonts w:ascii="Arial" w:hAnsi="Arial" w:cs="Arial"/>
          <w:sz w:val="24"/>
          <w:szCs w:val="24"/>
          <w:lang w:eastAsia="ar-SA"/>
        </w:rPr>
      </w:pPr>
      <w:r w:rsidRPr="00A77F08">
        <w:rPr>
          <w:rFonts w:ascii="Arial" w:hAnsi="Arial" w:cs="Arial"/>
          <w:sz w:val="24"/>
          <w:szCs w:val="24"/>
          <w:lang w:eastAsia="ar-SA"/>
        </w:rPr>
        <w:t>Zamawiający zakłada możliwość dokonania istotnych zmian</w:t>
      </w:r>
      <w:r w:rsidRPr="00A77F08">
        <w:rPr>
          <w:rFonts w:ascii="Arial" w:hAnsi="Arial" w:cs="Arial"/>
          <w:color w:val="000000"/>
          <w:sz w:val="24"/>
          <w:szCs w:val="24"/>
          <w:lang w:eastAsia="ar-SA"/>
        </w:rPr>
        <w:t xml:space="preserve"> w rozkładzie jazdy w związku z przeprowadzanymi pomiarami obciążenia linii komunikacyjnych, przy czym zmiany te nie mogą przekraczać liczby </w:t>
      </w:r>
      <w:r w:rsidR="0002154A">
        <w:rPr>
          <w:rFonts w:ascii="Arial" w:hAnsi="Arial" w:cs="Arial"/>
          <w:color w:val="000000"/>
          <w:sz w:val="24"/>
          <w:szCs w:val="24"/>
          <w:lang w:eastAsia="ar-SA"/>
        </w:rPr>
        <w:t>4</w:t>
      </w:r>
      <w:r w:rsidRPr="00A77F08">
        <w:rPr>
          <w:rFonts w:ascii="Arial" w:hAnsi="Arial" w:cs="Arial"/>
          <w:color w:val="000000"/>
          <w:sz w:val="24"/>
          <w:szCs w:val="24"/>
          <w:lang w:eastAsia="ar-SA"/>
        </w:rPr>
        <w:t>0 000 wozokilometrów w skali jednego roku kalendarzowego</w:t>
      </w:r>
    </w:p>
    <w:p w14:paraId="22AB59C8" w14:textId="77777777" w:rsidR="00A43606" w:rsidRPr="00A43606" w:rsidRDefault="00A43606" w:rsidP="00A43606">
      <w:pPr>
        <w:widowControl w:val="0"/>
        <w:numPr>
          <w:ilvl w:val="6"/>
          <w:numId w:val="5"/>
        </w:numPr>
        <w:suppressAutoHyphens/>
        <w:overflowPunct w:val="0"/>
        <w:autoSpaceDE w:val="0"/>
        <w:spacing w:after="0"/>
        <w:jc w:val="both"/>
        <w:rPr>
          <w:rFonts w:ascii="Arial" w:hAnsi="Arial" w:cs="Arial"/>
          <w:kern w:val="2"/>
          <w:sz w:val="24"/>
          <w:szCs w:val="24"/>
          <w:lang w:eastAsia="ar-SA"/>
        </w:rPr>
      </w:pPr>
      <w:r w:rsidRPr="00A43606">
        <w:rPr>
          <w:rFonts w:ascii="Arial" w:hAnsi="Arial" w:cs="Arial"/>
          <w:sz w:val="24"/>
          <w:szCs w:val="24"/>
          <w:lang w:eastAsia="ar-SA"/>
        </w:rPr>
        <w:t>Zmiana postanowień zawartej umowy może nastąpić za zgodą obu stron wyrażoną na piśmie, w formie aneksu do umowy, pod rygorem nieważności takiej zmiany. Formy takiej nie wymagają bieżące zmiany Rozkładu jazdy wynikające np. z konieczności wprowadzenia objazdów lub nieznacznej zmiany tras wynikającej z przyczyn niezależnych od stron – na czas trwania przeszkód – w takim przypadku zmiany Rozkładu jazdy wprowadzane są w drodze uzgodnienia między Stronami.</w:t>
      </w:r>
    </w:p>
    <w:p w14:paraId="22A00029" w14:textId="77777777" w:rsidR="00A43606" w:rsidRPr="00A43606" w:rsidRDefault="00A43606" w:rsidP="007505A5">
      <w:pPr>
        <w:spacing w:after="0"/>
        <w:jc w:val="center"/>
        <w:rPr>
          <w:rFonts w:ascii="Arial" w:hAnsi="Arial" w:cs="Arial"/>
          <w:b/>
          <w:sz w:val="24"/>
          <w:szCs w:val="24"/>
          <w:lang w:eastAsia="pl-PL"/>
        </w:rPr>
      </w:pPr>
      <w:r w:rsidRPr="00A43606">
        <w:rPr>
          <w:rFonts w:ascii="Arial" w:hAnsi="Arial" w:cs="Arial"/>
          <w:b/>
          <w:sz w:val="24"/>
          <w:szCs w:val="24"/>
          <w:lang w:eastAsia="pl-PL"/>
        </w:rPr>
        <w:t>§ 11</w:t>
      </w:r>
    </w:p>
    <w:p w14:paraId="6F32E8B4" w14:textId="77777777" w:rsidR="00A43606" w:rsidRPr="00A43606" w:rsidRDefault="00A43606" w:rsidP="007505A5">
      <w:pPr>
        <w:spacing w:after="0"/>
        <w:jc w:val="center"/>
        <w:rPr>
          <w:rFonts w:ascii="Arial" w:hAnsi="Arial" w:cs="Arial"/>
          <w:b/>
          <w:sz w:val="24"/>
          <w:szCs w:val="24"/>
          <w:lang w:eastAsia="pl-PL"/>
        </w:rPr>
      </w:pPr>
      <w:r w:rsidRPr="00A43606">
        <w:rPr>
          <w:rFonts w:ascii="Arial" w:hAnsi="Arial" w:cs="Arial"/>
          <w:b/>
          <w:sz w:val="24"/>
          <w:szCs w:val="24"/>
          <w:lang w:eastAsia="pl-PL"/>
        </w:rPr>
        <w:t>Zmiana Umowy</w:t>
      </w:r>
    </w:p>
    <w:p w14:paraId="0F1629FE" w14:textId="77777777" w:rsidR="00A43606" w:rsidRPr="00A43606" w:rsidRDefault="00A43606" w:rsidP="007505A5">
      <w:pPr>
        <w:spacing w:after="0"/>
        <w:jc w:val="center"/>
        <w:rPr>
          <w:rFonts w:ascii="Arial" w:hAnsi="Arial" w:cs="Arial"/>
          <w:sz w:val="24"/>
          <w:szCs w:val="24"/>
          <w:lang w:eastAsia="pl-PL"/>
        </w:rPr>
      </w:pPr>
      <w:r w:rsidRPr="00A43606">
        <w:rPr>
          <w:rFonts w:ascii="Arial" w:hAnsi="Arial" w:cs="Arial"/>
          <w:b/>
          <w:sz w:val="24"/>
          <w:szCs w:val="24"/>
          <w:lang w:eastAsia="pl-PL"/>
        </w:rPr>
        <w:t>w zakresie wysokości wynagrodzenia Wykonawcy</w:t>
      </w:r>
    </w:p>
    <w:p w14:paraId="6055BEA0" w14:textId="77777777" w:rsidR="00A43606" w:rsidRPr="0005679F" w:rsidRDefault="00A43606" w:rsidP="00A43606">
      <w:pPr>
        <w:numPr>
          <w:ilvl w:val="0"/>
          <w:numId w:val="16"/>
        </w:numPr>
        <w:spacing w:after="0"/>
        <w:jc w:val="both"/>
        <w:rPr>
          <w:rFonts w:ascii="Arial" w:hAnsi="Arial" w:cs="Arial"/>
          <w:sz w:val="24"/>
          <w:szCs w:val="24"/>
          <w:lang w:eastAsia="pl-PL"/>
        </w:rPr>
      </w:pPr>
      <w:r w:rsidRPr="0005679F">
        <w:rPr>
          <w:rFonts w:ascii="Arial" w:hAnsi="Arial" w:cs="Arial"/>
          <w:sz w:val="24"/>
          <w:szCs w:val="24"/>
          <w:lang w:eastAsia="pl-PL"/>
        </w:rPr>
        <w:t>Strony zobowiązują się dokonać zmiany</w:t>
      </w:r>
      <w:r w:rsidRPr="0005679F">
        <w:rPr>
          <w:rFonts w:ascii="Arial" w:hAnsi="Arial" w:cs="Arial"/>
          <w:kern w:val="2"/>
          <w:sz w:val="24"/>
          <w:szCs w:val="24"/>
          <w:lang w:eastAsia="ar-SA"/>
        </w:rPr>
        <w:t xml:space="preserve"> ceny 1 wozokilometra, </w:t>
      </w:r>
      <w:r w:rsidRPr="0005679F">
        <w:rPr>
          <w:rFonts w:ascii="Arial" w:hAnsi="Arial" w:cs="Arial"/>
          <w:sz w:val="24"/>
          <w:szCs w:val="24"/>
          <w:lang w:eastAsia="pl-PL"/>
        </w:rPr>
        <w:t>o której mowa w § 4 ust. 1 niniejszej umowy w formie pisemnego aneksu, każdorazowo w przypadku wystąpienia jednej z następujących okoliczności:</w:t>
      </w:r>
    </w:p>
    <w:p w14:paraId="547EF9A8" w14:textId="77777777" w:rsidR="0005679F" w:rsidRPr="0005679F" w:rsidRDefault="00A43606" w:rsidP="00A43606">
      <w:pPr>
        <w:numPr>
          <w:ilvl w:val="1"/>
          <w:numId w:val="16"/>
        </w:numPr>
        <w:spacing w:after="0"/>
        <w:jc w:val="both"/>
        <w:rPr>
          <w:rFonts w:ascii="Arial" w:hAnsi="Arial" w:cs="Arial"/>
          <w:sz w:val="24"/>
          <w:szCs w:val="24"/>
          <w:lang w:eastAsia="pl-PL"/>
        </w:rPr>
      </w:pPr>
      <w:r w:rsidRPr="0005679F">
        <w:rPr>
          <w:rFonts w:ascii="Arial" w:hAnsi="Arial" w:cs="Arial"/>
          <w:sz w:val="24"/>
          <w:szCs w:val="24"/>
          <w:lang w:eastAsia="pl-PL"/>
        </w:rPr>
        <w:t>zmiany stawki podatku od towarów i usług</w:t>
      </w:r>
      <w:r w:rsidR="0005679F" w:rsidRPr="0005679F">
        <w:rPr>
          <w:rFonts w:ascii="Arial" w:hAnsi="Arial" w:cs="Arial"/>
          <w:sz w:val="24"/>
          <w:szCs w:val="24"/>
          <w:lang w:eastAsia="pl-PL"/>
        </w:rPr>
        <w:t xml:space="preserve"> oraz podatku akcyzowego;</w:t>
      </w:r>
    </w:p>
    <w:p w14:paraId="263C93B3" w14:textId="77777777" w:rsidR="0005679F" w:rsidRPr="0005679F" w:rsidRDefault="0005679F" w:rsidP="00A43606">
      <w:pPr>
        <w:numPr>
          <w:ilvl w:val="1"/>
          <w:numId w:val="16"/>
        </w:numPr>
        <w:spacing w:after="0"/>
        <w:jc w:val="both"/>
        <w:rPr>
          <w:rFonts w:ascii="Arial" w:hAnsi="Arial" w:cs="Arial"/>
          <w:sz w:val="24"/>
          <w:szCs w:val="24"/>
          <w:lang w:eastAsia="pl-PL"/>
        </w:rPr>
      </w:pPr>
      <w:r w:rsidRPr="0005679F">
        <w:rPr>
          <w:rFonts w:ascii="Arial" w:eastAsia="SimSun" w:hAnsi="Arial" w:cs="Arial"/>
          <w:kern w:val="3"/>
          <w:sz w:val="24"/>
          <w:szCs w:val="24"/>
          <w:lang w:bidi="hi-IN"/>
        </w:rPr>
        <w:t>zmiany wysokości minimalnego wynagrodzenia za pracę albo wysokości minimalnej stawki godzinowej, ustalonych na podstawie przepisów ustawy z dnia 10 października 2002 r. o minimalnym wynagrodzeniu za pracę</w:t>
      </w:r>
    </w:p>
    <w:p w14:paraId="7CFB028E" w14:textId="77777777" w:rsidR="0005679F" w:rsidRPr="0005679F" w:rsidRDefault="0005679F" w:rsidP="00A43606">
      <w:pPr>
        <w:numPr>
          <w:ilvl w:val="1"/>
          <w:numId w:val="16"/>
        </w:numPr>
        <w:spacing w:after="0"/>
        <w:jc w:val="both"/>
        <w:rPr>
          <w:rFonts w:ascii="Arial" w:hAnsi="Arial" w:cs="Arial"/>
          <w:sz w:val="24"/>
          <w:szCs w:val="24"/>
          <w:lang w:eastAsia="pl-PL"/>
        </w:rPr>
      </w:pPr>
      <w:r w:rsidRPr="0005679F">
        <w:rPr>
          <w:rFonts w:ascii="Arial" w:hAnsi="Arial" w:cs="Arial"/>
          <w:sz w:val="24"/>
          <w:szCs w:val="24"/>
          <w:lang w:eastAsia="pl-PL"/>
        </w:rPr>
        <w:t>zmiany zasad podlegania ubezpieczeniom społecznym lub ubezpieczeniu zdrowotnemu lub wysokości stawki składki na ubezpieczenia społeczne lub zdrowotne;</w:t>
      </w:r>
    </w:p>
    <w:p w14:paraId="449DFB32" w14:textId="77777777" w:rsidR="0005679F" w:rsidRPr="0005679F" w:rsidRDefault="0005679F" w:rsidP="00A43606">
      <w:pPr>
        <w:numPr>
          <w:ilvl w:val="1"/>
          <w:numId w:val="16"/>
        </w:numPr>
        <w:spacing w:after="0"/>
        <w:jc w:val="both"/>
        <w:rPr>
          <w:rFonts w:ascii="Arial" w:hAnsi="Arial" w:cs="Arial"/>
          <w:sz w:val="24"/>
          <w:szCs w:val="24"/>
          <w:lang w:eastAsia="pl-PL"/>
        </w:rPr>
      </w:pPr>
      <w:r w:rsidRPr="0005679F">
        <w:rPr>
          <w:rFonts w:ascii="Arial" w:eastAsia="SimSun" w:hAnsi="Arial" w:cs="Arial"/>
          <w:kern w:val="3"/>
          <w:sz w:val="24"/>
          <w:szCs w:val="24"/>
          <w:lang w:bidi="hi-IN"/>
        </w:rPr>
        <w:t>zmiany zasad gromadzenia i wysokości wpłat do pracowniczych planów kapitałowych, o których mowa w ustawie z dnia 4 października 2018 r.                             o pracowniczych planach kapitałowych</w:t>
      </w:r>
    </w:p>
    <w:p w14:paraId="7BBA7F82" w14:textId="77777777" w:rsidR="007505A5" w:rsidRDefault="007505A5" w:rsidP="007505A5">
      <w:pPr>
        <w:spacing w:after="0"/>
        <w:ind w:left="360"/>
        <w:jc w:val="both"/>
        <w:rPr>
          <w:rFonts w:ascii="Arial" w:hAnsi="Arial" w:cs="Arial"/>
          <w:sz w:val="24"/>
          <w:szCs w:val="24"/>
          <w:lang w:eastAsia="pl-PL"/>
        </w:rPr>
      </w:pPr>
      <w:r>
        <w:rPr>
          <w:rFonts w:ascii="Arial" w:hAnsi="Arial" w:cs="Arial"/>
          <w:sz w:val="24"/>
          <w:szCs w:val="24"/>
          <w:lang w:eastAsia="pl-PL"/>
        </w:rPr>
        <w:lastRenderedPageBreak/>
        <w:t xml:space="preserve">    </w:t>
      </w:r>
      <w:r w:rsidR="00A43606" w:rsidRPr="00A43606">
        <w:rPr>
          <w:rFonts w:ascii="Arial" w:hAnsi="Arial" w:cs="Arial"/>
          <w:sz w:val="24"/>
          <w:szCs w:val="24"/>
          <w:lang w:eastAsia="pl-PL"/>
        </w:rPr>
        <w:t>- na zasadach i w sposób określony w ust. 2 -</w:t>
      </w:r>
      <w:r w:rsidR="00E74D8A">
        <w:rPr>
          <w:rFonts w:ascii="Arial" w:hAnsi="Arial" w:cs="Arial"/>
          <w:sz w:val="24"/>
          <w:szCs w:val="24"/>
          <w:lang w:eastAsia="pl-PL"/>
        </w:rPr>
        <w:t xml:space="preserve"> 13</w:t>
      </w:r>
      <w:r w:rsidR="00A43606" w:rsidRPr="00A43606">
        <w:rPr>
          <w:rFonts w:ascii="Arial" w:hAnsi="Arial" w:cs="Arial"/>
          <w:sz w:val="24"/>
          <w:szCs w:val="24"/>
          <w:lang w:eastAsia="pl-PL"/>
        </w:rPr>
        <w:t xml:space="preserve">, jeżeli zmiany te będą miały </w:t>
      </w:r>
      <w:r>
        <w:rPr>
          <w:rFonts w:ascii="Arial" w:hAnsi="Arial" w:cs="Arial"/>
          <w:sz w:val="24"/>
          <w:szCs w:val="24"/>
          <w:lang w:eastAsia="pl-PL"/>
        </w:rPr>
        <w:t xml:space="preserve">   </w:t>
      </w:r>
    </w:p>
    <w:p w14:paraId="3CBA8FF8" w14:textId="77777777" w:rsidR="00A43606" w:rsidRDefault="007505A5" w:rsidP="007505A5">
      <w:pPr>
        <w:spacing w:after="0"/>
        <w:ind w:left="360"/>
        <w:jc w:val="both"/>
        <w:rPr>
          <w:rFonts w:ascii="Arial" w:hAnsi="Arial" w:cs="Arial"/>
          <w:sz w:val="24"/>
          <w:szCs w:val="24"/>
          <w:lang w:eastAsia="pl-PL"/>
        </w:rPr>
      </w:pPr>
      <w:r>
        <w:rPr>
          <w:rFonts w:ascii="Arial" w:hAnsi="Arial" w:cs="Arial"/>
          <w:sz w:val="24"/>
          <w:szCs w:val="24"/>
          <w:lang w:eastAsia="pl-PL"/>
        </w:rPr>
        <w:t xml:space="preserve">     </w:t>
      </w:r>
      <w:r w:rsidR="00A43606" w:rsidRPr="00A43606">
        <w:rPr>
          <w:rFonts w:ascii="Arial" w:hAnsi="Arial" w:cs="Arial"/>
          <w:sz w:val="24"/>
          <w:szCs w:val="24"/>
          <w:lang w:eastAsia="pl-PL"/>
        </w:rPr>
        <w:t>wpływ na koszty wykonania umowy przez Wykonawcę.</w:t>
      </w:r>
    </w:p>
    <w:p w14:paraId="45F03D8D" w14:textId="5196FBB0" w:rsidR="005F65DE" w:rsidRPr="005F65DE" w:rsidRDefault="005F65DE" w:rsidP="005F65DE">
      <w:pPr>
        <w:pStyle w:val="Akapitzlist"/>
        <w:numPr>
          <w:ilvl w:val="1"/>
          <w:numId w:val="16"/>
        </w:numPr>
        <w:jc w:val="both"/>
        <w:rPr>
          <w:rFonts w:ascii="Arial" w:hAnsi="Arial" w:cs="Arial"/>
          <w:sz w:val="24"/>
          <w:szCs w:val="24"/>
          <w:lang w:eastAsia="pl-PL"/>
        </w:rPr>
      </w:pPr>
      <w:r>
        <w:rPr>
          <w:rFonts w:ascii="Arial" w:hAnsi="Arial" w:cs="Arial"/>
          <w:sz w:val="24"/>
          <w:szCs w:val="24"/>
          <w:lang w:eastAsia="pl-PL"/>
        </w:rPr>
        <w:t>Waloryzacji wynagrodzenia określonego w § 16 niniejszej  umowy.</w:t>
      </w:r>
    </w:p>
    <w:p w14:paraId="5C31ECBE" w14:textId="77777777" w:rsidR="00D93F8E" w:rsidRPr="00D93F8E" w:rsidRDefault="00D93F8E" w:rsidP="007505A5">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lub podatku akcyzowego oraz wyłącznie do części przedmiotu umowy, do której zastosowanie znajdzie zmiana stawki podatku od towarów i usług lub podatku akcyzowego.</w:t>
      </w:r>
    </w:p>
    <w:p w14:paraId="02541217" w14:textId="77777777" w:rsidR="00D93F8E" w:rsidRPr="00D93F8E" w:rsidRDefault="00D93F8E" w:rsidP="00D93F8E">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W przypadku zmiany, o której mowa w ust. 1 pkt 1, wartość wynagrodzenia netto nie zmieni się, a wartość wynagrodzenia brutto zostanie wyliczona na podstawie nowych przepisów.</w:t>
      </w:r>
    </w:p>
    <w:p w14:paraId="6E46A065" w14:textId="77777777" w:rsidR="00D93F8E" w:rsidRPr="00D93F8E" w:rsidRDefault="00D93F8E" w:rsidP="00D93F8E">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Zmiana wysokości wynagrodzenia, w przypadku zaistnienia przesłanki, o której</w:t>
      </w:r>
      <w:r>
        <w:rPr>
          <w:rFonts w:ascii="Arial" w:eastAsia="SimSun" w:hAnsi="Arial" w:cs="Arial"/>
          <w:kern w:val="3"/>
          <w:sz w:val="24"/>
          <w:szCs w:val="24"/>
          <w:lang w:bidi="hi-IN"/>
        </w:rPr>
        <w:t xml:space="preserve"> mowa  </w:t>
      </w:r>
      <w:r w:rsidRPr="00D93F8E">
        <w:rPr>
          <w:rFonts w:ascii="Arial" w:eastAsia="SimSun" w:hAnsi="Arial" w:cs="Arial"/>
          <w:kern w:val="3"/>
          <w:sz w:val="24"/>
          <w:szCs w:val="24"/>
          <w:lang w:bidi="hi-IN"/>
        </w:rPr>
        <w:t>w ust. 1 pkt 2 lub 3, będzie obejmować wyłącznie część wynagrodzenia należnego Wykonawcy, w odniesieniu do której nastąpiła zmiana wysokości kosztów wykonania umowy przez Wykonawcę, w związku z wejściem w życie przepisów wprowadzających w/w zmiany.</w:t>
      </w:r>
    </w:p>
    <w:p w14:paraId="26842AB2" w14:textId="77777777" w:rsidR="00D93F8E" w:rsidRPr="00D93F8E" w:rsidRDefault="00D93F8E" w:rsidP="00D93F8E">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W przypadku zmiany, o której mowa w ust. 1 pkt 2, wynagrodzenie Wykonawcy ulegnie zmianie o kwotę odpowiadającą wzrostowi kosztu Wykonawcy, w związku ze zwiększeniem wysokości wynagrodzeń pracowników lub osób przyjmujących zlecenie lub świadczących Usługi do wysokości aktualnie obowiązującego minimalnego wynagrodzenia za pracę lub minimalnej stawki godzinowej, z uwzględnieniem wszystkich obciążeń publicznoprawnych, od kwoty wzrostu minimalnego wynagrodzenia lub minimalnej stawki godzinowej.</w:t>
      </w:r>
    </w:p>
    <w:p w14:paraId="3766BDB7" w14:textId="77777777" w:rsidR="00D93F8E" w:rsidRPr="00D93F8E" w:rsidRDefault="00D93F8E" w:rsidP="00D93F8E">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Kwota odpowiadająca wzrostowi kosztu Wykonawcy, będzie odnosić się wyłącznie   do części wynagrodzenia pracowników lub osób przyjmujących zlecenie lub świadczących Usługi, o których mowa w zdaniu poprzedzającym, odpowiadającej zakresowi, w jakim wykonują oni prace bezpośrednio związane z realizacją przedmiotu umowy.</w:t>
      </w:r>
    </w:p>
    <w:p w14:paraId="7B88E128" w14:textId="77777777" w:rsidR="00D93F8E" w:rsidRPr="00D93F8E" w:rsidRDefault="00D93F8E" w:rsidP="00D93F8E">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W przypadku zmiany, o której mowa w ust. 1 pkt 3 i 4, wynagrodzenie Wykonawcy ulegnie zmianie o kwotę odpowiadającą zmianie kosztu Wykonawcy, ponoszonego    w związku z wypłatą wynagrodzenia pracownikom lub osób przyjmujących zlecenie lub świadczących Usługi. Kwota odpowiadająca zmianie kosztu Wykonawcy, będzie odnosić się wyłącznie do części wynagrodzenia pracowników lub osób przyjmujących zlecenie lub świadczących Usługi, o których mowa w zdaniu poprzedzającym, odpowiadającej zakresowi, w jakim wykonują oni prace bezpośrednio związane   z realizacją przedmiotu Umowy.</w:t>
      </w:r>
    </w:p>
    <w:p w14:paraId="4D32A6E7" w14:textId="77777777" w:rsidR="00D93F8E" w:rsidRPr="00D93F8E" w:rsidRDefault="00D93F8E" w:rsidP="00D93F8E">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 xml:space="preserve">W celu dokonania zmiany umowy, Wykonawca winien wystąpić z wnioskiem                          o dokonanie zmiany wysokości wynagrodzenia należnego Wykonawcy, wraz                              z  uzasadnieniem zmiany, zawierającym w szczególności: szczegółowe </w:t>
      </w:r>
      <w:r w:rsidRPr="00D93F8E">
        <w:rPr>
          <w:rFonts w:ascii="Arial" w:eastAsia="SimSun" w:hAnsi="Arial" w:cs="Arial"/>
          <w:kern w:val="3"/>
          <w:sz w:val="24"/>
          <w:szCs w:val="24"/>
          <w:lang w:bidi="hi-IN"/>
        </w:rPr>
        <w:lastRenderedPageBreak/>
        <w:t>wyliczenie całkowitej kwoty, o jaką wynagrodzenie Wykonawcy powinno ulec zmianie, oraz wskazaniem daty, od której nastąpiła bądź nastąpi zmiana wysokości kosztów wykonania umowy, uzasadniająca zmianę wysokości wynagrodzenia należnego Wykonawcy oraz załączyć dokumenty, z których będzie wynikać w jakim zakresie zmiany te mają wpływ na koszty wykonania Umowy, w szczególności:</w:t>
      </w:r>
    </w:p>
    <w:p w14:paraId="2B39D0FF" w14:textId="77777777" w:rsidR="00D93F8E" w:rsidRPr="00D93F8E" w:rsidRDefault="00D93F8E" w:rsidP="00D93F8E">
      <w:pPr>
        <w:numPr>
          <w:ilvl w:val="0"/>
          <w:numId w:val="24"/>
        </w:numPr>
        <w:autoSpaceDN w:val="0"/>
        <w:spacing w:after="0" w:line="288" w:lineRule="auto"/>
        <w:ind w:left="709" w:hanging="283"/>
        <w:contextualSpacing/>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 xml:space="preserve">pisemne zestawienie wynagrodzeń (zarówno przed jak i po zmianie) pracowników lub osób przyjmujących zlecenie lub świadczących Usługi wraz z określeniem zakresu (części etatu), w jakim wykonują oni prace bezpośrednio związane  z realizacją przedmiotu Umowy oraz części wynagrodzenia odpowiadającej temu zakresowi w całym okresie realizacji przedmiotu Umowy – w przypadku zmiany,   o której mowa  w ust. 1 pkt 2, </w:t>
      </w:r>
    </w:p>
    <w:p w14:paraId="6413A1BF" w14:textId="77777777" w:rsidR="00D93F8E" w:rsidRPr="00D93F8E" w:rsidRDefault="00D93F8E" w:rsidP="00D93F8E">
      <w:pPr>
        <w:autoSpaceDN w:val="0"/>
        <w:spacing w:line="288" w:lineRule="auto"/>
        <w:ind w:left="709"/>
        <w:contextualSpacing/>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lub</w:t>
      </w:r>
    </w:p>
    <w:p w14:paraId="603117CB" w14:textId="77777777" w:rsidR="00D93F8E" w:rsidRPr="00D93F8E" w:rsidRDefault="00D93F8E" w:rsidP="00D93F8E">
      <w:pPr>
        <w:numPr>
          <w:ilvl w:val="0"/>
          <w:numId w:val="24"/>
        </w:numPr>
        <w:autoSpaceDN w:val="0"/>
        <w:spacing w:after="0" w:line="288" w:lineRule="auto"/>
        <w:ind w:left="709" w:hanging="283"/>
        <w:contextualSpacing/>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 xml:space="preserve">pisemne zestawienie wynagrodzeń (zarówno przed jak i po zmianie) pracowników lub osób przyjmujących zlecenie lub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 całym okresie realizacji przedmiotu Umowy – w przypadku zmiany, o której mowa w ust. 1 pkt  3, </w:t>
      </w:r>
    </w:p>
    <w:p w14:paraId="566AA6CE" w14:textId="77777777" w:rsidR="00D93F8E" w:rsidRPr="00D93F8E" w:rsidRDefault="00D93F8E" w:rsidP="00D93F8E">
      <w:pPr>
        <w:autoSpaceDN w:val="0"/>
        <w:spacing w:line="288" w:lineRule="auto"/>
        <w:ind w:left="709"/>
        <w:contextualSpacing/>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 xml:space="preserve">lub </w:t>
      </w:r>
    </w:p>
    <w:p w14:paraId="548E016E" w14:textId="77777777" w:rsidR="00D93F8E" w:rsidRPr="00D93F8E" w:rsidRDefault="00D93F8E" w:rsidP="00D93F8E">
      <w:pPr>
        <w:numPr>
          <w:ilvl w:val="0"/>
          <w:numId w:val="24"/>
        </w:numPr>
        <w:autoSpaceDN w:val="0"/>
        <w:spacing w:after="0" w:line="288" w:lineRule="auto"/>
        <w:ind w:left="709" w:hanging="283"/>
        <w:contextualSpacing/>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pisemne zestawienie wynagrodzeń osób, za które uiszczane są wpłaty na pracownicze plany kapitałowe wraz z określeniem zakresu (części etatu /liczby godzin), w jakim wykonują one prace bezpośrednio związane z realizacją przedmiotu Umowy oraz części wynagrodzenia odpowiadającej temu zakresowi – wraz z wysokością wpłaty podstawowej (i ewentualnie wpłaty dodatkowej) dokonywanej przez Wykonawcę na pracownicze plany kapitałowe – w przypadku zmiany, o której mowa w ust. 1 pkt  4.</w:t>
      </w:r>
    </w:p>
    <w:p w14:paraId="66D9B592" w14:textId="77777777" w:rsidR="00D93F8E" w:rsidRPr="00D93F8E" w:rsidRDefault="00D93F8E" w:rsidP="000E75BA">
      <w:pPr>
        <w:numPr>
          <w:ilvl w:val="0"/>
          <w:numId w:val="44"/>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Wniosek o dokonanie zmiany wysokości wynagrodzenia należnego Wykonawcy musi być złożony w terminie od dnia opublikowania przepisów do 30 dni od dnia wejścia      w życie przepisów powodujących zmianę, o której mowa w ust. 1 pkt 1, 2, 3 i 4. Wniosek złożony po upływie terminu określonego w zdaniu poprzednim nie będzie rozpatrywany.</w:t>
      </w:r>
    </w:p>
    <w:p w14:paraId="49178F5C" w14:textId="77777777" w:rsidR="00D93F8E" w:rsidRPr="00D93F8E" w:rsidRDefault="00D93F8E" w:rsidP="000E75BA">
      <w:pPr>
        <w:numPr>
          <w:ilvl w:val="0"/>
          <w:numId w:val="44"/>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 xml:space="preserve">Zamawiający, w terminie 10 dni roboczych od dnia przekazania wniosku, przekaże Wykonawcy informację o zakresie, w jakim zatwierdza wniosek oraz wskaże kwotę,   o którą wynagrodzenie należne Wykonawcy powinno ulec zmianie, albo informację   </w:t>
      </w:r>
      <w:r>
        <w:rPr>
          <w:rFonts w:ascii="Arial" w:eastAsia="SimSun" w:hAnsi="Arial" w:cs="Arial"/>
          <w:kern w:val="3"/>
          <w:sz w:val="24"/>
          <w:szCs w:val="24"/>
          <w:lang w:bidi="hi-IN"/>
        </w:rPr>
        <w:t xml:space="preserve"> o </w:t>
      </w:r>
      <w:r w:rsidRPr="00D93F8E">
        <w:rPr>
          <w:rFonts w:ascii="Arial" w:eastAsia="SimSun" w:hAnsi="Arial" w:cs="Arial"/>
          <w:kern w:val="3"/>
          <w:sz w:val="24"/>
          <w:szCs w:val="24"/>
          <w:lang w:bidi="hi-IN"/>
        </w:rPr>
        <w:t>niezatwierdzeniu wniosku wraz z uzasadnieniem.</w:t>
      </w:r>
    </w:p>
    <w:p w14:paraId="27E396CA" w14:textId="77777777" w:rsidR="00D93F8E" w:rsidRPr="00D93F8E" w:rsidRDefault="00D93F8E" w:rsidP="000E75BA">
      <w:pPr>
        <w:numPr>
          <w:ilvl w:val="0"/>
          <w:numId w:val="44"/>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 xml:space="preserve">W przypadku otrzymania przez Wykonawcę informacji o niezatwierdzeniu wniosku lub częściowym zatwierdzeniu wniosku, Strona ta może ponownie </w:t>
      </w:r>
      <w:r w:rsidRPr="00D93F8E">
        <w:rPr>
          <w:rFonts w:ascii="Arial" w:eastAsia="SimSun" w:hAnsi="Arial" w:cs="Arial"/>
          <w:kern w:val="3"/>
          <w:sz w:val="24"/>
          <w:szCs w:val="24"/>
          <w:lang w:bidi="hi-IN"/>
        </w:rPr>
        <w:lastRenderedPageBreak/>
        <w:t>wystąpić z wnios</w:t>
      </w:r>
      <w:r w:rsidR="003611A1">
        <w:rPr>
          <w:rFonts w:ascii="Arial" w:eastAsia="SimSun" w:hAnsi="Arial" w:cs="Arial"/>
          <w:kern w:val="3"/>
          <w:sz w:val="24"/>
          <w:szCs w:val="24"/>
          <w:lang w:bidi="hi-IN"/>
        </w:rPr>
        <w:t>kiem,    o którym mowa w ust. 8</w:t>
      </w:r>
      <w:r w:rsidRPr="00D93F8E">
        <w:rPr>
          <w:rFonts w:ascii="Arial" w:eastAsia="SimSun" w:hAnsi="Arial" w:cs="Arial"/>
          <w:kern w:val="3"/>
          <w:sz w:val="24"/>
          <w:szCs w:val="24"/>
          <w:lang w:bidi="hi-IN"/>
        </w:rPr>
        <w:t>. W takim przypadku zapisy niniejszego paragrafu stosuje się odpowiednio.</w:t>
      </w:r>
    </w:p>
    <w:p w14:paraId="611C791B" w14:textId="77777777" w:rsidR="00D93F8E" w:rsidRDefault="00D93F8E" w:rsidP="000E75BA">
      <w:pPr>
        <w:numPr>
          <w:ilvl w:val="0"/>
          <w:numId w:val="44"/>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 xml:space="preserve">Wynagrodzenie będzie podlegało zmianie od miesiąca, w którym weszły w życie przepisy dokonujące te zmiany. </w:t>
      </w:r>
    </w:p>
    <w:p w14:paraId="1C5EE3B7" w14:textId="77777777" w:rsidR="00E74D8A" w:rsidRPr="00A4174A" w:rsidRDefault="00E74D8A" w:rsidP="003842C6">
      <w:pPr>
        <w:pStyle w:val="Akapitzlist"/>
        <w:numPr>
          <w:ilvl w:val="0"/>
          <w:numId w:val="44"/>
        </w:numPr>
        <w:spacing w:line="276" w:lineRule="auto"/>
        <w:ind w:left="426" w:hanging="426"/>
        <w:jc w:val="both"/>
        <w:rPr>
          <w:rFonts w:ascii="Arial" w:hAnsi="Arial" w:cs="Arial"/>
          <w:sz w:val="24"/>
          <w:szCs w:val="24"/>
          <w:lang w:eastAsia="pl-PL"/>
        </w:rPr>
      </w:pPr>
      <w:r w:rsidRPr="00E74D8A">
        <w:rPr>
          <w:rFonts w:ascii="Arial" w:eastAsia="SimSun" w:hAnsi="Arial" w:cs="Arial"/>
          <w:kern w:val="3"/>
          <w:sz w:val="24"/>
          <w:szCs w:val="24"/>
          <w:lang w:bidi="hi-IN"/>
        </w:rPr>
        <w:t xml:space="preserve">Zatwierdzenie wniosku stanowi podstawę do zawarcia aneksu o dokonanie zmiany </w:t>
      </w:r>
      <w:r w:rsidRPr="00A4174A">
        <w:rPr>
          <w:rFonts w:ascii="Arial" w:eastAsia="SimSun" w:hAnsi="Arial" w:cs="Arial"/>
          <w:kern w:val="3"/>
          <w:sz w:val="24"/>
          <w:szCs w:val="24"/>
          <w:lang w:bidi="hi-IN"/>
        </w:rPr>
        <w:t>wysokości wynagrodzenia należnego Wykonawcy. Zawarcie aneksu nastąpi nie później niż w terminie 20 dni roboczych od dnia zatwierdzenia wniosku o dokonanie zmiany wysokości wynagrodzenia należnego Wykonawcy</w:t>
      </w:r>
    </w:p>
    <w:p w14:paraId="3161AA7F" w14:textId="1385362D" w:rsidR="00346B66" w:rsidRPr="00A4174A" w:rsidRDefault="00271594" w:rsidP="003842C6">
      <w:pPr>
        <w:numPr>
          <w:ilvl w:val="0"/>
          <w:numId w:val="44"/>
        </w:numPr>
        <w:tabs>
          <w:tab w:val="left" w:pos="426"/>
        </w:tabs>
        <w:autoSpaceDN w:val="0"/>
        <w:spacing w:after="0"/>
        <w:ind w:left="426" w:hanging="426"/>
        <w:jc w:val="both"/>
        <w:textAlignment w:val="baseline"/>
        <w:rPr>
          <w:rFonts w:ascii="Arial" w:eastAsia="SimSun" w:hAnsi="Arial" w:cs="Arial"/>
          <w:kern w:val="3"/>
          <w:sz w:val="24"/>
          <w:szCs w:val="24"/>
          <w:lang w:bidi="hi-IN"/>
        </w:rPr>
      </w:pPr>
      <w:r w:rsidRPr="00A4174A">
        <w:rPr>
          <w:rFonts w:ascii="Arial" w:eastAsia="SimSun" w:hAnsi="Arial" w:cs="Arial"/>
          <w:kern w:val="3"/>
          <w:sz w:val="24"/>
          <w:szCs w:val="24"/>
          <w:lang w:bidi="hi-IN"/>
        </w:rPr>
        <w:t xml:space="preserve">Szacunkowe wynagrodzenie brutto wskazane w § 4 ust. 2 Umowy może ulec zmniejszeniu w przypadku </w:t>
      </w:r>
      <w:r w:rsidR="00322BCC" w:rsidRPr="00A4174A">
        <w:rPr>
          <w:rFonts w:ascii="Arial" w:eastAsia="SimSun" w:hAnsi="Arial" w:cs="Arial"/>
          <w:kern w:val="3"/>
          <w:sz w:val="24"/>
          <w:szCs w:val="24"/>
          <w:lang w:bidi="hi-IN"/>
        </w:rPr>
        <w:t>zmniejszenia ilości wozokilometrów</w:t>
      </w:r>
      <w:r w:rsidRPr="00A4174A">
        <w:rPr>
          <w:rFonts w:ascii="Arial" w:eastAsia="SimSun" w:hAnsi="Arial" w:cs="Arial"/>
          <w:kern w:val="3"/>
          <w:sz w:val="24"/>
          <w:szCs w:val="24"/>
          <w:lang w:bidi="hi-IN"/>
        </w:rPr>
        <w:t xml:space="preserve"> przez Zamawiającego</w:t>
      </w:r>
      <w:r w:rsidR="00346B66" w:rsidRPr="00A4174A">
        <w:rPr>
          <w:rFonts w:ascii="Arial" w:eastAsia="SimSun" w:hAnsi="Arial" w:cs="Arial"/>
          <w:kern w:val="3"/>
          <w:sz w:val="24"/>
          <w:szCs w:val="24"/>
          <w:lang w:bidi="hi-IN"/>
        </w:rPr>
        <w:t xml:space="preserve">.  W takim przypadku wynagrodzenie  Wykonawcy nie może wynosić mniej niż 80 % </w:t>
      </w:r>
      <w:r w:rsidR="001C4B89" w:rsidRPr="00A4174A">
        <w:rPr>
          <w:rFonts w:ascii="Arial" w:eastAsia="SimSun" w:hAnsi="Arial" w:cs="Arial"/>
          <w:kern w:val="3"/>
          <w:sz w:val="24"/>
          <w:szCs w:val="24"/>
          <w:lang w:bidi="hi-IN"/>
        </w:rPr>
        <w:t xml:space="preserve">szacunkowego </w:t>
      </w:r>
      <w:r w:rsidR="00346B66" w:rsidRPr="00A4174A">
        <w:rPr>
          <w:rFonts w:ascii="Arial" w:eastAsia="SimSun" w:hAnsi="Arial" w:cs="Arial"/>
          <w:kern w:val="3"/>
          <w:sz w:val="24"/>
          <w:szCs w:val="24"/>
          <w:lang w:bidi="hi-IN"/>
        </w:rPr>
        <w:t>wynagrodzenia brutto określonego w</w:t>
      </w:r>
      <w:r w:rsidR="001C4B89" w:rsidRPr="00A4174A">
        <w:rPr>
          <w:rFonts w:ascii="Arial" w:eastAsia="SimSun" w:hAnsi="Arial" w:cs="Arial"/>
          <w:kern w:val="3"/>
          <w:sz w:val="24"/>
          <w:szCs w:val="24"/>
          <w:lang w:bidi="hi-IN"/>
        </w:rPr>
        <w:t xml:space="preserve"> § 4 ust. 2  niniejszej umowy. </w:t>
      </w:r>
    </w:p>
    <w:p w14:paraId="62304A5C" w14:textId="77777777" w:rsidR="00271594" w:rsidRDefault="00271594" w:rsidP="007505A5">
      <w:pPr>
        <w:spacing w:after="0"/>
        <w:jc w:val="center"/>
        <w:rPr>
          <w:rFonts w:ascii="Arial" w:hAnsi="Arial" w:cs="Arial"/>
          <w:b/>
          <w:kern w:val="2"/>
          <w:sz w:val="24"/>
          <w:szCs w:val="24"/>
          <w:lang w:eastAsia="ar-SA"/>
        </w:rPr>
      </w:pPr>
    </w:p>
    <w:p w14:paraId="22DCD3FB" w14:textId="77777777" w:rsidR="00A43606" w:rsidRPr="00A43606" w:rsidRDefault="00A43606" w:rsidP="007505A5">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12</w:t>
      </w:r>
    </w:p>
    <w:p w14:paraId="0CBD1988" w14:textId="77777777" w:rsidR="00A43606" w:rsidRPr="00A43606" w:rsidRDefault="00A43606" w:rsidP="007505A5">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xml:space="preserve">Rozwiązanie </w:t>
      </w:r>
      <w:r w:rsidR="000C4C77">
        <w:rPr>
          <w:rFonts w:ascii="Arial" w:hAnsi="Arial" w:cs="Arial"/>
          <w:b/>
          <w:kern w:val="2"/>
          <w:sz w:val="24"/>
          <w:szCs w:val="24"/>
          <w:lang w:eastAsia="ar-SA"/>
        </w:rPr>
        <w:t xml:space="preserve"> i odstąpienie</w:t>
      </w:r>
      <w:r w:rsidR="005F303F">
        <w:rPr>
          <w:rFonts w:ascii="Arial" w:hAnsi="Arial" w:cs="Arial"/>
          <w:b/>
          <w:kern w:val="2"/>
          <w:sz w:val="24"/>
          <w:szCs w:val="24"/>
          <w:lang w:eastAsia="ar-SA"/>
        </w:rPr>
        <w:t xml:space="preserve"> od </w:t>
      </w:r>
      <w:r w:rsidRPr="00A43606">
        <w:rPr>
          <w:rFonts w:ascii="Arial" w:hAnsi="Arial" w:cs="Arial"/>
          <w:b/>
          <w:kern w:val="2"/>
          <w:sz w:val="24"/>
          <w:szCs w:val="24"/>
          <w:lang w:eastAsia="ar-SA"/>
        </w:rPr>
        <w:t>umowy</w:t>
      </w:r>
    </w:p>
    <w:p w14:paraId="4D89259C" w14:textId="77777777" w:rsidR="00A43606" w:rsidRPr="00A43606" w:rsidRDefault="00A43606" w:rsidP="007505A5">
      <w:pPr>
        <w:numPr>
          <w:ilvl w:val="6"/>
          <w:numId w:val="17"/>
        </w:numPr>
        <w:tabs>
          <w:tab w:val="left" w:pos="360"/>
        </w:tabs>
        <w:autoSpaceDN w:val="0"/>
        <w:spacing w:after="0"/>
        <w:jc w:val="both"/>
        <w:rPr>
          <w:rFonts w:ascii="Arial" w:hAnsi="Arial" w:cs="Arial"/>
          <w:kern w:val="2"/>
          <w:sz w:val="24"/>
          <w:szCs w:val="24"/>
          <w:lang w:eastAsia="ar-SA"/>
        </w:rPr>
      </w:pPr>
      <w:r w:rsidRPr="00A43606">
        <w:rPr>
          <w:rFonts w:ascii="Arial" w:hAnsi="Arial" w:cs="Arial"/>
          <w:bCs/>
          <w:kern w:val="2"/>
          <w:sz w:val="24"/>
          <w:szCs w:val="24"/>
          <w:lang w:eastAsia="ar-SA"/>
        </w:rPr>
        <w:t>Zamawiający</w:t>
      </w:r>
      <w:r w:rsidRPr="00A43606">
        <w:rPr>
          <w:rFonts w:ascii="Arial" w:hAnsi="Arial" w:cs="Arial"/>
          <w:kern w:val="2"/>
          <w:sz w:val="24"/>
          <w:szCs w:val="24"/>
          <w:lang w:eastAsia="ar-SA"/>
        </w:rPr>
        <w:t xml:space="preserve"> ma prawo rozwiązać niniejszą umowę w każdym czasie, nie później niż w ciągu 90 dni od powzięcia wiedzy przez Zamawiającego, bez zachowania terminu wypowiedzenia w przypadku:</w:t>
      </w:r>
    </w:p>
    <w:p w14:paraId="2174BC26" w14:textId="77777777" w:rsidR="00A43606" w:rsidRPr="00A43606" w:rsidRDefault="00A43606" w:rsidP="00A43606">
      <w:pPr>
        <w:numPr>
          <w:ilvl w:val="1"/>
          <w:numId w:val="18"/>
        </w:numPr>
        <w:autoSpaceDN w:val="0"/>
        <w:spacing w:after="0"/>
        <w:ind w:left="851"/>
        <w:jc w:val="both"/>
        <w:rPr>
          <w:rFonts w:ascii="Arial" w:hAnsi="Arial" w:cs="Arial"/>
          <w:kern w:val="2"/>
          <w:sz w:val="24"/>
          <w:szCs w:val="24"/>
          <w:lang w:eastAsia="ar-SA"/>
        </w:rPr>
      </w:pPr>
      <w:r w:rsidRPr="00A43606">
        <w:rPr>
          <w:rFonts w:ascii="Arial" w:hAnsi="Arial" w:cs="Arial"/>
          <w:kern w:val="2"/>
          <w:sz w:val="24"/>
          <w:szCs w:val="24"/>
          <w:lang w:eastAsia="ar-SA"/>
        </w:rPr>
        <w:t>utraty przez Wykonawcę licencji lub zezwolenia określonych przepisami prawa;</w:t>
      </w:r>
    </w:p>
    <w:p w14:paraId="1662B58E" w14:textId="77777777" w:rsidR="00A43606" w:rsidRPr="00A43606" w:rsidRDefault="00A43606" w:rsidP="00A43606">
      <w:pPr>
        <w:widowControl w:val="0"/>
        <w:numPr>
          <w:ilvl w:val="1"/>
          <w:numId w:val="18"/>
        </w:numPr>
        <w:suppressAutoHyphens/>
        <w:overflowPunct w:val="0"/>
        <w:autoSpaceDE w:val="0"/>
        <w:spacing w:after="0"/>
        <w:ind w:left="851"/>
        <w:jc w:val="both"/>
        <w:rPr>
          <w:rFonts w:ascii="Arial" w:hAnsi="Arial" w:cs="Arial"/>
          <w:kern w:val="2"/>
          <w:sz w:val="24"/>
          <w:szCs w:val="24"/>
          <w:lang w:eastAsia="ar-SA"/>
        </w:rPr>
      </w:pPr>
      <w:r w:rsidRPr="00A43606">
        <w:rPr>
          <w:rFonts w:ascii="Arial" w:hAnsi="Arial" w:cs="Arial"/>
          <w:kern w:val="2"/>
          <w:sz w:val="24"/>
          <w:szCs w:val="24"/>
          <w:lang w:eastAsia="ar-SA"/>
        </w:rPr>
        <w:t xml:space="preserve">stwierdzenia przez </w:t>
      </w:r>
      <w:r w:rsidRPr="00A43606">
        <w:rPr>
          <w:rFonts w:ascii="Arial" w:hAnsi="Arial" w:cs="Arial"/>
          <w:bCs/>
          <w:kern w:val="2"/>
          <w:sz w:val="24"/>
          <w:szCs w:val="24"/>
          <w:lang w:eastAsia="ar-SA"/>
        </w:rPr>
        <w:t>Zamawiającego</w:t>
      </w:r>
      <w:r w:rsidRPr="00A43606">
        <w:rPr>
          <w:rFonts w:ascii="Arial" w:hAnsi="Arial" w:cs="Arial"/>
          <w:kern w:val="2"/>
          <w:sz w:val="24"/>
          <w:szCs w:val="24"/>
          <w:lang w:eastAsia="ar-SA"/>
        </w:rPr>
        <w:t xml:space="preserve"> podczas przeprowadzonych kontr</w:t>
      </w:r>
      <w:r w:rsidR="007969E5">
        <w:rPr>
          <w:rFonts w:ascii="Arial" w:hAnsi="Arial" w:cs="Arial"/>
          <w:kern w:val="2"/>
          <w:sz w:val="24"/>
          <w:szCs w:val="24"/>
          <w:lang w:eastAsia="ar-SA"/>
        </w:rPr>
        <w:t>oli, o których mowa w § 2 ust. 2 pkt 3</w:t>
      </w:r>
      <w:r w:rsidRPr="00A43606">
        <w:rPr>
          <w:rFonts w:ascii="Arial" w:hAnsi="Arial" w:cs="Arial"/>
          <w:kern w:val="2"/>
          <w:sz w:val="24"/>
          <w:szCs w:val="24"/>
          <w:lang w:eastAsia="ar-SA"/>
        </w:rPr>
        <w:t xml:space="preserve"> nienależytego wykonania umowy co najmniej trzykrotnie w ciągu realizacji niniejszej umowy, niezależnie od kar umownych określonych w § 6;</w:t>
      </w:r>
    </w:p>
    <w:p w14:paraId="63DBC174" w14:textId="77777777" w:rsidR="00A43606" w:rsidRPr="00A43606" w:rsidRDefault="00A43606" w:rsidP="000C4C77">
      <w:pPr>
        <w:numPr>
          <w:ilvl w:val="1"/>
          <w:numId w:val="18"/>
        </w:numPr>
        <w:autoSpaceDN w:val="0"/>
        <w:spacing w:after="0"/>
        <w:ind w:left="851"/>
        <w:jc w:val="both"/>
        <w:rPr>
          <w:rFonts w:ascii="Arial" w:hAnsi="Arial" w:cs="Arial"/>
          <w:kern w:val="2"/>
          <w:sz w:val="24"/>
          <w:szCs w:val="24"/>
          <w:lang w:eastAsia="ar-SA"/>
        </w:rPr>
      </w:pPr>
      <w:r w:rsidRPr="00A43606">
        <w:rPr>
          <w:rFonts w:ascii="Arial" w:hAnsi="Arial" w:cs="Arial"/>
          <w:kern w:val="2"/>
          <w:sz w:val="24"/>
          <w:szCs w:val="24"/>
          <w:lang w:eastAsia="ar-SA"/>
        </w:rPr>
        <w:t>rażącego naruszenia przez Wykonawcę postanowień niniejszej umowy;</w:t>
      </w:r>
    </w:p>
    <w:p w14:paraId="00997A2D" w14:textId="77777777" w:rsidR="00A43606" w:rsidRPr="00F83019" w:rsidRDefault="00A43606" w:rsidP="000C4C77">
      <w:pPr>
        <w:numPr>
          <w:ilvl w:val="1"/>
          <w:numId w:val="18"/>
        </w:numPr>
        <w:autoSpaceDN w:val="0"/>
        <w:spacing w:after="0"/>
        <w:ind w:left="851"/>
        <w:jc w:val="both"/>
        <w:rPr>
          <w:rFonts w:ascii="Arial" w:hAnsi="Arial" w:cs="Arial"/>
          <w:kern w:val="2"/>
          <w:sz w:val="24"/>
          <w:szCs w:val="24"/>
          <w:lang w:eastAsia="ar-SA"/>
        </w:rPr>
      </w:pPr>
      <w:r w:rsidRPr="00F83019">
        <w:rPr>
          <w:rFonts w:ascii="Arial" w:hAnsi="Arial" w:cs="Arial"/>
          <w:sz w:val="24"/>
          <w:szCs w:val="24"/>
          <w:lang w:eastAsia="ar-SA"/>
        </w:rPr>
        <w:t xml:space="preserve">braku </w:t>
      </w:r>
      <w:r w:rsidRPr="00F83019">
        <w:rPr>
          <w:rFonts w:ascii="Arial" w:hAnsi="Arial" w:cs="Arial"/>
          <w:kern w:val="2"/>
          <w:sz w:val="24"/>
          <w:szCs w:val="24"/>
          <w:lang w:eastAsia="ar-SA"/>
        </w:rPr>
        <w:t>posiadania ubezpieczenia od odpowiedzialności cywilnej w zakresie prowadzonej działalności zgodnego z niniejszą Umową;</w:t>
      </w:r>
    </w:p>
    <w:p w14:paraId="1AF0CD91" w14:textId="6B1F3775" w:rsidR="00A43606" w:rsidRPr="005D581C" w:rsidRDefault="00A43606" w:rsidP="000C4C77">
      <w:pPr>
        <w:numPr>
          <w:ilvl w:val="1"/>
          <w:numId w:val="18"/>
        </w:numPr>
        <w:autoSpaceDN w:val="0"/>
        <w:spacing w:after="0"/>
        <w:ind w:left="851"/>
        <w:jc w:val="both"/>
        <w:rPr>
          <w:rFonts w:ascii="Arial" w:hAnsi="Arial" w:cs="Arial"/>
          <w:b/>
          <w:kern w:val="2"/>
          <w:sz w:val="24"/>
          <w:szCs w:val="24"/>
          <w:lang w:eastAsia="ar-SA"/>
        </w:rPr>
      </w:pPr>
      <w:r w:rsidRPr="005D581C">
        <w:rPr>
          <w:rFonts w:ascii="Arial" w:hAnsi="Arial" w:cs="Arial"/>
          <w:kern w:val="2"/>
          <w:sz w:val="24"/>
          <w:szCs w:val="24"/>
          <w:lang w:eastAsia="ar-SA"/>
        </w:rPr>
        <w:t>braku</w:t>
      </w:r>
      <w:r w:rsidRPr="005D581C">
        <w:rPr>
          <w:rFonts w:ascii="Arial" w:hAnsi="Arial" w:cs="Arial"/>
          <w:b/>
          <w:kern w:val="2"/>
          <w:sz w:val="24"/>
          <w:szCs w:val="24"/>
          <w:lang w:eastAsia="ar-SA"/>
        </w:rPr>
        <w:t xml:space="preserve"> </w:t>
      </w:r>
      <w:r w:rsidRPr="005D581C">
        <w:rPr>
          <w:rFonts w:ascii="Arial" w:hAnsi="Arial" w:cs="Arial"/>
          <w:kern w:val="2"/>
          <w:sz w:val="24"/>
          <w:szCs w:val="24"/>
          <w:lang w:eastAsia="ar-SA"/>
        </w:rPr>
        <w:t>poinformowania Zamawiającego o niezrealizowaniu kur</w:t>
      </w:r>
      <w:r w:rsidR="007969E5" w:rsidRPr="005D581C">
        <w:rPr>
          <w:rFonts w:ascii="Arial" w:hAnsi="Arial" w:cs="Arial"/>
          <w:kern w:val="2"/>
          <w:sz w:val="24"/>
          <w:szCs w:val="24"/>
          <w:lang w:eastAsia="ar-SA"/>
        </w:rPr>
        <w:t>su w rozumieniu Załącznika nr 9</w:t>
      </w:r>
      <w:r w:rsidRPr="005D581C">
        <w:rPr>
          <w:rFonts w:ascii="Arial" w:hAnsi="Arial" w:cs="Arial"/>
          <w:kern w:val="2"/>
          <w:sz w:val="24"/>
          <w:szCs w:val="24"/>
          <w:lang w:eastAsia="ar-SA"/>
        </w:rPr>
        <w:t xml:space="preserve"> do SWZ.</w:t>
      </w:r>
      <w:r w:rsidRPr="005D581C">
        <w:rPr>
          <w:rFonts w:ascii="Arial" w:hAnsi="Arial" w:cs="Arial"/>
          <w:b/>
          <w:kern w:val="2"/>
          <w:sz w:val="24"/>
          <w:szCs w:val="24"/>
          <w:lang w:eastAsia="ar-SA"/>
        </w:rPr>
        <w:t xml:space="preserve"> </w:t>
      </w:r>
    </w:p>
    <w:p w14:paraId="230AF684" w14:textId="77777777" w:rsidR="000C4C77" w:rsidRPr="00A43606" w:rsidRDefault="000C4C77" w:rsidP="000C4C77">
      <w:pPr>
        <w:widowControl w:val="0"/>
        <w:numPr>
          <w:ilvl w:val="0"/>
          <w:numId w:val="18"/>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Rozwiązanie Umowy nie powoduje wygaśnięcia uprawnienia Zamawiającego do naliczenia kar umownych zgodnie z niniejszą Umową, w tym w szczególności kary o której mowa w § 6 ust.1 pkt 1 Umowy.</w:t>
      </w:r>
    </w:p>
    <w:p w14:paraId="769FE5D4" w14:textId="77777777" w:rsidR="000C4C77" w:rsidRDefault="000C4C77" w:rsidP="000C4C77">
      <w:pPr>
        <w:widowControl w:val="0"/>
        <w:numPr>
          <w:ilvl w:val="0"/>
          <w:numId w:val="18"/>
        </w:numPr>
        <w:suppressAutoHyphens/>
        <w:overflowPunct w:val="0"/>
        <w:autoSpaceDE w:val="0"/>
        <w:spacing w:after="0"/>
        <w:jc w:val="both"/>
        <w:rPr>
          <w:rFonts w:ascii="Arial" w:hAnsi="Arial" w:cs="Arial"/>
          <w:kern w:val="2"/>
          <w:sz w:val="24"/>
          <w:szCs w:val="24"/>
          <w:lang w:eastAsia="ar-SA"/>
        </w:rPr>
      </w:pPr>
      <w:r>
        <w:rPr>
          <w:rFonts w:ascii="Arial" w:hAnsi="Arial" w:cs="Arial"/>
          <w:kern w:val="2"/>
          <w:sz w:val="24"/>
          <w:szCs w:val="24"/>
          <w:lang w:eastAsia="ar-SA"/>
        </w:rPr>
        <w:t xml:space="preserve">Zamawiający może  odstąpić od umowy: </w:t>
      </w:r>
    </w:p>
    <w:p w14:paraId="6F40DD3A" w14:textId="77777777" w:rsidR="00A43606" w:rsidRPr="000C4C77" w:rsidRDefault="000C4C77" w:rsidP="000C4C77">
      <w:pPr>
        <w:pStyle w:val="Akapitzlist"/>
        <w:widowControl w:val="0"/>
        <w:numPr>
          <w:ilvl w:val="1"/>
          <w:numId w:val="18"/>
        </w:numPr>
        <w:suppressAutoHyphens/>
        <w:overflowPunct w:val="0"/>
        <w:autoSpaceDE w:val="0"/>
        <w:spacing w:line="276" w:lineRule="auto"/>
        <w:jc w:val="both"/>
        <w:rPr>
          <w:rFonts w:ascii="Arial" w:hAnsi="Arial" w:cs="Arial"/>
          <w:kern w:val="2"/>
          <w:sz w:val="24"/>
          <w:szCs w:val="24"/>
          <w:lang w:eastAsia="ar-SA"/>
        </w:rPr>
      </w:pPr>
      <w:r>
        <w:rPr>
          <w:rFonts w:ascii="Arial" w:hAnsi="Arial" w:cs="Arial"/>
          <w:color w:val="000000" w:themeColor="text1"/>
          <w:sz w:val="24"/>
          <w:szCs w:val="24"/>
        </w:rPr>
        <w:t xml:space="preserve">w </w:t>
      </w:r>
      <w:r w:rsidR="005F303F" w:rsidRPr="000C4C77">
        <w:rPr>
          <w:rFonts w:ascii="Arial" w:hAnsi="Arial" w:cs="Arial"/>
          <w:color w:val="000000" w:themeColor="text1"/>
          <w:sz w:val="24"/>
          <w:szCs w:val="24"/>
        </w:rPr>
        <w:t xml:space="preserve"> razie wystąpienia istotnej zmiany okoliczności powodującej, że wykonanie umowy nie leży w interesie publicznym, czego nie można było przewidzieć w chwili zawarcia umowy l</w:t>
      </w:r>
      <w:r w:rsidR="005F303F" w:rsidRPr="000C4C77">
        <w:rPr>
          <w:rFonts w:ascii="Arial" w:hAnsi="Arial" w:cs="Arial"/>
          <w:color w:val="000000" w:themeColor="text1"/>
          <w:sz w:val="24"/>
          <w:szCs w:val="24"/>
          <w:lang w:eastAsia="pl-PL"/>
        </w:rPr>
        <w:t xml:space="preserve">ub dalsze wykonywanie umowy może zagrozić podstawowemu interesowi bezpieczeństwa państwa lub bezpieczeństwu publicznemu </w:t>
      </w:r>
      <w:r w:rsidR="005F303F" w:rsidRPr="000C4C77">
        <w:rPr>
          <w:rFonts w:ascii="Arial" w:hAnsi="Arial" w:cs="Arial"/>
          <w:color w:val="000000" w:themeColor="text1"/>
          <w:sz w:val="24"/>
          <w:szCs w:val="24"/>
        </w:rPr>
        <w:t xml:space="preserve"> odstąpienie od umowy w tym przypadku może nastąpić w terminie 30 dni od powzięcia wiadomości o powyższych okolicznościach</w:t>
      </w:r>
      <w:r>
        <w:rPr>
          <w:rFonts w:ascii="Arial" w:hAnsi="Arial" w:cs="Arial"/>
          <w:color w:val="000000" w:themeColor="text1"/>
          <w:sz w:val="24"/>
          <w:szCs w:val="24"/>
        </w:rPr>
        <w:t>,</w:t>
      </w:r>
    </w:p>
    <w:p w14:paraId="2673EF2F" w14:textId="77777777" w:rsidR="000C4C77" w:rsidRPr="000C4C77" w:rsidRDefault="000C4C77" w:rsidP="000C4C77">
      <w:pPr>
        <w:pStyle w:val="Akapitzlist"/>
        <w:widowControl w:val="0"/>
        <w:numPr>
          <w:ilvl w:val="1"/>
          <w:numId w:val="18"/>
        </w:numPr>
        <w:suppressAutoHyphens/>
        <w:overflowPunct w:val="0"/>
        <w:autoSpaceDE w:val="0"/>
        <w:spacing w:line="276" w:lineRule="auto"/>
        <w:jc w:val="both"/>
        <w:rPr>
          <w:rFonts w:ascii="Arial" w:hAnsi="Arial" w:cs="Arial"/>
          <w:kern w:val="2"/>
          <w:sz w:val="24"/>
          <w:szCs w:val="24"/>
          <w:lang w:eastAsia="ar-SA"/>
        </w:rPr>
      </w:pPr>
      <w:r>
        <w:rPr>
          <w:rFonts w:ascii="Arial" w:hAnsi="Arial" w:cs="Arial"/>
          <w:sz w:val="24"/>
          <w:szCs w:val="24"/>
        </w:rPr>
        <w:t>d</w:t>
      </w:r>
      <w:r w:rsidRPr="005F303F">
        <w:rPr>
          <w:rFonts w:ascii="Arial" w:hAnsi="Arial" w:cs="Arial"/>
          <w:sz w:val="24"/>
          <w:szCs w:val="24"/>
        </w:rPr>
        <w:t>okonano zmiany umowy z naruszeniem art. 454 i art. 455 ust. Prawo zamówień publicznych</w:t>
      </w:r>
      <w:r>
        <w:rPr>
          <w:rFonts w:ascii="Arial" w:hAnsi="Arial" w:cs="Arial"/>
          <w:sz w:val="24"/>
          <w:szCs w:val="24"/>
        </w:rPr>
        <w:t xml:space="preserve">, </w:t>
      </w:r>
    </w:p>
    <w:p w14:paraId="48ABB451" w14:textId="77777777" w:rsidR="000C4C77" w:rsidRPr="000C4C77" w:rsidRDefault="000C4C77" w:rsidP="000C4C77">
      <w:pPr>
        <w:pStyle w:val="Akapitzlist"/>
        <w:widowControl w:val="0"/>
        <w:numPr>
          <w:ilvl w:val="1"/>
          <w:numId w:val="18"/>
        </w:numPr>
        <w:suppressAutoHyphens/>
        <w:overflowPunct w:val="0"/>
        <w:autoSpaceDE w:val="0"/>
        <w:spacing w:line="276" w:lineRule="auto"/>
        <w:jc w:val="both"/>
        <w:rPr>
          <w:rFonts w:ascii="Arial" w:hAnsi="Arial" w:cs="Arial"/>
          <w:kern w:val="2"/>
          <w:sz w:val="24"/>
          <w:szCs w:val="24"/>
          <w:lang w:eastAsia="ar-SA"/>
        </w:rPr>
      </w:pPr>
      <w:r w:rsidRPr="005F303F">
        <w:rPr>
          <w:rFonts w:ascii="Arial" w:hAnsi="Arial" w:cs="Arial"/>
          <w:sz w:val="24"/>
          <w:szCs w:val="24"/>
        </w:rPr>
        <w:t xml:space="preserve">Wykonawca w chwili zawarcia umowy podlegał wykluczeniu na podstawie art. </w:t>
      </w:r>
      <w:r w:rsidRPr="005F303F">
        <w:rPr>
          <w:rFonts w:ascii="Arial" w:hAnsi="Arial" w:cs="Arial"/>
          <w:sz w:val="24"/>
          <w:szCs w:val="24"/>
        </w:rPr>
        <w:lastRenderedPageBreak/>
        <w:t>108 Prawo zamówień publicznych</w:t>
      </w:r>
    </w:p>
    <w:p w14:paraId="7E3163E2" w14:textId="77777777" w:rsidR="000C4C77" w:rsidRDefault="000C4C77" w:rsidP="000C4C77">
      <w:pPr>
        <w:pStyle w:val="Akapitzlist"/>
        <w:numPr>
          <w:ilvl w:val="1"/>
          <w:numId w:val="18"/>
        </w:numPr>
        <w:spacing w:line="276" w:lineRule="auto"/>
        <w:jc w:val="both"/>
        <w:rPr>
          <w:rFonts w:ascii="Arial" w:hAnsi="Arial" w:cs="Arial"/>
          <w:sz w:val="24"/>
          <w:szCs w:val="24"/>
        </w:rPr>
      </w:pPr>
      <w:r w:rsidRPr="005F303F">
        <w:rPr>
          <w:rFonts w:ascii="Arial" w:hAnsi="Arial" w:cs="Arial"/>
          <w:sz w:val="24"/>
          <w:szCs w:val="24"/>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7D1DAD9" w14:textId="77777777" w:rsidR="000C4C77" w:rsidRDefault="000C4C77" w:rsidP="000C4C77">
      <w:pPr>
        <w:pStyle w:val="Akapitzlist"/>
        <w:numPr>
          <w:ilvl w:val="0"/>
          <w:numId w:val="18"/>
        </w:numPr>
        <w:spacing w:line="276" w:lineRule="auto"/>
        <w:jc w:val="both"/>
        <w:rPr>
          <w:rFonts w:ascii="Arial" w:hAnsi="Arial" w:cs="Arial"/>
          <w:sz w:val="24"/>
          <w:szCs w:val="24"/>
        </w:rPr>
      </w:pPr>
      <w:r w:rsidRPr="000C4C77">
        <w:rPr>
          <w:rFonts w:ascii="Arial" w:hAnsi="Arial" w:cs="Arial"/>
          <w:sz w:val="24"/>
          <w:szCs w:val="24"/>
        </w:rPr>
        <w:t>Odstąpienie od Umowy oraz jej rozwiązanie wymaga formy pisemnej pod rygorem nieważności i wskazania przyczyny odstąpienia.</w:t>
      </w:r>
    </w:p>
    <w:p w14:paraId="58C59983" w14:textId="77777777" w:rsidR="00D239A0" w:rsidRPr="005F303F" w:rsidRDefault="00D239A0" w:rsidP="00D239A0">
      <w:pPr>
        <w:pStyle w:val="Akapitzlist"/>
        <w:numPr>
          <w:ilvl w:val="0"/>
          <w:numId w:val="18"/>
        </w:numPr>
        <w:spacing w:line="276" w:lineRule="auto"/>
        <w:jc w:val="both"/>
        <w:rPr>
          <w:rFonts w:ascii="Arial" w:hAnsi="Arial" w:cs="Arial"/>
          <w:sz w:val="24"/>
          <w:szCs w:val="24"/>
        </w:rPr>
      </w:pPr>
      <w:r w:rsidRPr="005F24C9">
        <w:rPr>
          <w:rFonts w:ascii="Arial" w:hAnsi="Arial" w:cs="Arial"/>
          <w:sz w:val="24"/>
          <w:szCs w:val="24"/>
          <w:lang w:eastAsia="ar-SA"/>
        </w:rPr>
        <w:t>W przypadku odstąpienia od umowy</w:t>
      </w:r>
      <w:r w:rsidR="009A40C2">
        <w:rPr>
          <w:rFonts w:ascii="Arial" w:hAnsi="Arial" w:cs="Arial"/>
          <w:sz w:val="24"/>
          <w:szCs w:val="24"/>
          <w:lang w:eastAsia="ar-SA"/>
        </w:rPr>
        <w:t xml:space="preserve"> lub jej rozwiązania</w:t>
      </w:r>
      <w:r w:rsidRPr="005F24C9">
        <w:rPr>
          <w:rFonts w:ascii="Arial" w:hAnsi="Arial" w:cs="Arial"/>
          <w:sz w:val="24"/>
          <w:szCs w:val="24"/>
          <w:lang w:eastAsia="ar-SA"/>
        </w:rPr>
        <w:t>, Wykonawcy przysługuje wynagrodzenie za wykonaną i potwierdzoną przez Zamawiającego część umowy.</w:t>
      </w:r>
    </w:p>
    <w:p w14:paraId="2F9F18E6" w14:textId="77777777" w:rsidR="00D239A0" w:rsidRDefault="00D239A0" w:rsidP="00D239A0">
      <w:pPr>
        <w:pStyle w:val="Akapitzlist"/>
        <w:ind w:left="360"/>
        <w:jc w:val="center"/>
        <w:rPr>
          <w:rFonts w:ascii="Arial" w:hAnsi="Arial" w:cs="Arial"/>
          <w:b/>
          <w:bCs/>
          <w:sz w:val="24"/>
          <w:szCs w:val="24"/>
          <w:lang w:eastAsia="ar-SA"/>
        </w:rPr>
      </w:pPr>
    </w:p>
    <w:p w14:paraId="058AEF06" w14:textId="77777777" w:rsidR="00D239A0" w:rsidRPr="00D239A0" w:rsidRDefault="00D239A0" w:rsidP="00D239A0">
      <w:pPr>
        <w:pStyle w:val="Akapitzlist"/>
        <w:ind w:left="360"/>
        <w:jc w:val="center"/>
        <w:rPr>
          <w:rFonts w:ascii="Arial" w:hAnsi="Arial" w:cs="Arial"/>
          <w:b/>
          <w:bCs/>
          <w:sz w:val="24"/>
          <w:szCs w:val="24"/>
          <w:lang w:eastAsia="ar-SA"/>
        </w:rPr>
      </w:pPr>
      <w:r w:rsidRPr="00D239A0">
        <w:rPr>
          <w:rFonts w:ascii="Arial" w:hAnsi="Arial" w:cs="Arial"/>
          <w:b/>
          <w:bCs/>
          <w:sz w:val="24"/>
          <w:szCs w:val="24"/>
          <w:lang w:eastAsia="ar-SA"/>
        </w:rPr>
        <w:t>§13</w:t>
      </w:r>
    </w:p>
    <w:p w14:paraId="3E0066E3" w14:textId="77777777" w:rsidR="00A43606" w:rsidRDefault="00A43606" w:rsidP="00D239A0">
      <w:pPr>
        <w:spacing w:after="0"/>
        <w:jc w:val="center"/>
        <w:rPr>
          <w:rFonts w:ascii="Arial" w:hAnsi="Arial" w:cs="Arial"/>
          <w:b/>
          <w:bCs/>
          <w:sz w:val="24"/>
          <w:szCs w:val="24"/>
          <w:lang w:eastAsia="ar-SA"/>
        </w:rPr>
      </w:pPr>
      <w:r w:rsidRPr="00B952CF">
        <w:rPr>
          <w:rFonts w:ascii="Arial" w:hAnsi="Arial" w:cs="Arial"/>
          <w:b/>
          <w:bCs/>
          <w:sz w:val="24"/>
          <w:szCs w:val="24"/>
          <w:lang w:eastAsia="ar-SA"/>
        </w:rPr>
        <w:t>Wymagania dotyczące zatrudnienia na podstawie umowy o pracę osób wykonujących wskazane czynności</w:t>
      </w:r>
    </w:p>
    <w:p w14:paraId="3077E4AA" w14:textId="77777777" w:rsidR="00A43606" w:rsidRPr="00B952CF" w:rsidRDefault="00A43606" w:rsidP="007505A5">
      <w:pPr>
        <w:numPr>
          <w:ilvl w:val="0"/>
          <w:numId w:val="19"/>
        </w:numPr>
        <w:suppressAutoHyphens/>
        <w:spacing w:after="0"/>
        <w:jc w:val="both"/>
        <w:rPr>
          <w:rFonts w:ascii="Arial" w:hAnsi="Arial" w:cs="Arial"/>
          <w:kern w:val="2"/>
          <w:sz w:val="24"/>
          <w:szCs w:val="24"/>
        </w:rPr>
      </w:pPr>
      <w:r w:rsidRPr="00B952CF">
        <w:rPr>
          <w:rFonts w:ascii="Arial" w:hAnsi="Arial" w:cs="Arial"/>
          <w:bCs/>
          <w:sz w:val="24"/>
          <w:szCs w:val="24"/>
          <w:lang w:eastAsia="ar-SA"/>
        </w:rPr>
        <w:t xml:space="preserve">Na podstawie art. </w:t>
      </w:r>
      <w:r w:rsidR="00D74692">
        <w:rPr>
          <w:rFonts w:ascii="Arial" w:hAnsi="Arial" w:cs="Arial"/>
          <w:bCs/>
          <w:sz w:val="24"/>
          <w:szCs w:val="24"/>
          <w:lang w:eastAsia="ar-SA"/>
        </w:rPr>
        <w:t xml:space="preserve">95 </w:t>
      </w:r>
      <w:r w:rsidRPr="00B952CF">
        <w:rPr>
          <w:rFonts w:ascii="Arial" w:hAnsi="Arial" w:cs="Arial"/>
          <w:bCs/>
          <w:sz w:val="24"/>
          <w:szCs w:val="24"/>
          <w:lang w:eastAsia="ar-SA"/>
        </w:rPr>
        <w:t xml:space="preserve"> ust.</w:t>
      </w:r>
      <w:r w:rsidR="00D74692">
        <w:rPr>
          <w:rFonts w:ascii="Arial" w:hAnsi="Arial" w:cs="Arial"/>
          <w:bCs/>
          <w:sz w:val="24"/>
          <w:szCs w:val="24"/>
          <w:lang w:eastAsia="ar-SA"/>
        </w:rPr>
        <w:t>1</w:t>
      </w:r>
      <w:r w:rsidRPr="00B952CF">
        <w:rPr>
          <w:rFonts w:ascii="Arial" w:hAnsi="Arial" w:cs="Arial"/>
          <w:bCs/>
          <w:sz w:val="24"/>
          <w:szCs w:val="24"/>
          <w:lang w:eastAsia="ar-SA"/>
        </w:rPr>
        <w:t xml:space="preserve"> ustawy Pzp Wykonawca zatrudni </w:t>
      </w:r>
      <w:r w:rsidR="00D74692" w:rsidRPr="00F15E9F">
        <w:rPr>
          <w:rFonts w:ascii="Arial" w:eastAsia="Arial Unicode MS" w:hAnsi="Arial" w:cs="Arial"/>
          <w:sz w:val="24"/>
          <w:szCs w:val="24"/>
          <w:lang w:eastAsia="pl-PL"/>
        </w:rPr>
        <w:t xml:space="preserve">na podstawie stosunku pracy, osoby wykonujące wskazane przez Zamawiającego </w:t>
      </w:r>
      <w:r w:rsidR="00D74692" w:rsidRPr="00F15E9F">
        <w:rPr>
          <w:rFonts w:ascii="Arial" w:eastAsia="Arial Unicode MS" w:hAnsi="Arial" w:cs="Arial"/>
          <w:sz w:val="24"/>
          <w:szCs w:val="24"/>
          <w:lang w:eastAsia="pl-PL"/>
        </w:rPr>
        <w:br/>
        <w:t>w SWZ czynności w zakresie realizacji zamówienia</w:t>
      </w:r>
      <w:r w:rsidR="00D74692">
        <w:rPr>
          <w:rFonts w:ascii="Arial" w:eastAsia="Arial Unicode MS" w:hAnsi="Arial" w:cs="Arial"/>
          <w:sz w:val="24"/>
          <w:szCs w:val="24"/>
          <w:lang w:eastAsia="pl-PL"/>
        </w:rPr>
        <w:t xml:space="preserve"> tj. kierowców autobusów</w:t>
      </w:r>
      <w:r w:rsidR="00D74692" w:rsidRPr="00F15E9F">
        <w:rPr>
          <w:rFonts w:ascii="Arial" w:eastAsia="Arial Unicode MS" w:hAnsi="Arial" w:cs="Arial"/>
          <w:sz w:val="24"/>
          <w:szCs w:val="24"/>
          <w:lang w:eastAsia="pl-PL"/>
        </w:rPr>
        <w:t>, jeżeli wykonanie tych czynności polega na wykonywaniu pracy w sposób określony w art. 22 § 1 ustawy z dnia 26 czerwca 1974 r. – Kodeks pracy (</w:t>
      </w:r>
      <w:proofErr w:type="spellStart"/>
      <w:r w:rsidR="00D74692" w:rsidRPr="00F15E9F">
        <w:rPr>
          <w:rFonts w:ascii="Arial" w:eastAsia="Arial Unicode MS" w:hAnsi="Arial" w:cs="Arial"/>
          <w:sz w:val="24"/>
          <w:szCs w:val="24"/>
          <w:lang w:eastAsia="pl-PL"/>
        </w:rPr>
        <w:t>t.j</w:t>
      </w:r>
      <w:proofErr w:type="spellEnd"/>
      <w:r w:rsidR="00D74692" w:rsidRPr="00F15E9F">
        <w:rPr>
          <w:rFonts w:ascii="Arial" w:eastAsia="Arial Unicode MS" w:hAnsi="Arial" w:cs="Arial"/>
          <w:sz w:val="24"/>
          <w:szCs w:val="24"/>
          <w:lang w:eastAsia="pl-PL"/>
        </w:rPr>
        <w:t>. Dz.U. z 2020 r., poz. 1320 z późn. zm.).</w:t>
      </w:r>
      <w:r w:rsidRPr="00B952CF">
        <w:rPr>
          <w:rFonts w:ascii="Arial" w:hAnsi="Arial" w:cs="Arial"/>
          <w:kern w:val="2"/>
          <w:sz w:val="24"/>
          <w:szCs w:val="24"/>
        </w:rPr>
        <w:t xml:space="preserve"> </w:t>
      </w:r>
    </w:p>
    <w:p w14:paraId="028C0B34" w14:textId="77777777" w:rsidR="00162A90" w:rsidRPr="00162A90" w:rsidRDefault="00A43606" w:rsidP="00A43606">
      <w:pPr>
        <w:numPr>
          <w:ilvl w:val="0"/>
          <w:numId w:val="19"/>
        </w:numPr>
        <w:suppressAutoHyphens/>
        <w:spacing w:after="0"/>
        <w:jc w:val="both"/>
        <w:rPr>
          <w:rFonts w:ascii="Arial" w:hAnsi="Arial" w:cs="Arial"/>
          <w:bCs/>
          <w:sz w:val="24"/>
          <w:szCs w:val="24"/>
          <w:lang w:eastAsia="ar-SA"/>
        </w:rPr>
      </w:pPr>
      <w:r w:rsidRPr="00B952CF">
        <w:rPr>
          <w:rFonts w:ascii="Arial" w:hAnsi="Arial" w:cs="Arial"/>
          <w:bCs/>
          <w:sz w:val="24"/>
          <w:szCs w:val="24"/>
          <w:lang w:eastAsia="ar-SA"/>
        </w:rPr>
        <w:t xml:space="preserve">Wykonawca przed rozpoczęciem wykonywania czynności przez osoby wymienione w ust. 1 przedstawi do wglądu osobie imiennie wskazanej przez Zamawiającego </w:t>
      </w:r>
      <w:r w:rsidRPr="00B952CF">
        <w:rPr>
          <w:rFonts w:ascii="Arial" w:hAnsi="Arial" w:cs="Arial"/>
          <w:sz w:val="24"/>
          <w:szCs w:val="24"/>
          <w:lang w:eastAsia="ar-SA"/>
        </w:rPr>
        <w:t xml:space="preserve">dokumenty potwierdzające zatrudnianie tych osób na umowę o pracę, </w:t>
      </w:r>
      <w:r w:rsidR="00162A90">
        <w:rPr>
          <w:rFonts w:ascii="Arial" w:hAnsi="Arial" w:cs="Arial"/>
          <w:sz w:val="24"/>
          <w:szCs w:val="24"/>
          <w:lang w:eastAsia="ar-SA"/>
        </w:rPr>
        <w:t>w szczególności</w:t>
      </w:r>
    </w:p>
    <w:p w14:paraId="51967B45" w14:textId="77777777" w:rsidR="00162A90" w:rsidRPr="00F15E9F" w:rsidRDefault="00162A90" w:rsidP="00162A90">
      <w:pPr>
        <w:widowControl w:val="0"/>
        <w:numPr>
          <w:ilvl w:val="1"/>
          <w:numId w:val="30"/>
        </w:numPr>
        <w:suppressAutoHyphens/>
        <w:spacing w:after="0"/>
        <w:ind w:left="567" w:hanging="283"/>
        <w:jc w:val="both"/>
        <w:rPr>
          <w:rFonts w:ascii="Arial" w:eastAsia="Arial Unicode MS" w:hAnsi="Arial" w:cs="Arial"/>
          <w:color w:val="00000A"/>
          <w:sz w:val="24"/>
          <w:szCs w:val="24"/>
          <w:lang w:eastAsia="zh-CN"/>
        </w:rPr>
      </w:pPr>
      <w:r w:rsidRPr="00F15E9F">
        <w:rPr>
          <w:rFonts w:ascii="Arial" w:eastAsia="Arial Unicode MS" w:hAnsi="Arial" w:cs="Arial"/>
          <w:color w:val="00000A"/>
          <w:sz w:val="24"/>
          <w:szCs w:val="24"/>
          <w:lang w:eastAsia="zh-CN"/>
        </w:rPr>
        <w:t>oświadczenia zatrudnionego pracownika,</w:t>
      </w:r>
    </w:p>
    <w:p w14:paraId="1503D472" w14:textId="77777777" w:rsidR="00162A90" w:rsidRPr="00F15E9F" w:rsidRDefault="00162A90" w:rsidP="00162A90">
      <w:pPr>
        <w:widowControl w:val="0"/>
        <w:numPr>
          <w:ilvl w:val="1"/>
          <w:numId w:val="30"/>
        </w:numPr>
        <w:suppressAutoHyphens/>
        <w:spacing w:after="0"/>
        <w:ind w:left="567" w:hanging="283"/>
        <w:jc w:val="both"/>
        <w:rPr>
          <w:rFonts w:ascii="Arial" w:eastAsia="Arial Unicode MS" w:hAnsi="Arial" w:cs="Arial"/>
          <w:color w:val="00000A"/>
          <w:sz w:val="24"/>
          <w:szCs w:val="24"/>
          <w:lang w:eastAsia="zh-CN"/>
        </w:rPr>
      </w:pPr>
      <w:r w:rsidRPr="00F15E9F">
        <w:rPr>
          <w:rFonts w:ascii="Arial" w:eastAsia="Arial Unicode MS" w:hAnsi="Arial" w:cs="Arial"/>
          <w:color w:val="00000A"/>
          <w:sz w:val="24"/>
          <w:szCs w:val="24"/>
          <w:lang w:eastAsia="zh-CN"/>
        </w:rPr>
        <w:t>oświadczenia wykonawcy lub podwykonawcy o zatrudnieniu pracownika na podstawie umowy o pracę,</w:t>
      </w:r>
    </w:p>
    <w:p w14:paraId="4EF9E3BE" w14:textId="77777777" w:rsidR="00A43606" w:rsidRPr="00EB1AE2" w:rsidRDefault="00162A90" w:rsidP="007505A5">
      <w:pPr>
        <w:widowControl w:val="0"/>
        <w:numPr>
          <w:ilvl w:val="1"/>
          <w:numId w:val="30"/>
        </w:numPr>
        <w:suppressAutoHyphens/>
        <w:spacing w:after="0"/>
        <w:ind w:left="567" w:hanging="283"/>
        <w:jc w:val="both"/>
        <w:rPr>
          <w:rFonts w:ascii="Arial" w:hAnsi="Arial" w:cs="Arial"/>
          <w:bCs/>
          <w:sz w:val="24"/>
          <w:szCs w:val="24"/>
          <w:lang w:eastAsia="ar-SA"/>
        </w:rPr>
      </w:pPr>
      <w:r w:rsidRPr="00F15E9F">
        <w:rPr>
          <w:rFonts w:ascii="Arial" w:eastAsia="Arial Unicode MS" w:hAnsi="Arial" w:cs="Arial"/>
          <w:color w:val="00000A"/>
          <w:sz w:val="24"/>
          <w:szCs w:val="24"/>
          <w:lang w:eastAsia="zh-CN"/>
        </w:rPr>
        <w:t>poświadczonej za zgodność z oryginałem kopii umowy o pracę zatrudnionego pracownika,</w:t>
      </w:r>
      <w:r w:rsidR="00EB1AE2" w:rsidRPr="00EB1AE2">
        <w:rPr>
          <w:rFonts w:ascii="Arial" w:hAnsi="Arial" w:cs="Arial"/>
          <w:color w:val="000000" w:themeColor="text1"/>
          <w:sz w:val="24"/>
          <w:szCs w:val="24"/>
          <w:lang w:eastAsia="pl-PL"/>
        </w:rPr>
        <w:t xml:space="preserve"> Kopia umowy/umów powinna zostać zanonimizowana w sposób zapewniający ochronę danych osobowych pracowników, zgodnie z przepisami Rozporządzenia Parlamentu Europejskiego i Rady (UE) 2016/679 z dnia 27 kwietnia 2016r. w sprawie ochrony osób fizycznych w związku z przetwarzaniem danych osobowych i ich swobodnego przepływu (Dz. Urz. UE L 119 z 04.05.2016) oraz Ustawy z dnia 10 maja 2018r. o ochronie danych osobowych (Dz.U. 2019 poz. 1781 </w:t>
      </w:r>
      <w:proofErr w:type="spellStart"/>
      <w:r w:rsidR="00EB1AE2" w:rsidRPr="00EB1AE2">
        <w:rPr>
          <w:rFonts w:ascii="Arial" w:hAnsi="Arial" w:cs="Arial"/>
          <w:color w:val="000000" w:themeColor="text1"/>
          <w:sz w:val="24"/>
          <w:szCs w:val="24"/>
          <w:lang w:eastAsia="pl-PL"/>
        </w:rPr>
        <w:t>t.j</w:t>
      </w:r>
      <w:proofErr w:type="spellEnd"/>
      <w:r w:rsidR="00EB1AE2" w:rsidRPr="00EB1AE2">
        <w:rPr>
          <w:rFonts w:ascii="Arial" w:hAnsi="Arial" w:cs="Arial"/>
          <w:color w:val="000000" w:themeColor="text1"/>
          <w:sz w:val="24"/>
          <w:szCs w:val="24"/>
          <w:lang w:eastAsia="pl-PL"/>
        </w:rPr>
        <w:t xml:space="preserve">.) (tj. w szczególności bez adresów, nr PESEL pracowników). Imię i nazwisko pracownika nie podlega </w:t>
      </w:r>
      <w:proofErr w:type="spellStart"/>
      <w:r w:rsidR="00EB1AE2" w:rsidRPr="00EB1AE2">
        <w:rPr>
          <w:rFonts w:ascii="Arial" w:hAnsi="Arial" w:cs="Arial"/>
          <w:color w:val="000000" w:themeColor="text1"/>
          <w:sz w:val="24"/>
          <w:szCs w:val="24"/>
          <w:lang w:eastAsia="pl-PL"/>
        </w:rPr>
        <w:t>anonimizacji</w:t>
      </w:r>
      <w:proofErr w:type="spellEnd"/>
      <w:r w:rsidR="00EB1AE2" w:rsidRPr="00EB1AE2">
        <w:rPr>
          <w:rFonts w:ascii="Arial" w:hAnsi="Arial" w:cs="Arial"/>
          <w:color w:val="000000" w:themeColor="text1"/>
          <w:sz w:val="24"/>
          <w:szCs w:val="24"/>
          <w:lang w:eastAsia="pl-PL"/>
        </w:rPr>
        <w:t xml:space="preserve">. Informacje takie jak: data zawarcia umowy, rodzaj umowy o pracę i zakres obowiązków pracownika powinny być możliwe do zidentyfikowania. </w:t>
      </w:r>
      <w:r w:rsidRPr="00EB1AE2">
        <w:rPr>
          <w:rFonts w:ascii="Arial" w:hAnsi="Arial" w:cs="Arial"/>
          <w:sz w:val="24"/>
          <w:szCs w:val="24"/>
          <w:lang w:eastAsia="ar-SA"/>
        </w:rPr>
        <w:t xml:space="preserve"> </w:t>
      </w:r>
      <w:r w:rsidR="00A43606" w:rsidRPr="00EB1AE2">
        <w:rPr>
          <w:rFonts w:ascii="Arial" w:hAnsi="Arial" w:cs="Arial"/>
          <w:bCs/>
          <w:sz w:val="24"/>
          <w:szCs w:val="24"/>
          <w:lang w:eastAsia="ar-SA"/>
        </w:rPr>
        <w:t>Pracodawcą musi być Wykonawca lub jeden ze wspólników konsorcjum, albo podwykonawca zgłoszony zgodnie z przepisami ustawy Pzp.</w:t>
      </w:r>
    </w:p>
    <w:p w14:paraId="63A2D10E" w14:textId="77777777" w:rsidR="00A43606" w:rsidRPr="00B952CF" w:rsidRDefault="00A43606" w:rsidP="00A43606">
      <w:pPr>
        <w:numPr>
          <w:ilvl w:val="0"/>
          <w:numId w:val="19"/>
        </w:numPr>
        <w:suppressAutoHyphens/>
        <w:spacing w:after="0"/>
        <w:jc w:val="both"/>
        <w:rPr>
          <w:rFonts w:ascii="Arial" w:hAnsi="Arial" w:cs="Arial"/>
          <w:bCs/>
          <w:sz w:val="24"/>
          <w:szCs w:val="24"/>
          <w:lang w:eastAsia="ar-SA"/>
        </w:rPr>
      </w:pPr>
      <w:r w:rsidRPr="00B952CF">
        <w:rPr>
          <w:rFonts w:ascii="Arial" w:hAnsi="Arial" w:cs="Arial"/>
          <w:bCs/>
          <w:sz w:val="24"/>
          <w:szCs w:val="24"/>
          <w:lang w:eastAsia="ar-SA"/>
        </w:rPr>
        <w:lastRenderedPageBreak/>
        <w:t>Bez spełnienia wymogów określonych w ust. 2 osoby nie będą dopuszczone do wykonywania usług będących przedmiotem niniejszej umowy i nie będą mogły wykonywać pracy z winy Wykonawcy.</w:t>
      </w:r>
    </w:p>
    <w:p w14:paraId="783AE88A" w14:textId="77777777" w:rsidR="00A43606" w:rsidRPr="00B952CF" w:rsidRDefault="00A43606" w:rsidP="00A43606">
      <w:pPr>
        <w:numPr>
          <w:ilvl w:val="0"/>
          <w:numId w:val="19"/>
        </w:numPr>
        <w:suppressAutoHyphens/>
        <w:spacing w:after="0"/>
        <w:jc w:val="both"/>
        <w:rPr>
          <w:rFonts w:ascii="Arial" w:hAnsi="Arial" w:cs="Arial"/>
          <w:bCs/>
          <w:sz w:val="24"/>
          <w:szCs w:val="24"/>
          <w:lang w:eastAsia="ar-SA"/>
        </w:rPr>
      </w:pPr>
      <w:r w:rsidRPr="00B952CF">
        <w:rPr>
          <w:rFonts w:ascii="Arial" w:hAnsi="Arial" w:cs="Arial"/>
          <w:bCs/>
          <w:sz w:val="24"/>
          <w:szCs w:val="24"/>
          <w:lang w:eastAsia="ar-SA"/>
        </w:rPr>
        <w:t xml:space="preserve">Jeżeli usługi będące przedmiotem niniejszej umowy będzie wykonywać w imieniu </w:t>
      </w:r>
      <w:r w:rsidRPr="007505A5">
        <w:rPr>
          <w:rFonts w:ascii="Arial" w:hAnsi="Arial" w:cs="Arial"/>
          <w:bCs/>
          <w:sz w:val="24"/>
          <w:szCs w:val="24"/>
          <w:lang w:eastAsia="ar-SA"/>
        </w:rPr>
        <w:t>Wykonawcy osoba nie zatrudniona na umowę o pracę, co zostanie ustalone prz</w:t>
      </w:r>
      <w:r w:rsidRPr="00B952CF">
        <w:rPr>
          <w:rFonts w:ascii="Arial" w:hAnsi="Arial" w:cs="Arial"/>
          <w:bCs/>
          <w:sz w:val="24"/>
          <w:szCs w:val="24"/>
          <w:lang w:eastAsia="ar-SA"/>
        </w:rPr>
        <w:t>ez Zamawiającego lub jego przedstawicieli (personel), osoba taka będzie musiała zaprzestać wykonywania wszelkich czynności, a Wykonawca zapłaci Zamawiającemu karę umową zgodnie z § 6 ust. 1 pkt 2 Umowy. Fakt wykonywania usług przez taką osobę musi zostać potwierdzony pisemną notatką sporządzoną przez przedstawicieli (personel) Zamawiającego. Notatka nie musi być podpisana przez Wykonawcę lub jego przedstawicieli.</w:t>
      </w:r>
    </w:p>
    <w:p w14:paraId="06F7E9E7" w14:textId="77777777" w:rsidR="00A43606" w:rsidRPr="007505A5" w:rsidRDefault="00A43606" w:rsidP="00A43606">
      <w:pPr>
        <w:numPr>
          <w:ilvl w:val="0"/>
          <w:numId w:val="19"/>
        </w:numPr>
        <w:suppressAutoHyphens/>
        <w:spacing w:after="0"/>
        <w:jc w:val="both"/>
        <w:rPr>
          <w:rFonts w:ascii="Arial" w:hAnsi="Arial" w:cs="Arial"/>
          <w:bCs/>
          <w:sz w:val="24"/>
          <w:szCs w:val="24"/>
          <w:lang w:eastAsia="ar-SA"/>
        </w:rPr>
      </w:pPr>
      <w:r w:rsidRPr="007505A5">
        <w:rPr>
          <w:rFonts w:ascii="Arial" w:hAnsi="Arial" w:cs="Arial"/>
          <w:bCs/>
          <w:sz w:val="24"/>
          <w:szCs w:val="24"/>
          <w:lang w:eastAsia="ar-SA"/>
        </w:rPr>
        <w:t>Przepisy ust. 1-4 stosuje się odpowiednio do podwykonawców.</w:t>
      </w:r>
    </w:p>
    <w:p w14:paraId="6FD4E874" w14:textId="77777777" w:rsidR="00A43606" w:rsidRPr="00A43606" w:rsidRDefault="00A43606" w:rsidP="007505A5">
      <w:pPr>
        <w:spacing w:after="0"/>
        <w:jc w:val="both"/>
        <w:rPr>
          <w:rFonts w:ascii="Arial" w:hAnsi="Arial" w:cs="Arial"/>
          <w:bCs/>
          <w:sz w:val="24"/>
          <w:szCs w:val="24"/>
          <w:lang w:eastAsia="ar-SA"/>
        </w:rPr>
      </w:pPr>
    </w:p>
    <w:p w14:paraId="55E6AA6B" w14:textId="77777777" w:rsidR="00A43606" w:rsidRPr="00A43606" w:rsidRDefault="00A43606" w:rsidP="007505A5">
      <w:pPr>
        <w:spacing w:after="0"/>
        <w:jc w:val="center"/>
        <w:rPr>
          <w:rFonts w:ascii="Arial" w:hAnsi="Arial" w:cs="Arial"/>
          <w:b/>
          <w:sz w:val="24"/>
          <w:szCs w:val="24"/>
        </w:rPr>
      </w:pPr>
      <w:r w:rsidRPr="00A43606">
        <w:rPr>
          <w:rFonts w:ascii="Arial" w:hAnsi="Arial" w:cs="Arial"/>
          <w:b/>
          <w:sz w:val="24"/>
          <w:szCs w:val="24"/>
        </w:rPr>
        <w:t>§ 14</w:t>
      </w:r>
    </w:p>
    <w:p w14:paraId="0D24A384" w14:textId="77777777" w:rsidR="00A43606" w:rsidRPr="00A43606" w:rsidRDefault="00A43606" w:rsidP="007505A5">
      <w:pPr>
        <w:spacing w:after="0"/>
        <w:jc w:val="center"/>
        <w:rPr>
          <w:rFonts w:ascii="Arial" w:hAnsi="Arial" w:cs="Arial"/>
          <w:b/>
          <w:sz w:val="24"/>
          <w:szCs w:val="24"/>
        </w:rPr>
      </w:pPr>
      <w:r w:rsidRPr="00A43606">
        <w:rPr>
          <w:rFonts w:ascii="Arial" w:hAnsi="Arial" w:cs="Arial"/>
          <w:b/>
          <w:sz w:val="24"/>
          <w:szCs w:val="24"/>
        </w:rPr>
        <w:t>Ochrona danych osobowych</w:t>
      </w:r>
    </w:p>
    <w:p w14:paraId="51A1ADDC" w14:textId="77777777" w:rsidR="00EB1AE2" w:rsidRPr="00555B85" w:rsidRDefault="00EB1AE2" w:rsidP="007505A5">
      <w:pPr>
        <w:autoSpaceDN w:val="0"/>
        <w:adjustRightInd w:val="0"/>
        <w:spacing w:after="0"/>
        <w:jc w:val="both"/>
        <w:rPr>
          <w:rFonts w:ascii="Arial" w:hAnsi="Arial" w:cs="Arial"/>
          <w:color w:val="000000"/>
          <w:sz w:val="24"/>
          <w:szCs w:val="24"/>
          <w:lang w:eastAsia="pl-PL"/>
        </w:rPr>
      </w:pPr>
      <w:r w:rsidRPr="00555B85">
        <w:rPr>
          <w:rFonts w:ascii="Arial" w:hAnsi="Arial" w:cs="Arial"/>
          <w:color w:val="000000"/>
          <w:sz w:val="24"/>
          <w:szCs w:val="24"/>
          <w:lang w:eastAsia="pl-PL"/>
        </w:rPr>
        <w:t>Zgodnie z art. 13 ust. 1 i 2 ogólnego rozporządzenia o ochronie danych osobowych z dnia 27 kwietnia 2016 r. (Dz. Urz. UE Nr L 119) informuję, że:</w:t>
      </w:r>
    </w:p>
    <w:p w14:paraId="42979F86"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Administratorem Pani/Pana danych osobowych jest Burmistrz Wielunia z siedzibą w Wieluniu, Pl. Kazimierza Wielkiego 1, 98-300 Wieluń.</w:t>
      </w:r>
    </w:p>
    <w:p w14:paraId="4DCF9FE9"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Dane kontaktowe inspektora ochrony danych: iod@um.wielun.pl.</w:t>
      </w:r>
    </w:p>
    <w:p w14:paraId="31368B62"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Pani/Pana dane osobowe przetwarzane będą w celu realizacji niniejszej umowy na podstawie Art. 6 ust. 1 lit. b ogólnego rozporządzenia o ochronie danych osobowych z dnia 27 kwietnia 2016 r.</w:t>
      </w:r>
    </w:p>
    <w:p w14:paraId="148DEAFF"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Odbiorcami Pani/Pana danych osobowych będą wyłącznie podmioty uprawnione do uzyskania danych osobowych na podstawie przepisów prawa</w:t>
      </w:r>
      <w:r w:rsidRPr="00555B85">
        <w:rPr>
          <w:rFonts w:ascii="Arial" w:hAnsi="Arial" w:cs="Arial"/>
          <w:i/>
          <w:color w:val="000000"/>
          <w:sz w:val="24"/>
          <w:szCs w:val="24"/>
          <w:lang w:eastAsia="pl-PL"/>
        </w:rPr>
        <w:t>.</w:t>
      </w:r>
    </w:p>
    <w:p w14:paraId="237CFB8D"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 xml:space="preserve">Pani/Pana dane osobowe nie będą przekazywane do państwa trzeciego/organizacji międzynarodowej. </w:t>
      </w:r>
    </w:p>
    <w:p w14:paraId="0CCB0B92"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Pani/Pana dane osobowe przechowywane będą przez okres zgodnie z kategorią archiwalną B5.</w:t>
      </w:r>
    </w:p>
    <w:p w14:paraId="64878E1E"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Przysługuje Pani/Panu prawo dostępu do treści swoich danych, prawo do sprostowania danych, prawo do ograniczenia przetwarzania danych, prawo do przenoszenia danych.</w:t>
      </w:r>
    </w:p>
    <w:p w14:paraId="3F6409F0"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Ma Pani/Pan prawo wniesienia skargi do organu nadzorczego – Prezesa Urzędu Ochrony Danych Osobowych.</w:t>
      </w:r>
    </w:p>
    <w:p w14:paraId="7BDE0B62"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Podanie danych osobowych jest dobrowolne, jednakże odmowa podania danych może skutkować odmową zawarcia umowy.</w:t>
      </w:r>
    </w:p>
    <w:p w14:paraId="1067AE95"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Pani/Pana dane nie będą przetwarzane w sposób zautomatyzowany w tym również w formie profilowania.</w:t>
      </w:r>
    </w:p>
    <w:p w14:paraId="74A146E5" w14:textId="77777777" w:rsidR="00EB1AE2" w:rsidRPr="00514315" w:rsidRDefault="00EB1AE2" w:rsidP="00EB1AE2">
      <w:pPr>
        <w:autoSpaceDN w:val="0"/>
        <w:adjustRightInd w:val="0"/>
        <w:spacing w:after="0"/>
        <w:jc w:val="both"/>
        <w:rPr>
          <w:rFonts w:ascii="Arial" w:hAnsi="Arial" w:cs="Arial"/>
          <w:color w:val="000000"/>
          <w:sz w:val="24"/>
          <w:szCs w:val="24"/>
          <w:lang w:eastAsia="pl-PL"/>
        </w:rPr>
      </w:pPr>
    </w:p>
    <w:p w14:paraId="6A29A4F1" w14:textId="77777777" w:rsidR="00A43606" w:rsidRPr="00A43606" w:rsidRDefault="00A43606" w:rsidP="007505A5">
      <w:pPr>
        <w:spacing w:after="0"/>
        <w:jc w:val="center"/>
        <w:rPr>
          <w:rFonts w:ascii="Arial" w:hAnsi="Arial" w:cs="Arial"/>
          <w:b/>
          <w:sz w:val="24"/>
          <w:szCs w:val="24"/>
          <w:lang w:eastAsia="ar-SA"/>
        </w:rPr>
      </w:pPr>
      <w:r w:rsidRPr="00A43606">
        <w:rPr>
          <w:rFonts w:ascii="Arial" w:hAnsi="Arial" w:cs="Arial"/>
          <w:b/>
          <w:sz w:val="24"/>
          <w:szCs w:val="24"/>
          <w:lang w:eastAsia="ar-SA"/>
        </w:rPr>
        <w:t>§ 15*</w:t>
      </w:r>
    </w:p>
    <w:p w14:paraId="5AA9A52A" w14:textId="77777777" w:rsidR="00A43606" w:rsidRPr="00A43606" w:rsidRDefault="00A43606" w:rsidP="007505A5">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Podwykonawcy</w:t>
      </w:r>
    </w:p>
    <w:p w14:paraId="39322083" w14:textId="77777777" w:rsidR="00E91DA5" w:rsidRDefault="00A43606" w:rsidP="007505A5">
      <w:pPr>
        <w:widowControl w:val="0"/>
        <w:numPr>
          <w:ilvl w:val="0"/>
          <w:numId w:val="20"/>
        </w:numPr>
        <w:suppressAutoHyphens/>
        <w:overflowPunct w:val="0"/>
        <w:autoSpaceDE w:val="0"/>
        <w:spacing w:after="0"/>
        <w:jc w:val="both"/>
        <w:textAlignment w:val="baseline"/>
        <w:rPr>
          <w:rFonts w:ascii="Arial" w:hAnsi="Arial" w:cs="Arial"/>
          <w:kern w:val="2"/>
          <w:sz w:val="24"/>
          <w:szCs w:val="24"/>
          <w:lang w:eastAsia="ar-SA"/>
        </w:rPr>
      </w:pPr>
      <w:r w:rsidRPr="00A43606">
        <w:rPr>
          <w:rFonts w:ascii="Arial" w:hAnsi="Arial" w:cs="Arial"/>
          <w:kern w:val="2"/>
          <w:sz w:val="24"/>
          <w:szCs w:val="24"/>
          <w:lang w:eastAsia="ar-SA"/>
        </w:rPr>
        <w:t xml:space="preserve">Wykonawca we własnym zakresie powierza wykonanie części usług, wskazanych w ofercie Podwykonawcom, za działanie, których bierze pełną odpowiedzialność. </w:t>
      </w:r>
    </w:p>
    <w:p w14:paraId="53161CC7" w14:textId="77777777" w:rsidR="00A43606" w:rsidRDefault="00A43606" w:rsidP="007505A5">
      <w:pPr>
        <w:widowControl w:val="0"/>
        <w:numPr>
          <w:ilvl w:val="0"/>
          <w:numId w:val="20"/>
        </w:numPr>
        <w:suppressAutoHyphens/>
        <w:overflowPunct w:val="0"/>
        <w:autoSpaceDE w:val="0"/>
        <w:spacing w:after="0"/>
        <w:jc w:val="both"/>
        <w:textAlignment w:val="baseline"/>
        <w:rPr>
          <w:rFonts w:ascii="Arial" w:hAnsi="Arial" w:cs="Arial"/>
          <w:kern w:val="2"/>
          <w:sz w:val="24"/>
          <w:szCs w:val="24"/>
          <w:lang w:eastAsia="ar-SA"/>
        </w:rPr>
      </w:pPr>
      <w:r w:rsidRPr="00A43606">
        <w:rPr>
          <w:rFonts w:ascii="Arial" w:hAnsi="Arial" w:cs="Arial"/>
          <w:kern w:val="2"/>
          <w:sz w:val="24"/>
          <w:szCs w:val="24"/>
          <w:lang w:eastAsia="ar-SA"/>
        </w:rPr>
        <w:lastRenderedPageBreak/>
        <w:t xml:space="preserve">Wykonawca </w:t>
      </w:r>
      <w:r w:rsidR="00FD221A">
        <w:rPr>
          <w:rFonts w:ascii="Arial" w:hAnsi="Arial" w:cs="Arial"/>
          <w:kern w:val="2"/>
          <w:sz w:val="24"/>
          <w:szCs w:val="24"/>
          <w:lang w:eastAsia="ar-SA"/>
        </w:rPr>
        <w:t xml:space="preserve">w terminie 3 dni od </w:t>
      </w:r>
      <w:r w:rsidR="00E91DA5">
        <w:rPr>
          <w:rFonts w:ascii="Arial" w:hAnsi="Arial" w:cs="Arial"/>
          <w:kern w:val="2"/>
          <w:sz w:val="24"/>
          <w:szCs w:val="24"/>
          <w:lang w:eastAsia="ar-SA"/>
        </w:rPr>
        <w:t xml:space="preserve">dnia </w:t>
      </w:r>
      <w:r w:rsidR="00FD221A">
        <w:rPr>
          <w:rFonts w:ascii="Arial" w:hAnsi="Arial" w:cs="Arial"/>
          <w:kern w:val="2"/>
          <w:sz w:val="24"/>
          <w:szCs w:val="24"/>
          <w:lang w:eastAsia="ar-SA"/>
        </w:rPr>
        <w:t xml:space="preserve">podpisania umowy z podwykonawcą przedłoży </w:t>
      </w:r>
      <w:r w:rsidRPr="00A43606">
        <w:rPr>
          <w:rFonts w:ascii="Arial" w:hAnsi="Arial" w:cs="Arial"/>
          <w:kern w:val="2"/>
          <w:sz w:val="24"/>
          <w:szCs w:val="24"/>
          <w:lang w:eastAsia="ar-SA"/>
        </w:rPr>
        <w:t xml:space="preserve">Zamawiającemu </w:t>
      </w:r>
      <w:r w:rsidR="00FD221A">
        <w:rPr>
          <w:rFonts w:ascii="Arial" w:hAnsi="Arial" w:cs="Arial"/>
          <w:kern w:val="2"/>
          <w:sz w:val="24"/>
          <w:szCs w:val="24"/>
          <w:lang w:eastAsia="ar-SA"/>
        </w:rPr>
        <w:t>kopię umowy z podwykonawcą, poświadczona za zgodność</w:t>
      </w:r>
      <w:r w:rsidR="00E91DA5">
        <w:rPr>
          <w:rFonts w:ascii="Arial" w:hAnsi="Arial" w:cs="Arial"/>
          <w:kern w:val="2"/>
          <w:sz w:val="24"/>
          <w:szCs w:val="24"/>
          <w:lang w:eastAsia="ar-SA"/>
        </w:rPr>
        <w:t xml:space="preserve"> </w:t>
      </w:r>
      <w:r w:rsidR="00FD221A">
        <w:rPr>
          <w:rFonts w:ascii="Arial" w:hAnsi="Arial" w:cs="Arial"/>
          <w:kern w:val="2"/>
          <w:sz w:val="24"/>
          <w:szCs w:val="24"/>
          <w:lang w:eastAsia="ar-SA"/>
        </w:rPr>
        <w:t xml:space="preserve">z oryginałem  </w:t>
      </w:r>
      <w:r w:rsidRPr="00A43606">
        <w:rPr>
          <w:rFonts w:ascii="Arial" w:hAnsi="Arial" w:cs="Arial"/>
          <w:kern w:val="2"/>
          <w:sz w:val="24"/>
          <w:szCs w:val="24"/>
          <w:lang w:eastAsia="ar-SA"/>
        </w:rPr>
        <w:t>.</w:t>
      </w:r>
    </w:p>
    <w:p w14:paraId="125ADA4F" w14:textId="77777777" w:rsidR="00E91DA5" w:rsidRDefault="00E91DA5" w:rsidP="007505A5">
      <w:pPr>
        <w:widowControl w:val="0"/>
        <w:numPr>
          <w:ilvl w:val="0"/>
          <w:numId w:val="20"/>
        </w:numPr>
        <w:suppressAutoHyphens/>
        <w:overflowPunct w:val="0"/>
        <w:autoSpaceDE w:val="0"/>
        <w:spacing w:after="0"/>
        <w:jc w:val="both"/>
        <w:textAlignment w:val="baseline"/>
        <w:rPr>
          <w:rFonts w:ascii="Arial" w:hAnsi="Arial" w:cs="Arial"/>
          <w:kern w:val="2"/>
          <w:sz w:val="24"/>
          <w:szCs w:val="24"/>
          <w:lang w:eastAsia="ar-SA"/>
        </w:rPr>
      </w:pPr>
      <w:r>
        <w:rPr>
          <w:rFonts w:ascii="Arial" w:hAnsi="Arial" w:cs="Arial"/>
          <w:kern w:val="2"/>
          <w:sz w:val="24"/>
          <w:szCs w:val="24"/>
          <w:lang w:eastAsia="ar-SA"/>
        </w:rPr>
        <w:t>Wykonawca reprezentuje podwykonawców lub dalszych podwykonawców w stosunkach z Zamawiającym i przyjmuje wobec nich funkcję koordynacyjną</w:t>
      </w:r>
    </w:p>
    <w:p w14:paraId="4275BE46" w14:textId="77777777" w:rsidR="00A43606" w:rsidRPr="00A43606" w:rsidRDefault="00A43606" w:rsidP="00A43606">
      <w:pPr>
        <w:widowControl w:val="0"/>
        <w:numPr>
          <w:ilvl w:val="0"/>
          <w:numId w:val="20"/>
        </w:numPr>
        <w:suppressAutoHyphens/>
        <w:overflowPunct w:val="0"/>
        <w:autoSpaceDE w:val="0"/>
        <w:spacing w:after="0"/>
        <w:jc w:val="both"/>
        <w:textAlignment w:val="baseline"/>
        <w:rPr>
          <w:rFonts w:ascii="Arial" w:hAnsi="Arial" w:cs="Arial"/>
          <w:kern w:val="2"/>
          <w:sz w:val="24"/>
          <w:szCs w:val="24"/>
          <w:lang w:eastAsia="ar-SA"/>
        </w:rPr>
      </w:pPr>
      <w:r w:rsidRPr="00A43606">
        <w:rPr>
          <w:rFonts w:ascii="Arial" w:hAnsi="Arial" w:cs="Arial"/>
          <w:kern w:val="2"/>
          <w:sz w:val="24"/>
          <w:szCs w:val="24"/>
          <w:lang w:eastAsia="ar-SA"/>
        </w:rPr>
        <w:t xml:space="preserve">Zlecenie Podwykonawcy części przedmiotu umowy nie zmieni zobowiązań Wykonawcy wobec Zamawiającego w zakresie zleconej części usług. </w:t>
      </w:r>
    </w:p>
    <w:p w14:paraId="3A115866" w14:textId="77777777" w:rsidR="00A43606" w:rsidRPr="00A43606" w:rsidRDefault="00A43606" w:rsidP="00A43606">
      <w:pPr>
        <w:widowControl w:val="0"/>
        <w:numPr>
          <w:ilvl w:val="0"/>
          <w:numId w:val="20"/>
        </w:numPr>
        <w:suppressAutoHyphens/>
        <w:overflowPunct w:val="0"/>
        <w:autoSpaceDE w:val="0"/>
        <w:spacing w:after="0"/>
        <w:jc w:val="both"/>
        <w:textAlignment w:val="baseline"/>
        <w:rPr>
          <w:rFonts w:ascii="Arial" w:hAnsi="Arial" w:cs="Arial"/>
          <w:kern w:val="2"/>
          <w:sz w:val="24"/>
          <w:szCs w:val="24"/>
          <w:lang w:eastAsia="ar-SA"/>
        </w:rPr>
      </w:pPr>
      <w:r w:rsidRPr="00A43606">
        <w:rPr>
          <w:rFonts w:ascii="Arial" w:hAnsi="Arial" w:cs="Arial"/>
          <w:kern w:val="2"/>
          <w:sz w:val="24"/>
          <w:szCs w:val="24"/>
          <w:lang w:eastAsia="ar-SA"/>
        </w:rPr>
        <w:t>Podwykonawca realizował będzie następujący zakres rzeczowy: ………………………………...</w:t>
      </w:r>
    </w:p>
    <w:p w14:paraId="46791A25" w14:textId="77777777" w:rsidR="00A43606" w:rsidRDefault="00A43606" w:rsidP="00A43606">
      <w:pPr>
        <w:widowControl w:val="0"/>
        <w:numPr>
          <w:ilvl w:val="0"/>
          <w:numId w:val="20"/>
        </w:numPr>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lang w:eastAsia="ar-SA"/>
        </w:rPr>
        <w:t>Nazwa (firma) Podwykonawcy, na którego zasoby Wykonawca powo</w:t>
      </w:r>
      <w:r w:rsidRPr="00A43606">
        <w:rPr>
          <w:rFonts w:ascii="Arial" w:eastAsia="TimesNewRoman" w:hAnsi="Arial" w:cs="Arial"/>
          <w:sz w:val="24"/>
          <w:szCs w:val="24"/>
          <w:lang w:eastAsia="ar-SA"/>
        </w:rPr>
        <w:t>ł</w:t>
      </w:r>
      <w:r w:rsidRPr="00A43606">
        <w:rPr>
          <w:rFonts w:ascii="Arial" w:hAnsi="Arial" w:cs="Arial"/>
          <w:sz w:val="24"/>
          <w:szCs w:val="24"/>
          <w:lang w:eastAsia="ar-SA"/>
        </w:rPr>
        <w:t>uje si</w:t>
      </w:r>
      <w:r w:rsidRPr="00A43606">
        <w:rPr>
          <w:rFonts w:ascii="Arial" w:eastAsia="TimesNewRoman" w:hAnsi="Arial" w:cs="Arial"/>
          <w:sz w:val="24"/>
          <w:szCs w:val="24"/>
          <w:lang w:eastAsia="ar-SA"/>
        </w:rPr>
        <w:t xml:space="preserve">ę </w:t>
      </w:r>
      <w:r w:rsidRPr="00A43606">
        <w:rPr>
          <w:rFonts w:ascii="Arial" w:hAnsi="Arial" w:cs="Arial"/>
          <w:sz w:val="24"/>
          <w:szCs w:val="24"/>
          <w:lang w:eastAsia="ar-SA"/>
        </w:rPr>
        <w:t>na zasadach okre</w:t>
      </w:r>
      <w:r w:rsidRPr="00A43606">
        <w:rPr>
          <w:rFonts w:ascii="Arial" w:eastAsia="TimesNewRoman" w:hAnsi="Arial" w:cs="Arial"/>
          <w:sz w:val="24"/>
          <w:szCs w:val="24"/>
          <w:lang w:eastAsia="ar-SA"/>
        </w:rPr>
        <w:t>ś</w:t>
      </w:r>
      <w:r w:rsidRPr="00A43606">
        <w:rPr>
          <w:rFonts w:ascii="Arial" w:hAnsi="Arial" w:cs="Arial"/>
          <w:sz w:val="24"/>
          <w:szCs w:val="24"/>
          <w:lang w:eastAsia="ar-SA"/>
        </w:rPr>
        <w:t xml:space="preserve">lonych w art. </w:t>
      </w:r>
      <w:r w:rsidR="0070328D">
        <w:rPr>
          <w:rFonts w:ascii="Arial" w:hAnsi="Arial" w:cs="Arial"/>
          <w:sz w:val="24"/>
          <w:szCs w:val="24"/>
          <w:lang w:eastAsia="ar-SA"/>
        </w:rPr>
        <w:t>118</w:t>
      </w:r>
      <w:r w:rsidR="008F52E3">
        <w:rPr>
          <w:rFonts w:ascii="Arial" w:hAnsi="Arial" w:cs="Arial"/>
          <w:sz w:val="24"/>
          <w:szCs w:val="24"/>
          <w:lang w:eastAsia="ar-SA"/>
        </w:rPr>
        <w:t xml:space="preserve"> ust. 1 </w:t>
      </w:r>
      <w:r w:rsidRPr="00A43606">
        <w:rPr>
          <w:rFonts w:ascii="Arial" w:hAnsi="Arial" w:cs="Arial"/>
          <w:sz w:val="24"/>
          <w:szCs w:val="24"/>
          <w:lang w:eastAsia="ar-SA"/>
        </w:rPr>
        <w:t xml:space="preserve"> ustawy Pzp, w celu wykazania spe</w:t>
      </w:r>
      <w:r w:rsidRPr="00A43606">
        <w:rPr>
          <w:rFonts w:ascii="Arial" w:eastAsia="TimesNewRoman" w:hAnsi="Arial" w:cs="Arial"/>
          <w:sz w:val="24"/>
          <w:szCs w:val="24"/>
          <w:lang w:eastAsia="ar-SA"/>
        </w:rPr>
        <w:t>ł</w:t>
      </w:r>
      <w:r w:rsidRPr="00A43606">
        <w:rPr>
          <w:rFonts w:ascii="Arial" w:hAnsi="Arial" w:cs="Arial"/>
          <w:sz w:val="24"/>
          <w:szCs w:val="24"/>
          <w:lang w:eastAsia="ar-SA"/>
        </w:rPr>
        <w:t>niania warunków udzia</w:t>
      </w:r>
      <w:r w:rsidRPr="00A43606">
        <w:rPr>
          <w:rFonts w:ascii="Arial" w:eastAsia="TimesNewRoman" w:hAnsi="Arial" w:cs="Arial"/>
          <w:sz w:val="24"/>
          <w:szCs w:val="24"/>
          <w:lang w:eastAsia="ar-SA"/>
        </w:rPr>
        <w:t>ł</w:t>
      </w:r>
      <w:r w:rsidRPr="00A43606">
        <w:rPr>
          <w:rFonts w:ascii="Arial" w:hAnsi="Arial" w:cs="Arial"/>
          <w:sz w:val="24"/>
          <w:szCs w:val="24"/>
          <w:lang w:eastAsia="ar-SA"/>
        </w:rPr>
        <w:t>u w post</w:t>
      </w:r>
      <w:r w:rsidRPr="00A43606">
        <w:rPr>
          <w:rFonts w:ascii="Arial" w:eastAsia="TimesNewRoman" w:hAnsi="Arial" w:cs="Arial"/>
          <w:sz w:val="24"/>
          <w:szCs w:val="24"/>
          <w:lang w:eastAsia="ar-SA"/>
        </w:rPr>
        <w:t>ę</w:t>
      </w:r>
      <w:r w:rsidRPr="00A43606">
        <w:rPr>
          <w:rFonts w:ascii="Arial" w:hAnsi="Arial" w:cs="Arial"/>
          <w:sz w:val="24"/>
          <w:szCs w:val="24"/>
          <w:lang w:eastAsia="ar-SA"/>
        </w:rPr>
        <w:t>p</w:t>
      </w:r>
      <w:r w:rsidR="008F52E3">
        <w:rPr>
          <w:rFonts w:ascii="Arial" w:hAnsi="Arial" w:cs="Arial"/>
          <w:sz w:val="24"/>
          <w:szCs w:val="24"/>
          <w:lang w:eastAsia="ar-SA"/>
        </w:rPr>
        <w:t>owaniu, o których mowa w art. 112 ust. 2</w:t>
      </w:r>
      <w:r w:rsidRPr="00A43606">
        <w:rPr>
          <w:rFonts w:ascii="Arial" w:hAnsi="Arial" w:cs="Arial"/>
          <w:sz w:val="24"/>
          <w:szCs w:val="24"/>
          <w:lang w:eastAsia="ar-SA"/>
        </w:rPr>
        <w:t xml:space="preserve"> ustawy Pzp: ……………………………………… </w:t>
      </w:r>
    </w:p>
    <w:p w14:paraId="2EECD628" w14:textId="77777777" w:rsidR="00E91DA5" w:rsidRPr="00E91DA5" w:rsidRDefault="00E91DA5" w:rsidP="00E91DA5">
      <w:pPr>
        <w:pStyle w:val="Akapitzlist"/>
        <w:numPr>
          <w:ilvl w:val="0"/>
          <w:numId w:val="20"/>
        </w:numPr>
        <w:autoSpaceDE w:val="0"/>
        <w:autoSpaceDN w:val="0"/>
        <w:adjustRightInd w:val="0"/>
        <w:spacing w:line="276" w:lineRule="auto"/>
        <w:jc w:val="both"/>
        <w:rPr>
          <w:rFonts w:ascii="Arial" w:eastAsia="TimesNewRoman" w:hAnsi="Arial" w:cs="Arial"/>
          <w:color w:val="000000" w:themeColor="text1"/>
          <w:sz w:val="24"/>
          <w:szCs w:val="24"/>
        </w:rPr>
      </w:pPr>
      <w:r w:rsidRPr="00E91DA5">
        <w:rPr>
          <w:rFonts w:ascii="Arial" w:hAnsi="Arial" w:cs="Arial"/>
          <w:sz w:val="24"/>
          <w:szCs w:val="24"/>
        </w:rPr>
        <w:t>Wykonawca zawiadamia Zamawiaj</w:t>
      </w:r>
      <w:r w:rsidRPr="00E91DA5">
        <w:rPr>
          <w:rFonts w:ascii="Arial" w:eastAsia="TimesNewRoman" w:hAnsi="Arial" w:cs="Arial"/>
          <w:sz w:val="24"/>
          <w:szCs w:val="24"/>
        </w:rPr>
        <w:t>ą</w:t>
      </w:r>
      <w:r w:rsidRPr="00E91DA5">
        <w:rPr>
          <w:rFonts w:ascii="Arial" w:hAnsi="Arial" w:cs="Arial"/>
          <w:sz w:val="24"/>
          <w:szCs w:val="24"/>
        </w:rPr>
        <w:t>cego o wszelkich zmianach danych podwykonawców w trakcie realizacji zamówienia, a tak</w:t>
      </w:r>
      <w:r w:rsidRPr="00E91DA5">
        <w:rPr>
          <w:rFonts w:ascii="Arial" w:eastAsia="TimesNewRoman" w:hAnsi="Arial" w:cs="Arial"/>
          <w:sz w:val="24"/>
          <w:szCs w:val="24"/>
        </w:rPr>
        <w:t>ż</w:t>
      </w:r>
      <w:r w:rsidRPr="00E91DA5">
        <w:rPr>
          <w:rFonts w:ascii="Arial" w:hAnsi="Arial" w:cs="Arial"/>
          <w:sz w:val="24"/>
          <w:szCs w:val="24"/>
        </w:rPr>
        <w:t>e przekazuje informacje na temat nowych podwykonawców, którym w pó</w:t>
      </w:r>
      <w:r w:rsidRPr="00E91DA5">
        <w:rPr>
          <w:rFonts w:ascii="Arial" w:eastAsia="TimesNewRoman" w:hAnsi="Arial" w:cs="Arial"/>
          <w:sz w:val="24"/>
          <w:szCs w:val="24"/>
        </w:rPr>
        <w:t>ź</w:t>
      </w:r>
      <w:r w:rsidRPr="00E91DA5">
        <w:rPr>
          <w:rFonts w:ascii="Arial" w:hAnsi="Arial" w:cs="Arial"/>
          <w:sz w:val="24"/>
          <w:szCs w:val="24"/>
        </w:rPr>
        <w:t>niejszym okresie zamierza powierzy</w:t>
      </w:r>
      <w:r w:rsidRPr="00E91DA5">
        <w:rPr>
          <w:rFonts w:ascii="Arial" w:eastAsia="TimesNewRoman" w:hAnsi="Arial" w:cs="Arial"/>
          <w:sz w:val="24"/>
          <w:szCs w:val="24"/>
        </w:rPr>
        <w:t xml:space="preserve">ć </w:t>
      </w:r>
      <w:r w:rsidRPr="00E91DA5">
        <w:rPr>
          <w:rFonts w:ascii="Arial" w:hAnsi="Arial" w:cs="Arial"/>
          <w:sz w:val="24"/>
          <w:szCs w:val="24"/>
        </w:rPr>
        <w:t>realizacj</w:t>
      </w:r>
      <w:r w:rsidRPr="00E91DA5">
        <w:rPr>
          <w:rFonts w:ascii="Arial" w:eastAsia="TimesNewRoman" w:hAnsi="Arial" w:cs="Arial"/>
          <w:sz w:val="24"/>
          <w:szCs w:val="24"/>
        </w:rPr>
        <w:t xml:space="preserve">ę </w:t>
      </w:r>
      <w:r w:rsidRPr="00E91DA5">
        <w:rPr>
          <w:rFonts w:ascii="Arial" w:hAnsi="Arial" w:cs="Arial"/>
          <w:sz w:val="24"/>
          <w:szCs w:val="24"/>
        </w:rPr>
        <w:t>usług.</w:t>
      </w:r>
    </w:p>
    <w:p w14:paraId="4EE098C4" w14:textId="77777777" w:rsidR="005E345F" w:rsidRPr="00E91DA5" w:rsidRDefault="005E345F" w:rsidP="00E91DA5">
      <w:pPr>
        <w:pStyle w:val="Akapitzlist"/>
        <w:numPr>
          <w:ilvl w:val="0"/>
          <w:numId w:val="20"/>
        </w:numPr>
        <w:autoSpaceDN w:val="0"/>
        <w:adjustRightInd w:val="0"/>
        <w:spacing w:line="276" w:lineRule="auto"/>
        <w:jc w:val="both"/>
        <w:rPr>
          <w:rFonts w:ascii="Arial" w:eastAsia="TimesNewRoman" w:hAnsi="Arial" w:cs="Arial"/>
          <w:color w:val="000000" w:themeColor="text1"/>
          <w:sz w:val="24"/>
          <w:szCs w:val="24"/>
        </w:rPr>
      </w:pPr>
      <w:r w:rsidRPr="005E345F">
        <w:rPr>
          <w:rFonts w:ascii="Arial" w:eastAsia="TimesNewRoman" w:hAnsi="Arial" w:cs="Arial"/>
          <w:color w:val="000000" w:themeColor="text1"/>
          <w:sz w:val="24"/>
          <w:szCs w:val="24"/>
        </w:rPr>
        <w:t>Jeżeli zmiana albo rezygnacja z podwykonawcy dotyczy podmiotu, na którego zasoby Wykonawca powoływał się, na zasadach określonych w art. 118 ust. 1 ustawy Pzp, w celu wykazania spełniania wa</w:t>
      </w:r>
      <w:r w:rsidR="00E91DA5">
        <w:rPr>
          <w:rFonts w:ascii="Arial" w:eastAsia="TimesNewRoman" w:hAnsi="Arial" w:cs="Arial"/>
          <w:color w:val="000000" w:themeColor="text1"/>
          <w:sz w:val="24"/>
          <w:szCs w:val="24"/>
        </w:rPr>
        <w:t>runków udziału w postępowaniu, W</w:t>
      </w:r>
      <w:r w:rsidRPr="005E345F">
        <w:rPr>
          <w:rFonts w:ascii="Arial" w:eastAsia="TimesNewRoman" w:hAnsi="Arial" w:cs="Arial"/>
          <w:color w:val="000000" w:themeColor="text1"/>
          <w:sz w:val="24"/>
          <w:szCs w:val="24"/>
        </w:rPr>
        <w:t xml:space="preserve">ykonawca jest obowiązany wykazać Zamawiającemu, że proponowany inny podwykonawca lub </w:t>
      </w:r>
      <w:r w:rsidRPr="00E91DA5">
        <w:rPr>
          <w:rFonts w:ascii="Arial" w:eastAsia="TimesNewRoman" w:hAnsi="Arial" w:cs="Arial"/>
          <w:color w:val="000000" w:themeColor="text1"/>
          <w:sz w:val="24"/>
          <w:szCs w:val="24"/>
        </w:rPr>
        <w:t>Wykonawca samodzielnie spełnia je w stopniu nie mniejszym niż podwykonawca, na którego zasoby Wykonawca powoływał się w trakcie postę</w:t>
      </w:r>
      <w:r w:rsidR="00E91DA5" w:rsidRPr="00E91DA5">
        <w:rPr>
          <w:rFonts w:ascii="Arial" w:eastAsia="TimesNewRoman" w:hAnsi="Arial" w:cs="Arial"/>
          <w:color w:val="000000" w:themeColor="text1"/>
          <w:sz w:val="24"/>
          <w:szCs w:val="24"/>
        </w:rPr>
        <w:t xml:space="preserve">powania o udzielenie zamówienia </w:t>
      </w:r>
      <w:r w:rsidR="00E91DA5" w:rsidRPr="00E91DA5">
        <w:rPr>
          <w:rFonts w:ascii="Arial" w:hAnsi="Arial" w:cs="Arial"/>
          <w:sz w:val="24"/>
          <w:szCs w:val="24"/>
        </w:rPr>
        <w:t>lub spełnia je inny proponowany podwykonawca.</w:t>
      </w:r>
    </w:p>
    <w:p w14:paraId="1951880C" w14:textId="77777777" w:rsidR="00A43606" w:rsidRPr="00A43606" w:rsidRDefault="00A43606" w:rsidP="00E276EA">
      <w:pPr>
        <w:widowControl w:val="0"/>
        <w:numPr>
          <w:ilvl w:val="0"/>
          <w:numId w:val="20"/>
        </w:numPr>
        <w:suppressAutoHyphens/>
        <w:overflowPunct w:val="0"/>
        <w:autoSpaceDE w:val="0"/>
        <w:spacing w:after="0"/>
        <w:jc w:val="both"/>
        <w:textAlignment w:val="baseline"/>
        <w:rPr>
          <w:rFonts w:ascii="Arial" w:hAnsi="Arial" w:cs="Arial"/>
          <w:kern w:val="2"/>
          <w:sz w:val="24"/>
          <w:szCs w:val="24"/>
          <w:lang w:eastAsia="ar-SA"/>
        </w:rPr>
      </w:pPr>
      <w:r w:rsidRPr="00A43606">
        <w:rPr>
          <w:rFonts w:ascii="Arial" w:hAnsi="Arial" w:cs="Arial"/>
          <w:kern w:val="2"/>
          <w:sz w:val="24"/>
          <w:szCs w:val="24"/>
          <w:lang w:eastAsia="ar-SA"/>
        </w:rPr>
        <w:t>Powierzenie usług Podwykonawcy nie może zwiększyć wynagrodzenia Wykonawcy ustalonego w § 4 ust. 1 i 2 niniejszej umowy. Przed zapłatą wynagrodzenia na rzecz Wykonawcy, Wykonawca zobowiązany jest dostarczyć Zamawiającemu oświadczenia wszystkich podwykonawców potwierdzające otrzymanie przez podwykonawców wynagrodzenia za wszelkie usługi wykonane do dnia złożenia oświadczenia na podstawie umowy o podwykonawstwo.</w:t>
      </w:r>
    </w:p>
    <w:p w14:paraId="67DCFCF6" w14:textId="77777777" w:rsidR="00A43606" w:rsidRPr="00A43606" w:rsidRDefault="00A43606" w:rsidP="00E276EA">
      <w:pPr>
        <w:numPr>
          <w:ilvl w:val="0"/>
          <w:numId w:val="20"/>
        </w:numPr>
        <w:autoSpaceDN w:val="0"/>
        <w:spacing w:after="0"/>
        <w:jc w:val="both"/>
        <w:textAlignment w:val="baseline"/>
        <w:rPr>
          <w:rFonts w:ascii="Arial" w:eastAsia="Arial Unicode MS" w:hAnsi="Arial" w:cs="Arial"/>
          <w:sz w:val="24"/>
          <w:szCs w:val="24"/>
          <w:lang w:eastAsia="ar-SA"/>
        </w:rPr>
      </w:pPr>
      <w:r w:rsidRPr="00A43606">
        <w:rPr>
          <w:rFonts w:ascii="Arial" w:eastAsia="Arial Unicode MS" w:hAnsi="Arial" w:cs="Arial"/>
          <w:sz w:val="24"/>
          <w:szCs w:val="24"/>
          <w:lang w:eastAsia="ar-SA"/>
        </w:rPr>
        <w:t>Przy zawarciu przez Podwykonawcę umowy z dalszy</w:t>
      </w:r>
      <w:r w:rsidR="00E276EA">
        <w:rPr>
          <w:rFonts w:ascii="Arial" w:eastAsia="Arial Unicode MS" w:hAnsi="Arial" w:cs="Arial"/>
          <w:sz w:val="24"/>
          <w:szCs w:val="24"/>
          <w:lang w:eastAsia="ar-SA"/>
        </w:rPr>
        <w:t>m Podwykonawcą przepisy ust. 1-</w:t>
      </w:r>
      <w:r w:rsidR="00272E6C">
        <w:rPr>
          <w:rFonts w:ascii="Arial" w:eastAsia="Arial Unicode MS" w:hAnsi="Arial" w:cs="Arial"/>
          <w:sz w:val="24"/>
          <w:szCs w:val="24"/>
          <w:lang w:eastAsia="ar-SA"/>
        </w:rPr>
        <w:t>9</w:t>
      </w:r>
      <w:r w:rsidRPr="00A43606">
        <w:rPr>
          <w:rFonts w:ascii="Arial" w:eastAsia="Arial Unicode MS" w:hAnsi="Arial" w:cs="Arial"/>
          <w:sz w:val="24"/>
          <w:szCs w:val="24"/>
          <w:lang w:eastAsia="ar-SA"/>
        </w:rPr>
        <w:t xml:space="preserve"> stosuje się odpowiednio.</w:t>
      </w:r>
    </w:p>
    <w:p w14:paraId="23E169F2" w14:textId="77777777" w:rsidR="00A43606" w:rsidRPr="00F83019" w:rsidRDefault="00A43606" w:rsidP="00F83019">
      <w:pPr>
        <w:autoSpaceDN w:val="0"/>
        <w:spacing w:after="0"/>
        <w:ind w:left="360"/>
        <w:jc w:val="both"/>
        <w:textAlignment w:val="baseline"/>
        <w:rPr>
          <w:rFonts w:ascii="Arial" w:eastAsia="Arial Unicode MS" w:hAnsi="Arial" w:cs="Arial"/>
          <w:sz w:val="24"/>
          <w:szCs w:val="24"/>
          <w:lang w:eastAsia="ar-SA"/>
        </w:rPr>
      </w:pPr>
      <w:r w:rsidRPr="00A43606">
        <w:rPr>
          <w:rFonts w:ascii="Arial" w:eastAsia="Arial Unicode MS" w:hAnsi="Arial" w:cs="Arial"/>
          <w:sz w:val="24"/>
          <w:szCs w:val="24"/>
          <w:lang w:eastAsia="ar-SA"/>
        </w:rPr>
        <w:t>.</w:t>
      </w:r>
    </w:p>
    <w:p w14:paraId="19AA3711" w14:textId="6D7B5415" w:rsidR="00E87988" w:rsidRPr="00F83019" w:rsidRDefault="00E87988" w:rsidP="00F83019">
      <w:pPr>
        <w:keepNext/>
        <w:spacing w:after="0"/>
        <w:jc w:val="center"/>
        <w:rPr>
          <w:rFonts w:ascii="Arial" w:hAnsi="Arial" w:cs="Arial"/>
          <w:b/>
          <w:sz w:val="24"/>
          <w:szCs w:val="24"/>
          <w:lang w:eastAsia="pl-PL"/>
        </w:rPr>
      </w:pPr>
      <w:r w:rsidRPr="00F83019">
        <w:rPr>
          <w:rFonts w:ascii="Arial" w:hAnsi="Arial" w:cs="Arial"/>
          <w:b/>
          <w:sz w:val="24"/>
          <w:szCs w:val="24"/>
          <w:lang w:eastAsia="pl-PL"/>
        </w:rPr>
        <w:t>§ 1</w:t>
      </w:r>
      <w:r w:rsidR="001A7259">
        <w:rPr>
          <w:rFonts w:ascii="Arial" w:hAnsi="Arial" w:cs="Arial"/>
          <w:b/>
          <w:sz w:val="24"/>
          <w:szCs w:val="24"/>
          <w:lang w:eastAsia="pl-PL"/>
        </w:rPr>
        <w:t>6</w:t>
      </w:r>
    </w:p>
    <w:p w14:paraId="320F4BF6" w14:textId="77777777" w:rsidR="00E87988" w:rsidRPr="00F83019" w:rsidRDefault="00E87988" w:rsidP="00F83019">
      <w:pPr>
        <w:spacing w:after="0"/>
        <w:jc w:val="center"/>
        <w:rPr>
          <w:rFonts w:ascii="Arial" w:eastAsiaTheme="minorHAnsi" w:hAnsi="Arial" w:cs="Arial"/>
          <w:b/>
          <w:sz w:val="24"/>
          <w:szCs w:val="24"/>
        </w:rPr>
      </w:pPr>
      <w:r w:rsidRPr="00F83019">
        <w:rPr>
          <w:rFonts w:ascii="Arial" w:eastAsiaTheme="minorHAnsi" w:hAnsi="Arial" w:cs="Arial"/>
          <w:b/>
          <w:sz w:val="24"/>
          <w:szCs w:val="24"/>
        </w:rPr>
        <w:t>Waloryzacja wynagrodzenia</w:t>
      </w:r>
    </w:p>
    <w:p w14:paraId="479DDFA8" w14:textId="71D7684D"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 xml:space="preserve">Wynagrodzenie płatne Wykonawcy ulegnie zmianie o kwotę odpowiadającą wzrostowi/obniżce kosztów realizacji Umowy, wynikających ze zmiany ceny materiałów lub kosztów związanych z realizacją zamówienia. Wykonawca przedstawi Zamawiającemu wyczerpujące uzasadnienie faktyczne i prawne oraz dokładne wyliczenie kwoty wynagrodzenia Wykonawcy po zmianie Umowy, w tym wykazanie związku pomiędzy wnioskowaną kwotą podwyższenia/obniżenia wynagrodzenia,  a wpływem zmiany cen materiałów i kosztów na kalkulację </w:t>
      </w:r>
      <w:r w:rsidRPr="00F83019">
        <w:rPr>
          <w:rFonts w:ascii="Arial" w:eastAsiaTheme="minorHAnsi" w:hAnsi="Arial" w:cs="Arial"/>
          <w:sz w:val="24"/>
          <w:szCs w:val="24"/>
        </w:rPr>
        <w:lastRenderedPageBreak/>
        <w:t>wynagrodzenia. Do niniejszego uzasadnienia Wykonawca załączy dokumenty potwierdzające zaistniałą sytuację. Wniosek może obejmować jedynie dodatkowe koszty lub obniżkę kosztów realizacji Umowy, które Wykonawca obowiązkowo ponosi w związku ze zmianą cen materiałów i kosztów względem ceny lub kosztu przyjętych w celu ustalenia wynagrodzenia Wykonawcy zawartego w ofercie, przy czym zmiana wynagrodzenia może nastąpić nie wcześniej niż od dnia 01.08.2023 r.</w:t>
      </w:r>
      <w:r w:rsidR="000A0D67" w:rsidRPr="00F83019">
        <w:rPr>
          <w:rFonts w:ascii="Arial" w:eastAsiaTheme="minorHAnsi" w:hAnsi="Arial" w:cs="Arial"/>
          <w:sz w:val="24"/>
          <w:szCs w:val="24"/>
        </w:rPr>
        <w:t xml:space="preserve"> z </w:t>
      </w:r>
      <w:r w:rsidRPr="00F83019">
        <w:rPr>
          <w:rFonts w:ascii="Arial" w:eastAsiaTheme="minorHAnsi" w:hAnsi="Arial" w:cs="Arial"/>
          <w:sz w:val="24"/>
          <w:szCs w:val="24"/>
        </w:rPr>
        <w:t xml:space="preserve">zastrzeżeniem ust. 10. </w:t>
      </w:r>
    </w:p>
    <w:p w14:paraId="0E9A0288" w14:textId="6FCE4327" w:rsidR="00381E91" w:rsidRPr="00F83019" w:rsidRDefault="00381E91" w:rsidP="007B4C4C">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W celu zawarcia aneksu, każda ze Stron, w terminie do 30 dni od dnia zaistnienia sytuacji, o której mowa w ust. 1, może wystąpić do drugiej Strony z wnioskiem   o dokonanie zmiany wysokości wynagrodzenia należnego Wykonawcy. Wniosek powinien zawierać uzasadnienie wraz ze szczegółowy</w:t>
      </w:r>
      <w:r w:rsidR="00424AAE" w:rsidRPr="00F83019">
        <w:rPr>
          <w:rFonts w:ascii="Arial" w:eastAsiaTheme="minorHAnsi" w:hAnsi="Arial" w:cs="Arial"/>
          <w:sz w:val="24"/>
          <w:szCs w:val="24"/>
        </w:rPr>
        <w:t>m wyliczeniem</w:t>
      </w:r>
      <w:r w:rsidR="007B4C4C">
        <w:rPr>
          <w:rFonts w:ascii="Arial" w:eastAsiaTheme="minorHAnsi" w:hAnsi="Arial" w:cs="Arial"/>
          <w:sz w:val="24"/>
          <w:szCs w:val="24"/>
        </w:rPr>
        <w:t xml:space="preserve"> </w:t>
      </w:r>
      <w:r w:rsidR="00424AAE" w:rsidRPr="00F83019">
        <w:rPr>
          <w:rFonts w:ascii="Arial" w:eastAsiaTheme="minorHAnsi" w:hAnsi="Arial" w:cs="Arial"/>
          <w:sz w:val="24"/>
          <w:szCs w:val="24"/>
        </w:rPr>
        <w:t xml:space="preserve"> całkowitej kwoty,</w:t>
      </w:r>
      <w:r w:rsidR="008C54C6">
        <w:rPr>
          <w:rFonts w:ascii="Arial" w:eastAsiaTheme="minorHAnsi" w:hAnsi="Arial" w:cs="Arial"/>
          <w:sz w:val="24"/>
          <w:szCs w:val="24"/>
        </w:rPr>
        <w:t xml:space="preserve"> </w:t>
      </w:r>
      <w:r w:rsidRPr="00F83019">
        <w:rPr>
          <w:rFonts w:ascii="Arial" w:eastAsiaTheme="minorHAnsi" w:hAnsi="Arial" w:cs="Arial"/>
          <w:sz w:val="24"/>
          <w:szCs w:val="24"/>
        </w:rPr>
        <w:t xml:space="preserve">o jaką wynagrodzenie Wykonawcy powinno ulec zmianie, dowody potwierdzające zaistniałą sytuację oraz wskazanie daty, od której nastąpiła bądź nastąpi zmiana wysokości kosztów wykonania umowy uzasadniająca zmianę wysokości wynagrodzenia należnego Wykonawcy. </w:t>
      </w:r>
    </w:p>
    <w:p w14:paraId="455FCE5C" w14:textId="502C59D5" w:rsidR="00381E91" w:rsidRPr="00F83019" w:rsidRDefault="00381E91" w:rsidP="007B4C4C">
      <w:pPr>
        <w:numPr>
          <w:ilvl w:val="0"/>
          <w:numId w:val="34"/>
        </w:numPr>
        <w:spacing w:after="0"/>
        <w:ind w:left="426" w:hanging="426"/>
        <w:contextualSpacing/>
        <w:rPr>
          <w:rFonts w:ascii="Arial" w:eastAsiaTheme="minorHAnsi" w:hAnsi="Arial" w:cs="Arial"/>
          <w:sz w:val="24"/>
          <w:szCs w:val="24"/>
        </w:rPr>
      </w:pPr>
      <w:r w:rsidRPr="00F83019">
        <w:rPr>
          <w:rFonts w:ascii="Arial" w:eastAsiaTheme="minorHAnsi" w:hAnsi="Arial" w:cs="Arial"/>
          <w:sz w:val="24"/>
          <w:szCs w:val="24"/>
        </w:rPr>
        <w:t xml:space="preserve">W terminie 15 dni roboczych od dnia przekazania wniosku, o którym mowa w ust. 2, Strona, która otrzymała wniosek, przekaże drugiej Stronie </w:t>
      </w:r>
      <w:r w:rsidR="00A4174A">
        <w:rPr>
          <w:rFonts w:ascii="Arial" w:eastAsiaTheme="minorHAnsi" w:hAnsi="Arial" w:cs="Arial"/>
          <w:sz w:val="24"/>
          <w:szCs w:val="24"/>
        </w:rPr>
        <w:t xml:space="preserve">informację o zakresie,  </w:t>
      </w:r>
      <w:r w:rsidRPr="00F83019">
        <w:rPr>
          <w:rFonts w:ascii="Arial" w:eastAsiaTheme="minorHAnsi" w:hAnsi="Arial" w:cs="Arial"/>
          <w:sz w:val="24"/>
          <w:szCs w:val="24"/>
        </w:rPr>
        <w:t xml:space="preserve">w jakim zatwierdza wniosek oraz wskaże kwotę, o którą wynagrodzenie należne Wykonawcy powinno ulec zmianie, albo informację o niezatwierdzeniu wniosku wraz                 z uzasadnieniem. </w:t>
      </w:r>
    </w:p>
    <w:p w14:paraId="077C66AF" w14:textId="77777777"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 xml:space="preserve">W razie niezatwierdzenia wniosku lub częściowego zatwierdzenia wniosku, Strona może wniosek ponowić. </w:t>
      </w:r>
    </w:p>
    <w:p w14:paraId="4A7BF116" w14:textId="77777777"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 xml:space="preserve">Zawarcie aneksu nastąpi nie później niż w terminie 10 dni roboczych od dnia zatwierdzenia wniosku o dokonanie zmiany wysokości wynagrodzenia należnego Wykonawcy. Aneks będzie obowiązywał od dnia jego zawarcia, ze skutkiem od dnia zawnioskowanego przez Stronę. </w:t>
      </w:r>
    </w:p>
    <w:p w14:paraId="0FDCA499" w14:textId="414E3D40"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Wynagrodzenie Wykonawcy zostanie odpowiednio zmienione (zmniejszone lub zwiększ</w:t>
      </w:r>
      <w:r w:rsidR="004134FF" w:rsidRPr="00F83019">
        <w:rPr>
          <w:rFonts w:ascii="Arial" w:eastAsiaTheme="minorHAnsi" w:hAnsi="Arial" w:cs="Arial"/>
          <w:sz w:val="24"/>
          <w:szCs w:val="24"/>
        </w:rPr>
        <w:t>one) w wysokości wynikającej ze</w:t>
      </w:r>
      <w:r w:rsidR="00424AAE" w:rsidRPr="00F83019">
        <w:rPr>
          <w:rFonts w:ascii="Arial" w:eastAsiaTheme="minorHAnsi" w:hAnsi="Arial" w:cs="Arial"/>
          <w:sz w:val="24"/>
          <w:szCs w:val="24"/>
        </w:rPr>
        <w:t xml:space="preserve"> wskaźnika wzrostu</w:t>
      </w:r>
      <w:r w:rsidR="004134FF" w:rsidRPr="00F83019">
        <w:rPr>
          <w:rFonts w:ascii="Arial" w:eastAsiaTheme="minorHAnsi" w:hAnsi="Arial" w:cs="Arial"/>
          <w:sz w:val="24"/>
          <w:szCs w:val="24"/>
        </w:rPr>
        <w:t xml:space="preserve"> (spadku)</w:t>
      </w:r>
      <w:r w:rsidR="00424AAE" w:rsidRPr="00F83019">
        <w:rPr>
          <w:rFonts w:ascii="Arial" w:eastAsiaTheme="minorHAnsi" w:hAnsi="Arial" w:cs="Arial"/>
          <w:sz w:val="24"/>
          <w:szCs w:val="24"/>
        </w:rPr>
        <w:t xml:space="preserve"> cen towarów</w:t>
      </w:r>
      <w:r w:rsidRPr="00F83019">
        <w:rPr>
          <w:rFonts w:ascii="Arial" w:eastAsiaTheme="minorHAnsi" w:hAnsi="Arial" w:cs="Arial"/>
          <w:sz w:val="24"/>
          <w:szCs w:val="24"/>
        </w:rPr>
        <w:t xml:space="preserve"> i usług konsumpcyjnych publikowanego przez Główny Urząd Statystyczny – dalej jako: „wskaźnik GUS” – za poprzedni rok kalendarzowy. </w:t>
      </w:r>
    </w:p>
    <w:p w14:paraId="1EA33FA0" w14:textId="77777777"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 xml:space="preserve">Minimalny poziom zmiany (wzrost lub spadek) wskaźnika GUS, w wyniku którego wynagrodzenie Wykonawcy zostanie zmienione wynosi 5%, w stosunku do wskaźnika wzrostu lub spadku cen towarów i usług konsumpcyjnych (poziom zmiany ceny) publikowanego przez Główny Urząd Statystyczny na dzień 1 stycznia roku kalendarzowego, w którym zawarto Umowę. </w:t>
      </w:r>
    </w:p>
    <w:p w14:paraId="77CC9FE2" w14:textId="77777777"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Wykonawca zobowiązany jest do wykazania wpływu zmiany wskaźnika GUS na wykonanie przedmiotu umowy. Wykazanie wpływu następuje w formie pisemnej,                           z zastrzeżeniem ust. 1.</w:t>
      </w:r>
    </w:p>
    <w:p w14:paraId="001E9B3D" w14:textId="739BD190"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Strony nie przewidują zmiany wynagrodzenia na podstawie ust. 6 przed rozpoczęciem świadczenia usługi. Po rozpoczęciu świadczenie usługi, wynagrodzenie może podlegać zmianie w wysokości wynikającej ze zmiany wskaźnika GUS w stosunku do wskaźnika na dzień 1 stycznia roku kalendarzowego, w którym zaw</w:t>
      </w:r>
      <w:r w:rsidR="007070C8" w:rsidRPr="00F83019">
        <w:rPr>
          <w:rFonts w:ascii="Arial" w:eastAsiaTheme="minorHAnsi" w:hAnsi="Arial" w:cs="Arial"/>
          <w:sz w:val="24"/>
          <w:szCs w:val="24"/>
        </w:rPr>
        <w:t>arto Umowę   z </w:t>
      </w:r>
      <w:r w:rsidRPr="00F83019">
        <w:rPr>
          <w:rFonts w:ascii="Arial" w:eastAsiaTheme="minorHAnsi" w:hAnsi="Arial" w:cs="Arial"/>
          <w:sz w:val="24"/>
          <w:szCs w:val="24"/>
        </w:rPr>
        <w:t xml:space="preserve">zastrzeżeniem ust. 10. Kolejne </w:t>
      </w:r>
      <w:r w:rsidRPr="00F83019">
        <w:rPr>
          <w:rFonts w:ascii="Arial" w:eastAsiaTheme="minorHAnsi" w:hAnsi="Arial" w:cs="Arial"/>
          <w:sz w:val="24"/>
          <w:szCs w:val="24"/>
        </w:rPr>
        <w:lastRenderedPageBreak/>
        <w:t xml:space="preserve">zmiany wynagrodzenia są możliwe najwcześniej po upływie 12 miesięcy od zawarcia aneksu do Umowy związanego ze zmianą wynagrodzenia, gdy wskaźnik wzrostu lub spadku poziomu cen osiągnie 5 %, w roku        w którym Strona wnioskuje o zmianę w porównaniu do roku, w którym został podpisany ostatni aneks do Umowy związany ze zmianą wynagrodzenia. </w:t>
      </w:r>
    </w:p>
    <w:p w14:paraId="313629A2" w14:textId="44E18B3A"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 xml:space="preserve">Maksymalna wartość zmiany wynagrodzenia, o której mowa w ust. 6-9, wynosi łącznie 3 % wartości wynagrodzenia brutto Wykonawcy, określonego w § </w:t>
      </w:r>
      <w:r w:rsidR="007B4C4C">
        <w:rPr>
          <w:rFonts w:ascii="Arial" w:eastAsiaTheme="minorHAnsi" w:hAnsi="Arial" w:cs="Arial"/>
          <w:sz w:val="24"/>
          <w:szCs w:val="24"/>
        </w:rPr>
        <w:t>4</w:t>
      </w:r>
      <w:r w:rsidR="005F65DE">
        <w:rPr>
          <w:rFonts w:ascii="Arial" w:eastAsiaTheme="minorHAnsi" w:hAnsi="Arial" w:cs="Arial"/>
          <w:sz w:val="24"/>
          <w:szCs w:val="24"/>
        </w:rPr>
        <w:t xml:space="preserve"> ust. 1</w:t>
      </w:r>
      <w:r w:rsidRPr="00F83019">
        <w:rPr>
          <w:rFonts w:ascii="Arial" w:eastAsiaTheme="minorHAnsi" w:hAnsi="Arial" w:cs="Arial"/>
          <w:sz w:val="24"/>
          <w:szCs w:val="24"/>
        </w:rPr>
        <w:t xml:space="preserve"> Umowy przy założeniu, że w przypadku zmiany wskaźnika, każdorazowa wartość zmiany wynagrodzenia, o którym mowa w § </w:t>
      </w:r>
      <w:r w:rsidR="0069566D">
        <w:rPr>
          <w:rFonts w:ascii="Arial" w:eastAsiaTheme="minorHAnsi" w:hAnsi="Arial" w:cs="Arial"/>
          <w:sz w:val="24"/>
          <w:szCs w:val="24"/>
        </w:rPr>
        <w:t>4</w:t>
      </w:r>
      <w:r w:rsidRPr="00F83019">
        <w:rPr>
          <w:rFonts w:ascii="Arial" w:eastAsiaTheme="minorHAnsi" w:hAnsi="Arial" w:cs="Arial"/>
          <w:sz w:val="24"/>
          <w:szCs w:val="24"/>
        </w:rPr>
        <w:t xml:space="preserve"> ust </w:t>
      </w:r>
      <w:r w:rsidR="005F65DE">
        <w:rPr>
          <w:rFonts w:ascii="Arial" w:eastAsiaTheme="minorHAnsi" w:hAnsi="Arial" w:cs="Arial"/>
          <w:sz w:val="24"/>
          <w:szCs w:val="24"/>
        </w:rPr>
        <w:t>1</w:t>
      </w:r>
      <w:r w:rsidRPr="00F83019">
        <w:rPr>
          <w:rFonts w:ascii="Arial" w:eastAsiaTheme="minorHAnsi" w:hAnsi="Arial" w:cs="Arial"/>
          <w:sz w:val="24"/>
          <w:szCs w:val="24"/>
        </w:rPr>
        <w:t xml:space="preserve"> Umowy, z zastrzeżeniem pkt 4, będzie ustalana w następujący sposób: </w:t>
      </w:r>
    </w:p>
    <w:p w14:paraId="05E807B8" w14:textId="745628BE" w:rsidR="00381E91" w:rsidRPr="00F83019" w:rsidRDefault="00381E91" w:rsidP="00F83019">
      <w:pPr>
        <w:numPr>
          <w:ilvl w:val="0"/>
          <w:numId w:val="46"/>
        </w:numPr>
        <w:spacing w:after="0"/>
        <w:ind w:left="709" w:hanging="283"/>
        <w:contextualSpacing/>
        <w:jc w:val="both"/>
        <w:rPr>
          <w:rFonts w:ascii="Arial" w:eastAsiaTheme="minorHAnsi" w:hAnsi="Arial" w:cs="Arial"/>
          <w:sz w:val="24"/>
          <w:szCs w:val="24"/>
        </w:rPr>
      </w:pPr>
      <w:r w:rsidRPr="00F83019">
        <w:rPr>
          <w:rFonts w:ascii="Arial" w:eastAsiaTheme="minorHAnsi" w:hAnsi="Arial" w:cs="Arial"/>
          <w:sz w:val="24"/>
          <w:szCs w:val="24"/>
        </w:rPr>
        <w:t>jeśli zmiana wskaźnika będzie na poziomie od 5 do 8,5 (zmiana poziomu cen od 5% do 8,5%) – wy</w:t>
      </w:r>
      <w:r w:rsidR="0069566D">
        <w:rPr>
          <w:rFonts w:ascii="Arial" w:eastAsiaTheme="minorHAnsi" w:hAnsi="Arial" w:cs="Arial"/>
          <w:sz w:val="24"/>
          <w:szCs w:val="24"/>
        </w:rPr>
        <w:t>nagrodzenie, o którym mowa w § 4</w:t>
      </w:r>
      <w:r w:rsidRPr="00F83019">
        <w:rPr>
          <w:rFonts w:ascii="Arial" w:eastAsiaTheme="minorHAnsi" w:hAnsi="Arial" w:cs="Arial"/>
          <w:sz w:val="24"/>
          <w:szCs w:val="24"/>
        </w:rPr>
        <w:t xml:space="preserve"> ust </w:t>
      </w:r>
      <w:r w:rsidR="005F65DE">
        <w:rPr>
          <w:rFonts w:ascii="Arial" w:eastAsiaTheme="minorHAnsi" w:hAnsi="Arial" w:cs="Arial"/>
          <w:sz w:val="24"/>
          <w:szCs w:val="24"/>
        </w:rPr>
        <w:t>1</w:t>
      </w:r>
      <w:r w:rsidRPr="00F83019">
        <w:rPr>
          <w:rFonts w:ascii="Arial" w:eastAsiaTheme="minorHAnsi" w:hAnsi="Arial" w:cs="Arial"/>
          <w:sz w:val="24"/>
          <w:szCs w:val="24"/>
        </w:rPr>
        <w:t xml:space="preserve"> Umowy, z zastrzeżeniem pkt 4, może zmienić się do 1%, </w:t>
      </w:r>
    </w:p>
    <w:p w14:paraId="317CD3DE" w14:textId="77777777" w:rsidR="00381E91" w:rsidRPr="00F83019" w:rsidRDefault="00381E91" w:rsidP="00F83019">
      <w:pPr>
        <w:numPr>
          <w:ilvl w:val="0"/>
          <w:numId w:val="46"/>
        </w:numPr>
        <w:spacing w:after="0"/>
        <w:ind w:left="709" w:hanging="283"/>
        <w:contextualSpacing/>
        <w:jc w:val="both"/>
        <w:rPr>
          <w:rFonts w:ascii="Arial" w:eastAsiaTheme="minorHAnsi" w:hAnsi="Arial" w:cs="Arial"/>
          <w:sz w:val="24"/>
          <w:szCs w:val="24"/>
        </w:rPr>
      </w:pPr>
      <w:r w:rsidRPr="00F83019">
        <w:rPr>
          <w:rFonts w:ascii="Arial" w:eastAsiaTheme="minorHAnsi" w:hAnsi="Arial" w:cs="Arial"/>
          <w:sz w:val="24"/>
          <w:szCs w:val="24"/>
        </w:rPr>
        <w:t>jeśli zmiana wskaźnika będzie na poziomie powyżej 8,5 do 10 poziomu cen (zmiana poziomu cen od 8,5% do 10%) – wynagrodzenie, o którym mowa w § 8 ust. 2 Umowy, z zastrzeżeniem pkt 4, może zmienić się do 2%,</w:t>
      </w:r>
    </w:p>
    <w:p w14:paraId="1CD8C411" w14:textId="31D14FD4" w:rsidR="00381E91" w:rsidRPr="00F83019" w:rsidRDefault="00381E91" w:rsidP="00F83019">
      <w:pPr>
        <w:numPr>
          <w:ilvl w:val="0"/>
          <w:numId w:val="46"/>
        </w:numPr>
        <w:spacing w:after="0"/>
        <w:ind w:left="709" w:hanging="283"/>
        <w:contextualSpacing/>
        <w:jc w:val="both"/>
        <w:rPr>
          <w:rFonts w:ascii="Arial" w:eastAsiaTheme="minorHAnsi" w:hAnsi="Arial" w:cs="Arial"/>
          <w:sz w:val="24"/>
          <w:szCs w:val="24"/>
        </w:rPr>
      </w:pPr>
      <w:r w:rsidRPr="00F83019">
        <w:rPr>
          <w:rFonts w:ascii="Arial" w:eastAsiaTheme="minorHAnsi" w:hAnsi="Arial" w:cs="Arial"/>
          <w:sz w:val="24"/>
          <w:szCs w:val="24"/>
        </w:rPr>
        <w:t xml:space="preserve">jeśli zmiana wskaźnika będzie na poziomie powyżej 10 (zmiana poziomu cen ponad 10%) – wynagrodzenie, o którym mowa w § </w:t>
      </w:r>
      <w:r w:rsidR="005F65DE">
        <w:rPr>
          <w:rFonts w:ascii="Arial" w:eastAsiaTheme="minorHAnsi" w:hAnsi="Arial" w:cs="Arial"/>
          <w:sz w:val="24"/>
          <w:szCs w:val="24"/>
        </w:rPr>
        <w:t>4</w:t>
      </w:r>
      <w:r w:rsidRPr="00F83019">
        <w:rPr>
          <w:rFonts w:ascii="Arial" w:eastAsiaTheme="minorHAnsi" w:hAnsi="Arial" w:cs="Arial"/>
          <w:sz w:val="24"/>
          <w:szCs w:val="24"/>
        </w:rPr>
        <w:t xml:space="preserve"> ust. </w:t>
      </w:r>
      <w:r w:rsidR="005F65DE">
        <w:rPr>
          <w:rFonts w:ascii="Arial" w:eastAsiaTheme="minorHAnsi" w:hAnsi="Arial" w:cs="Arial"/>
          <w:sz w:val="24"/>
          <w:szCs w:val="24"/>
        </w:rPr>
        <w:t>1</w:t>
      </w:r>
      <w:r w:rsidRPr="00F83019">
        <w:rPr>
          <w:rFonts w:ascii="Arial" w:eastAsiaTheme="minorHAnsi" w:hAnsi="Arial" w:cs="Arial"/>
          <w:sz w:val="24"/>
          <w:szCs w:val="24"/>
        </w:rPr>
        <w:t xml:space="preserve"> Umowy, z zastrzeżeniem pkt 4, może zmienić się do 3%; </w:t>
      </w:r>
    </w:p>
    <w:p w14:paraId="42E6808A" w14:textId="77777777" w:rsidR="00381E91" w:rsidRPr="00F83019" w:rsidRDefault="00381E91" w:rsidP="00F83019">
      <w:pPr>
        <w:numPr>
          <w:ilvl w:val="0"/>
          <w:numId w:val="46"/>
        </w:numPr>
        <w:spacing w:after="0"/>
        <w:ind w:left="709" w:hanging="283"/>
        <w:contextualSpacing/>
        <w:jc w:val="both"/>
        <w:rPr>
          <w:rFonts w:ascii="Arial" w:eastAsiaTheme="minorHAnsi" w:hAnsi="Arial" w:cs="Arial"/>
          <w:sz w:val="24"/>
          <w:szCs w:val="24"/>
        </w:rPr>
      </w:pPr>
      <w:r w:rsidRPr="00F83019">
        <w:rPr>
          <w:rFonts w:ascii="Arial" w:eastAsiaTheme="minorHAnsi" w:hAnsi="Arial" w:cs="Arial"/>
          <w:sz w:val="24"/>
          <w:szCs w:val="24"/>
        </w:rPr>
        <w:t xml:space="preserve">zmiana wynagrodzenia obowiązuje od dnia podpisania aneksu do Umowy, tym samym nie dotyczy wynagrodzenia ustalonego (wystawienie faktury) lub wypłaconego przed dokonaniem zmiany Umowy. </w:t>
      </w:r>
    </w:p>
    <w:p w14:paraId="1FDE0919" w14:textId="77777777"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Wykonawca, którego wynagrodzenie zostało zmienione zgodnie z postanowieniami niniejszego paragrafu, jest zobowiązany do odpowiedniej zmiany wynagrodzenia przysługującego podwykonawcy, z którym zawarł umowę na świadczenie usług na okres ponad 12 miesięcy, w zakresie odpowiadającym zmianom cen materiałów i kosztów zobowiązania podwykonawcy.</w:t>
      </w:r>
    </w:p>
    <w:p w14:paraId="4FA0ABC1" w14:textId="77777777" w:rsidR="00F83019" w:rsidRDefault="00F83019" w:rsidP="007505A5">
      <w:pPr>
        <w:keepNext/>
        <w:widowControl w:val="0"/>
        <w:suppressAutoHyphens/>
        <w:spacing w:after="0"/>
        <w:jc w:val="center"/>
        <w:rPr>
          <w:rFonts w:ascii="Arial" w:eastAsia="Arial Unicode MS" w:hAnsi="Arial" w:cs="Arial"/>
          <w:b/>
          <w:sz w:val="24"/>
          <w:szCs w:val="24"/>
          <w:lang w:eastAsia="pl-PL"/>
        </w:rPr>
      </w:pPr>
    </w:p>
    <w:p w14:paraId="3078F0D8" w14:textId="77777777" w:rsidR="00117E8C" w:rsidRPr="00117E8C" w:rsidRDefault="00117E8C" w:rsidP="007505A5">
      <w:pPr>
        <w:keepNext/>
        <w:widowControl w:val="0"/>
        <w:suppressAutoHyphens/>
        <w:spacing w:after="0"/>
        <w:jc w:val="center"/>
        <w:rPr>
          <w:rFonts w:ascii="Arial" w:eastAsia="Arial Unicode MS" w:hAnsi="Arial" w:cs="Arial"/>
          <w:b/>
          <w:sz w:val="24"/>
          <w:szCs w:val="24"/>
          <w:lang w:eastAsia="pl-PL"/>
        </w:rPr>
      </w:pPr>
      <w:r w:rsidRPr="00117E8C">
        <w:rPr>
          <w:rFonts w:ascii="Arial" w:eastAsia="Arial Unicode MS" w:hAnsi="Arial" w:cs="Arial"/>
          <w:b/>
          <w:sz w:val="24"/>
          <w:szCs w:val="24"/>
          <w:lang w:eastAsia="pl-PL"/>
        </w:rPr>
        <w:t>§ 1</w:t>
      </w:r>
      <w:r w:rsidR="00E87988">
        <w:rPr>
          <w:rFonts w:ascii="Arial" w:eastAsia="Arial Unicode MS" w:hAnsi="Arial" w:cs="Arial"/>
          <w:b/>
          <w:sz w:val="24"/>
          <w:szCs w:val="24"/>
          <w:lang w:eastAsia="pl-PL"/>
        </w:rPr>
        <w:t>7</w:t>
      </w:r>
    </w:p>
    <w:p w14:paraId="2ABC4BFD" w14:textId="77777777" w:rsidR="00117E8C" w:rsidRPr="00117E8C" w:rsidRDefault="00117E8C" w:rsidP="007505A5">
      <w:pPr>
        <w:keepNext/>
        <w:widowControl w:val="0"/>
        <w:suppressAutoHyphens/>
        <w:spacing w:after="0"/>
        <w:jc w:val="center"/>
        <w:rPr>
          <w:rFonts w:ascii="Arial" w:eastAsia="Arial Unicode MS" w:hAnsi="Arial" w:cs="Arial"/>
          <w:b/>
          <w:sz w:val="24"/>
          <w:szCs w:val="24"/>
          <w:lang w:eastAsia="pl-PL"/>
        </w:rPr>
      </w:pPr>
      <w:r w:rsidRPr="00117E8C">
        <w:rPr>
          <w:rFonts w:ascii="Arial" w:eastAsia="Arial Unicode MS" w:hAnsi="Arial" w:cs="Arial"/>
          <w:b/>
          <w:sz w:val="24"/>
          <w:szCs w:val="24"/>
          <w:lang w:eastAsia="pl-PL"/>
        </w:rPr>
        <w:t>Siła wyższa</w:t>
      </w:r>
    </w:p>
    <w:p w14:paraId="14BBE142" w14:textId="77777777" w:rsidR="00117E8C" w:rsidRPr="00117E8C" w:rsidRDefault="00117E8C" w:rsidP="007505A5">
      <w:pPr>
        <w:keepNext/>
        <w:widowControl w:val="0"/>
        <w:suppressAutoHyphens/>
        <w:spacing w:after="0"/>
        <w:jc w:val="center"/>
        <w:rPr>
          <w:rFonts w:ascii="Arial" w:eastAsia="Arial Unicode MS" w:hAnsi="Arial" w:cs="Arial"/>
          <w:b/>
          <w:sz w:val="10"/>
          <w:lang w:eastAsia="pl-PL"/>
        </w:rPr>
      </w:pPr>
    </w:p>
    <w:p w14:paraId="06BD6B3C" w14:textId="77777777" w:rsidR="00117E8C" w:rsidRPr="00117E8C" w:rsidRDefault="00117E8C" w:rsidP="007505A5">
      <w:pPr>
        <w:widowControl w:val="0"/>
        <w:numPr>
          <w:ilvl w:val="0"/>
          <w:numId w:val="32"/>
        </w:numPr>
        <w:suppressAutoHyphens/>
        <w:spacing w:after="0"/>
        <w:jc w:val="both"/>
        <w:rPr>
          <w:rFonts w:ascii="Arial" w:eastAsia="Arial Unicode MS" w:hAnsi="Arial" w:cs="Arial"/>
          <w:bCs/>
          <w:sz w:val="24"/>
          <w:szCs w:val="24"/>
          <w:lang w:eastAsia="pl-PL"/>
        </w:rPr>
      </w:pPr>
      <w:r w:rsidRPr="00117E8C">
        <w:rPr>
          <w:rFonts w:ascii="Arial" w:eastAsia="Arial Unicode MS" w:hAnsi="Arial" w:cs="Arial"/>
          <w:bCs/>
          <w:sz w:val="24"/>
          <w:szCs w:val="24"/>
          <w:lang w:eastAsia="pl-PL"/>
        </w:rPr>
        <w:t>Każda ze stron Umowy będzie zwolniona od odpowiedzialności z tytułu niewykonania lub nienależytego wykonania obowiązków wynikających z Umowy w przypadku wystąpienia siły wyższej. Wystąpienie siły wyższej powoduje zawieszenie wykonywania zobowiązań wynikających z Umowy na czas trwania siły wyższej. Strona umowy, która nie może wykonywać obowiązków wypływających z Umowy z powodu wystąpienia siły wyższej, niezwłocznie powiadomi drugą stronę Umowy o okolicznościach związanych z siłą wyższą oraz o przewidywanym okresie jej trwania, jak również o ustąpieniu zjawiska siły wyższej.</w:t>
      </w:r>
    </w:p>
    <w:p w14:paraId="2BC79080" w14:textId="77777777" w:rsidR="00117E8C" w:rsidRPr="00117E8C" w:rsidRDefault="00117E8C" w:rsidP="00117E8C">
      <w:pPr>
        <w:widowControl w:val="0"/>
        <w:numPr>
          <w:ilvl w:val="0"/>
          <w:numId w:val="32"/>
        </w:numPr>
        <w:suppressAutoHyphens/>
        <w:spacing w:after="0" w:line="288" w:lineRule="auto"/>
        <w:jc w:val="both"/>
        <w:rPr>
          <w:rFonts w:ascii="Arial" w:eastAsia="Arial Unicode MS" w:hAnsi="Arial" w:cs="Arial"/>
          <w:bCs/>
          <w:sz w:val="24"/>
          <w:szCs w:val="24"/>
          <w:lang w:eastAsia="pl-PL"/>
        </w:rPr>
      </w:pPr>
      <w:r w:rsidRPr="00117E8C">
        <w:rPr>
          <w:rFonts w:ascii="Arial" w:eastAsia="Arial Unicode MS" w:hAnsi="Arial" w:cs="Arial"/>
          <w:bCs/>
          <w:sz w:val="24"/>
          <w:szCs w:val="24"/>
          <w:lang w:eastAsia="pl-PL"/>
        </w:rPr>
        <w:t xml:space="preserve">Siła wyższa oznacza zdarzenie nadzwyczajne (w tym w szczególności spowodowane siłami przyrody, katastrofę, atak terrorystyczny lub skutek działania innego czynu zabronionego, strajk lub inną akcję protestacyjną, wojnę, stan </w:t>
      </w:r>
      <w:r w:rsidRPr="00117E8C">
        <w:rPr>
          <w:rFonts w:ascii="Arial" w:eastAsia="Arial Unicode MS" w:hAnsi="Arial" w:cs="Arial"/>
          <w:bCs/>
          <w:sz w:val="24"/>
          <w:szCs w:val="24"/>
          <w:lang w:eastAsia="pl-PL"/>
        </w:rPr>
        <w:lastRenderedPageBreak/>
        <w:t>wojenny lub stan nadzwyczajny), zewnętrzne, pozostające poza kontrolą Strony, którego wystąpienie w danym czasie nie mogło zostać w uzasadnionym zakresie przewidziane w chwili przyjmowania na siebie zobowiązania oraz uniemożliwiające wykonanie przez Stronę danego zobowiązania.</w:t>
      </w:r>
    </w:p>
    <w:p w14:paraId="21FF3EB7" w14:textId="77777777" w:rsidR="00980069" w:rsidRDefault="00980069" w:rsidP="007505A5">
      <w:pPr>
        <w:spacing w:after="0"/>
        <w:jc w:val="center"/>
        <w:rPr>
          <w:rFonts w:ascii="Arial" w:hAnsi="Arial" w:cs="Arial"/>
          <w:b/>
          <w:kern w:val="2"/>
          <w:sz w:val="24"/>
          <w:szCs w:val="24"/>
          <w:lang w:eastAsia="ar-SA"/>
        </w:rPr>
      </w:pPr>
    </w:p>
    <w:p w14:paraId="5815BF81" w14:textId="77777777" w:rsidR="00A43606" w:rsidRPr="00A43606" w:rsidRDefault="00A43606" w:rsidP="007505A5">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1</w:t>
      </w:r>
      <w:r w:rsidR="00E87988">
        <w:rPr>
          <w:rFonts w:ascii="Arial" w:hAnsi="Arial" w:cs="Arial"/>
          <w:b/>
          <w:kern w:val="2"/>
          <w:sz w:val="24"/>
          <w:szCs w:val="24"/>
          <w:lang w:eastAsia="ar-SA"/>
        </w:rPr>
        <w:t>8</w:t>
      </w:r>
    </w:p>
    <w:p w14:paraId="5560AD93" w14:textId="77777777" w:rsidR="00A43606" w:rsidRPr="00A43606" w:rsidRDefault="00A43606" w:rsidP="007505A5">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Pozostałe postanowienia umowy</w:t>
      </w:r>
    </w:p>
    <w:p w14:paraId="78EFC7F3" w14:textId="77777777" w:rsidR="00A43606" w:rsidRPr="00A43606" w:rsidRDefault="00A43606" w:rsidP="007505A5">
      <w:pPr>
        <w:widowControl w:val="0"/>
        <w:numPr>
          <w:ilvl w:val="0"/>
          <w:numId w:val="21"/>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Strony wyznaczają swoich przedstawicieli pełniących nadzór nad realizacją umowy:</w:t>
      </w:r>
    </w:p>
    <w:p w14:paraId="21D6B688" w14:textId="77777777" w:rsidR="00A43606" w:rsidRPr="00A43606" w:rsidRDefault="00A43606" w:rsidP="00A43606">
      <w:pPr>
        <w:widowControl w:val="0"/>
        <w:numPr>
          <w:ilvl w:val="1"/>
          <w:numId w:val="21"/>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Zamawiający: ………………………………………………;</w:t>
      </w:r>
    </w:p>
    <w:p w14:paraId="45253F9F" w14:textId="77777777" w:rsidR="00A43606" w:rsidRPr="00A43606" w:rsidRDefault="00A43606" w:rsidP="00A43606">
      <w:pPr>
        <w:widowControl w:val="0"/>
        <w:numPr>
          <w:ilvl w:val="1"/>
          <w:numId w:val="21"/>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Wykonawca : …………………………………………………</w:t>
      </w:r>
    </w:p>
    <w:p w14:paraId="410683CA" w14:textId="77777777" w:rsidR="00A43606" w:rsidRPr="00A43606" w:rsidRDefault="00A43606" w:rsidP="00A43606">
      <w:pPr>
        <w:widowControl w:val="0"/>
        <w:numPr>
          <w:ilvl w:val="0"/>
          <w:numId w:val="21"/>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W sprawach nieuregulowanych postanowieniami niniejszej umowy mają zastosowanie przepisy prawa polskiego w tym ustawy Prawo zamówień publicznych, Kodeksu cywilnego, ustawy o transporcie drogowym, ustawy o publicznym transporcie zbiorowym, inne powszechnie obowiązujące przepisy oraz akty wykonawcze do tych ustaw.</w:t>
      </w:r>
    </w:p>
    <w:p w14:paraId="31FAABBC" w14:textId="77777777" w:rsidR="00A43606" w:rsidRPr="00A43606" w:rsidRDefault="00A43606" w:rsidP="00A43606">
      <w:pPr>
        <w:widowControl w:val="0"/>
        <w:numPr>
          <w:ilvl w:val="0"/>
          <w:numId w:val="21"/>
        </w:numPr>
        <w:suppressAutoHyphens/>
        <w:overflowPunct w:val="0"/>
        <w:autoSpaceDE w:val="0"/>
        <w:spacing w:after="0"/>
        <w:jc w:val="both"/>
        <w:rPr>
          <w:rFonts w:ascii="Arial" w:hAnsi="Arial" w:cs="Arial"/>
          <w:sz w:val="24"/>
          <w:szCs w:val="24"/>
        </w:rPr>
      </w:pPr>
      <w:r w:rsidRPr="00A43606">
        <w:rPr>
          <w:rFonts w:ascii="Arial" w:hAnsi="Arial" w:cs="Arial"/>
          <w:sz w:val="24"/>
          <w:szCs w:val="24"/>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14:paraId="789B0C7B" w14:textId="77777777" w:rsidR="00A43606" w:rsidRPr="00A43606" w:rsidRDefault="00A43606" w:rsidP="00A43606">
      <w:pPr>
        <w:widowControl w:val="0"/>
        <w:numPr>
          <w:ilvl w:val="0"/>
          <w:numId w:val="21"/>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Umowę sporządzono w 3 (trzech) jednobrzmiących egzemplarzach, 1 (jeden) egzemplarz dla Wykonawcy, 2 (dwa) egzemplarze dla Zamawiającego.</w:t>
      </w:r>
    </w:p>
    <w:p w14:paraId="6F3ACBEF" w14:textId="77777777" w:rsidR="00A43606" w:rsidRPr="00A43606" w:rsidRDefault="00A43606" w:rsidP="00A43606">
      <w:pPr>
        <w:jc w:val="center"/>
        <w:rPr>
          <w:rFonts w:ascii="Arial" w:hAnsi="Arial" w:cs="Arial"/>
          <w:b/>
          <w:kern w:val="2"/>
          <w:sz w:val="24"/>
          <w:szCs w:val="24"/>
          <w:lang w:eastAsia="ar-SA"/>
        </w:rPr>
      </w:pPr>
    </w:p>
    <w:p w14:paraId="3DAE7667" w14:textId="77777777" w:rsidR="00A43606" w:rsidRPr="00A43606" w:rsidRDefault="00A43606" w:rsidP="00A43606">
      <w:pPr>
        <w:jc w:val="center"/>
        <w:rPr>
          <w:rFonts w:ascii="Arial" w:hAnsi="Arial" w:cs="Arial"/>
          <w:b/>
          <w:kern w:val="2"/>
          <w:sz w:val="24"/>
          <w:szCs w:val="24"/>
          <w:lang w:eastAsia="ar-SA"/>
        </w:rPr>
      </w:pPr>
      <w:r w:rsidRPr="00A43606">
        <w:rPr>
          <w:rFonts w:ascii="Arial" w:hAnsi="Arial" w:cs="Arial"/>
          <w:b/>
          <w:kern w:val="2"/>
          <w:sz w:val="24"/>
          <w:szCs w:val="24"/>
          <w:lang w:eastAsia="ar-SA"/>
        </w:rPr>
        <w:t>Zamawiający</w:t>
      </w:r>
      <w:r w:rsidRPr="00A43606">
        <w:rPr>
          <w:rFonts w:ascii="Arial" w:hAnsi="Arial" w:cs="Arial"/>
          <w:b/>
          <w:kern w:val="2"/>
          <w:sz w:val="24"/>
          <w:szCs w:val="24"/>
          <w:lang w:eastAsia="ar-SA"/>
        </w:rPr>
        <w:tab/>
      </w:r>
      <w:r w:rsidRPr="00A43606">
        <w:rPr>
          <w:rFonts w:ascii="Arial" w:hAnsi="Arial" w:cs="Arial"/>
          <w:b/>
          <w:kern w:val="2"/>
          <w:sz w:val="24"/>
          <w:szCs w:val="24"/>
          <w:lang w:eastAsia="ar-SA"/>
        </w:rPr>
        <w:tab/>
      </w:r>
      <w:r w:rsidRPr="00A43606">
        <w:rPr>
          <w:rFonts w:ascii="Arial" w:hAnsi="Arial" w:cs="Arial"/>
          <w:b/>
          <w:kern w:val="2"/>
          <w:sz w:val="24"/>
          <w:szCs w:val="24"/>
          <w:lang w:eastAsia="ar-SA"/>
        </w:rPr>
        <w:tab/>
      </w:r>
      <w:r w:rsidRPr="00A43606">
        <w:rPr>
          <w:rFonts w:ascii="Arial" w:hAnsi="Arial" w:cs="Arial"/>
          <w:b/>
          <w:kern w:val="2"/>
          <w:sz w:val="24"/>
          <w:szCs w:val="24"/>
          <w:lang w:eastAsia="ar-SA"/>
        </w:rPr>
        <w:tab/>
      </w:r>
      <w:r w:rsidRPr="00A43606">
        <w:rPr>
          <w:rFonts w:ascii="Arial" w:hAnsi="Arial" w:cs="Arial"/>
          <w:b/>
          <w:kern w:val="2"/>
          <w:sz w:val="24"/>
          <w:szCs w:val="24"/>
          <w:lang w:eastAsia="ar-SA"/>
        </w:rPr>
        <w:tab/>
      </w:r>
      <w:r w:rsidRPr="00A43606">
        <w:rPr>
          <w:rFonts w:ascii="Arial" w:hAnsi="Arial" w:cs="Arial"/>
          <w:b/>
          <w:kern w:val="2"/>
          <w:sz w:val="24"/>
          <w:szCs w:val="24"/>
          <w:lang w:eastAsia="ar-SA"/>
        </w:rPr>
        <w:tab/>
      </w:r>
      <w:r w:rsidRPr="00A43606">
        <w:rPr>
          <w:rFonts w:ascii="Arial" w:hAnsi="Arial" w:cs="Arial"/>
          <w:b/>
          <w:kern w:val="2"/>
          <w:sz w:val="24"/>
          <w:szCs w:val="24"/>
          <w:lang w:eastAsia="ar-SA"/>
        </w:rPr>
        <w:tab/>
      </w:r>
      <w:r w:rsidRPr="00A43606">
        <w:rPr>
          <w:rFonts w:ascii="Arial" w:hAnsi="Arial" w:cs="Arial"/>
          <w:b/>
          <w:kern w:val="2"/>
          <w:sz w:val="24"/>
          <w:szCs w:val="24"/>
          <w:lang w:eastAsia="ar-SA"/>
        </w:rPr>
        <w:tab/>
        <w:t>Wykonawca</w:t>
      </w:r>
    </w:p>
    <w:p w14:paraId="69011A84" w14:textId="77777777" w:rsidR="00A43606" w:rsidRPr="00A43606" w:rsidRDefault="00A43606" w:rsidP="00A43606">
      <w:pPr>
        <w:rPr>
          <w:rFonts w:ascii="Arial" w:hAnsi="Arial" w:cs="Arial"/>
          <w:sz w:val="24"/>
          <w:szCs w:val="24"/>
        </w:rPr>
      </w:pPr>
    </w:p>
    <w:p w14:paraId="69E9A4BF" w14:textId="77777777" w:rsidR="006413E4" w:rsidRPr="00A43606" w:rsidRDefault="006413E4" w:rsidP="00A43606">
      <w:pPr>
        <w:spacing w:after="0"/>
        <w:jc w:val="both"/>
        <w:rPr>
          <w:rFonts w:ascii="Arial" w:hAnsi="Arial" w:cs="Arial"/>
          <w:sz w:val="24"/>
          <w:szCs w:val="24"/>
        </w:rPr>
      </w:pPr>
    </w:p>
    <w:p w14:paraId="436217A4" w14:textId="77777777" w:rsidR="006413E4" w:rsidRPr="00A43606" w:rsidRDefault="006413E4" w:rsidP="00A43606">
      <w:pPr>
        <w:spacing w:after="0"/>
        <w:jc w:val="both"/>
        <w:rPr>
          <w:rFonts w:ascii="Arial" w:hAnsi="Arial" w:cs="Arial"/>
          <w:sz w:val="24"/>
          <w:szCs w:val="24"/>
        </w:rPr>
      </w:pPr>
    </w:p>
    <w:p w14:paraId="2531C9C5" w14:textId="77777777" w:rsidR="006413E4" w:rsidRPr="00A43606" w:rsidRDefault="006413E4" w:rsidP="00A43606">
      <w:pPr>
        <w:spacing w:after="0"/>
        <w:jc w:val="both"/>
        <w:rPr>
          <w:rFonts w:ascii="Arial" w:hAnsi="Arial" w:cs="Arial"/>
          <w:sz w:val="24"/>
          <w:szCs w:val="24"/>
        </w:rPr>
      </w:pPr>
      <w:r w:rsidRPr="00A43606">
        <w:rPr>
          <w:rFonts w:ascii="Arial" w:hAnsi="Arial" w:cs="Arial"/>
          <w:sz w:val="24"/>
          <w:szCs w:val="24"/>
        </w:rPr>
        <w:t>(* niepotrzebne pominąć)</w:t>
      </w:r>
    </w:p>
    <w:p w14:paraId="02164038" w14:textId="77777777" w:rsidR="006413E4" w:rsidRPr="00A43606" w:rsidRDefault="006413E4" w:rsidP="00A43606">
      <w:pPr>
        <w:spacing w:after="0"/>
        <w:jc w:val="both"/>
        <w:rPr>
          <w:rFonts w:ascii="Arial" w:hAnsi="Arial" w:cs="Arial"/>
          <w:sz w:val="24"/>
          <w:szCs w:val="24"/>
        </w:rPr>
      </w:pPr>
    </w:p>
    <w:p w14:paraId="2C215CDE" w14:textId="74039AAA" w:rsidR="0063257F" w:rsidRPr="00A43606" w:rsidRDefault="006413E4" w:rsidP="00B961B2">
      <w:pPr>
        <w:spacing w:after="0"/>
        <w:jc w:val="both"/>
        <w:rPr>
          <w:rFonts w:ascii="Arial" w:hAnsi="Arial" w:cs="Arial"/>
          <w:sz w:val="24"/>
          <w:szCs w:val="24"/>
        </w:rPr>
      </w:pPr>
      <w:r w:rsidRPr="00A43606">
        <w:rPr>
          <w:rFonts w:ascii="Arial" w:hAnsi="Arial" w:cs="Arial"/>
          <w:sz w:val="24"/>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sectPr w:rsidR="0063257F" w:rsidRPr="00A43606" w:rsidSect="007B5FB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F945D" w14:textId="77777777" w:rsidR="002534BE" w:rsidRDefault="002534BE" w:rsidP="002D5DF0">
      <w:pPr>
        <w:spacing w:after="0" w:line="240" w:lineRule="auto"/>
      </w:pPr>
      <w:r>
        <w:separator/>
      </w:r>
    </w:p>
  </w:endnote>
  <w:endnote w:type="continuationSeparator" w:id="0">
    <w:p w14:paraId="19E379E8" w14:textId="77777777" w:rsidR="002534BE" w:rsidRDefault="002534BE" w:rsidP="002D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023220"/>
      <w:docPartObj>
        <w:docPartGallery w:val="Page Numbers (Bottom of Page)"/>
        <w:docPartUnique/>
      </w:docPartObj>
    </w:sdtPr>
    <w:sdtEndPr/>
    <w:sdtContent>
      <w:p w14:paraId="25505740" w14:textId="77777777" w:rsidR="00E87988" w:rsidRDefault="001E6E8E">
        <w:pPr>
          <w:pStyle w:val="Stopka"/>
          <w:jc w:val="right"/>
        </w:pPr>
        <w:r>
          <w:fldChar w:fldCharType="begin"/>
        </w:r>
        <w:r>
          <w:instrText>PAGE   \* MERGEFORMAT</w:instrText>
        </w:r>
        <w:r>
          <w:fldChar w:fldCharType="separate"/>
        </w:r>
        <w:r w:rsidR="001B7370">
          <w:rPr>
            <w:noProof/>
          </w:rPr>
          <w:t>2</w:t>
        </w:r>
        <w:r>
          <w:rPr>
            <w:noProof/>
          </w:rPr>
          <w:fldChar w:fldCharType="end"/>
        </w:r>
      </w:p>
    </w:sdtContent>
  </w:sdt>
  <w:p w14:paraId="162FF2EA" w14:textId="77777777" w:rsidR="00E87988" w:rsidRDefault="00E879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2191D" w14:textId="77777777" w:rsidR="002534BE" w:rsidRDefault="002534BE" w:rsidP="002D5DF0">
      <w:pPr>
        <w:spacing w:after="0" w:line="240" w:lineRule="auto"/>
      </w:pPr>
      <w:r>
        <w:separator/>
      </w:r>
    </w:p>
  </w:footnote>
  <w:footnote w:type="continuationSeparator" w:id="0">
    <w:p w14:paraId="13E421A3" w14:textId="77777777" w:rsidR="002534BE" w:rsidRDefault="002534BE" w:rsidP="002D5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B1052"/>
    <w:multiLevelType w:val="hybridMultilevel"/>
    <w:tmpl w:val="89DADC2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231A2214">
      <w:start w:val="1"/>
      <w:numFmt w:val="decimal"/>
      <w:lvlText w:val="%4)"/>
      <w:lvlJc w:val="left"/>
      <w:pPr>
        <w:ind w:left="928" w:hanging="360"/>
      </w:pPr>
      <w:rPr>
        <w:rFonts w:hint="default"/>
        <w:b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1EF62D5"/>
    <w:multiLevelType w:val="hybridMultilevel"/>
    <w:tmpl w:val="C54A22A2"/>
    <w:lvl w:ilvl="0" w:tplc="59CA1654">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D40B0"/>
    <w:multiLevelType w:val="multilevel"/>
    <w:tmpl w:val="25BE45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023037"/>
    <w:multiLevelType w:val="hybridMultilevel"/>
    <w:tmpl w:val="F4D8B310"/>
    <w:lvl w:ilvl="0" w:tplc="CE9A70D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555AC1"/>
    <w:multiLevelType w:val="multilevel"/>
    <w:tmpl w:val="25BE45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96207A9"/>
    <w:multiLevelType w:val="hybridMultilevel"/>
    <w:tmpl w:val="CD000FF2"/>
    <w:lvl w:ilvl="0" w:tplc="4984B00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2E44180"/>
    <w:multiLevelType w:val="multilevel"/>
    <w:tmpl w:val="AA46E10E"/>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58B0CAB"/>
    <w:multiLevelType w:val="multilevel"/>
    <w:tmpl w:val="87ECFFBA"/>
    <w:lvl w:ilvl="0">
      <w:start w:val="3"/>
      <w:numFmt w:val="decimal"/>
      <w:lvlText w:val="%1."/>
      <w:lvlJc w:val="left"/>
      <w:pPr>
        <w:ind w:left="644" w:hanging="360"/>
      </w:pPr>
      <w:rPr>
        <w:rFonts w:hint="default"/>
        <w:b w:val="0"/>
      </w:rPr>
    </w:lvl>
    <w:lvl w:ilvl="1">
      <w:start w:val="1"/>
      <w:numFmt w:val="decimal"/>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9C34FFC"/>
    <w:multiLevelType w:val="multilevel"/>
    <w:tmpl w:val="03F40BA8"/>
    <w:lvl w:ilvl="0">
      <w:start w:val="1"/>
      <w:numFmt w:val="bullet"/>
      <w:lvlText w:val=""/>
      <w:lvlJc w:val="left"/>
      <w:pPr>
        <w:ind w:left="720" w:hanging="360"/>
      </w:pPr>
      <w:rPr>
        <w:rFonts w:ascii="Symbol" w:hAnsi="Symbol" w:cs="Symbol" w:hint="default"/>
        <w:sz w:val="22"/>
        <w:szCs w:val="22"/>
      </w:rPr>
    </w:lvl>
    <w:lvl w:ilvl="1">
      <w:start w:val="1"/>
      <w:numFmt w:val="decimal"/>
      <w:lvlText w:val="%2)"/>
      <w:lvlJc w:val="left"/>
      <w:pPr>
        <w:ind w:left="1440" w:hanging="360"/>
      </w:pPr>
      <w:rPr>
        <w:rFonts w:hint="default"/>
        <w:sz w:val="24"/>
        <w:szCs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9F020BF"/>
    <w:multiLevelType w:val="hybridMultilevel"/>
    <w:tmpl w:val="F000E158"/>
    <w:lvl w:ilvl="0" w:tplc="D1DECC1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FF3429E"/>
    <w:multiLevelType w:val="hybridMultilevel"/>
    <w:tmpl w:val="2C04F9F8"/>
    <w:lvl w:ilvl="0" w:tplc="04150011">
      <w:start w:val="1"/>
      <w:numFmt w:val="decimal"/>
      <w:lvlText w:val="%1)"/>
      <w:lvlJc w:val="left"/>
      <w:pPr>
        <w:ind w:left="720" w:hanging="360"/>
      </w:pPr>
    </w:lvl>
    <w:lvl w:ilvl="1" w:tplc="40CE7F6E">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F81661"/>
    <w:multiLevelType w:val="hybridMultilevel"/>
    <w:tmpl w:val="7614370C"/>
    <w:lvl w:ilvl="0" w:tplc="44E80F0C">
      <w:start w:val="1"/>
      <w:numFmt w:val="decimal"/>
      <w:lvlText w:val="%1)"/>
      <w:lvlJc w:val="left"/>
      <w:pPr>
        <w:ind w:left="92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B00D22"/>
    <w:multiLevelType w:val="hybridMultilevel"/>
    <w:tmpl w:val="27ECFC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052552"/>
    <w:multiLevelType w:val="multilevel"/>
    <w:tmpl w:val="B06EE6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E465329"/>
    <w:multiLevelType w:val="hybridMultilevel"/>
    <w:tmpl w:val="41FA650C"/>
    <w:lvl w:ilvl="0" w:tplc="22B2691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BD17A1"/>
    <w:multiLevelType w:val="hybridMultilevel"/>
    <w:tmpl w:val="77D21B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6072E9"/>
    <w:multiLevelType w:val="hybridMultilevel"/>
    <w:tmpl w:val="440C08C8"/>
    <w:lvl w:ilvl="0" w:tplc="9CA86AE0">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884568"/>
    <w:multiLevelType w:val="multilevel"/>
    <w:tmpl w:val="25BE45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79C7674"/>
    <w:multiLevelType w:val="hybridMultilevel"/>
    <w:tmpl w:val="40545EEC"/>
    <w:lvl w:ilvl="0" w:tplc="D8DE391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88A08C0"/>
    <w:multiLevelType w:val="hybridMultilevel"/>
    <w:tmpl w:val="AD460440"/>
    <w:lvl w:ilvl="0" w:tplc="87B235F2">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9AA51E4"/>
    <w:multiLevelType w:val="hybridMultilevel"/>
    <w:tmpl w:val="D36A35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C0B779D"/>
    <w:multiLevelType w:val="hybridMultilevel"/>
    <w:tmpl w:val="1436D266"/>
    <w:lvl w:ilvl="0" w:tplc="33444392">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E8748D"/>
    <w:multiLevelType w:val="multilevel"/>
    <w:tmpl w:val="25BE45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F860402"/>
    <w:multiLevelType w:val="hybridMultilevel"/>
    <w:tmpl w:val="21E84676"/>
    <w:lvl w:ilvl="0" w:tplc="7DE0591C">
      <w:start w:val="1"/>
      <w:numFmt w:val="decimal"/>
      <w:lvlText w:val="%1)"/>
      <w:lvlJc w:val="left"/>
      <w:pPr>
        <w:ind w:left="720" w:hanging="360"/>
      </w:pPr>
      <w:rPr>
        <w:b w:val="0"/>
        <w:strike w:val="0"/>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A72EC0"/>
    <w:multiLevelType w:val="hybridMultilevel"/>
    <w:tmpl w:val="D5E07466"/>
    <w:lvl w:ilvl="0" w:tplc="DFE87546">
      <w:start w:val="1"/>
      <w:numFmt w:val="decimal"/>
      <w:lvlText w:val="%1)"/>
      <w:lvlJc w:val="left"/>
      <w:pPr>
        <w:ind w:left="720" w:hanging="360"/>
      </w:pPr>
      <w:rPr>
        <w:b w:val="0"/>
        <w:color w:val="auto"/>
      </w:rPr>
    </w:lvl>
    <w:lvl w:ilvl="1" w:tplc="FD9C0E2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2DD3B92"/>
    <w:multiLevelType w:val="hybridMultilevel"/>
    <w:tmpl w:val="0A6ACE7E"/>
    <w:lvl w:ilvl="0" w:tplc="E680751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3EF432C"/>
    <w:multiLevelType w:val="hybridMultilevel"/>
    <w:tmpl w:val="83281ADE"/>
    <w:lvl w:ilvl="0" w:tplc="505EB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53FC3EE1"/>
    <w:multiLevelType w:val="multilevel"/>
    <w:tmpl w:val="399EE12C"/>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b w:val="0"/>
        <w:strike w:val="0"/>
        <w:dstrike w:val="0"/>
        <w:color w:val="auto"/>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44659E9"/>
    <w:multiLevelType w:val="multilevel"/>
    <w:tmpl w:val="8E307242"/>
    <w:lvl w:ilvl="0">
      <w:start w:val="6"/>
      <w:numFmt w:val="decimal"/>
      <w:lvlText w:val="%1."/>
      <w:lvlJc w:val="left"/>
      <w:pPr>
        <w:tabs>
          <w:tab w:val="num" w:pos="360"/>
        </w:tabs>
        <w:ind w:left="360" w:hanging="360"/>
      </w:pPr>
      <w:rPr>
        <w:rFonts w:hint="default"/>
      </w:rPr>
    </w:lvl>
    <w:lvl w:ilvl="1">
      <w:start w:val="2"/>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55DF0585"/>
    <w:multiLevelType w:val="hybridMultilevel"/>
    <w:tmpl w:val="CA1ABAA8"/>
    <w:lvl w:ilvl="0" w:tplc="4AC8586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00112F"/>
    <w:multiLevelType w:val="hybridMultilevel"/>
    <w:tmpl w:val="E73EEFCE"/>
    <w:lvl w:ilvl="0" w:tplc="F32A34B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837561"/>
    <w:multiLevelType w:val="multilevel"/>
    <w:tmpl w:val="25BE45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B307C3B"/>
    <w:multiLevelType w:val="hybridMultilevel"/>
    <w:tmpl w:val="4B42AA5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4">
    <w:nsid w:val="5BE106D8"/>
    <w:multiLevelType w:val="hybridMultilevel"/>
    <w:tmpl w:val="6F08E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D4430ED"/>
    <w:multiLevelType w:val="multilevel"/>
    <w:tmpl w:val="3032420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32A1ADD"/>
    <w:multiLevelType w:val="hybridMultilevel"/>
    <w:tmpl w:val="E8049CC4"/>
    <w:lvl w:ilvl="0" w:tplc="7C8A569A">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6EB0C90"/>
    <w:multiLevelType w:val="hybridMultilevel"/>
    <w:tmpl w:val="D2FA7B48"/>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632155"/>
    <w:multiLevelType w:val="multilevel"/>
    <w:tmpl w:val="8CF06B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7FC0044"/>
    <w:multiLevelType w:val="hybridMultilevel"/>
    <w:tmpl w:val="DD28D34A"/>
    <w:lvl w:ilvl="0" w:tplc="6270BC00">
      <w:start w:val="1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800088A"/>
    <w:multiLevelType w:val="singleLevel"/>
    <w:tmpl w:val="D6FAF170"/>
    <w:lvl w:ilvl="0">
      <w:start w:val="1"/>
      <w:numFmt w:val="decimal"/>
      <w:lvlText w:val="%1."/>
      <w:lvlJc w:val="left"/>
      <w:pPr>
        <w:ind w:left="720" w:hanging="360"/>
      </w:pPr>
      <w:rPr>
        <w:b w:val="0"/>
        <w:i w:val="0"/>
      </w:rPr>
    </w:lvl>
  </w:abstractNum>
  <w:abstractNum w:abstractNumId="41">
    <w:nsid w:val="6C7811EA"/>
    <w:multiLevelType w:val="hybridMultilevel"/>
    <w:tmpl w:val="C5E43C82"/>
    <w:lvl w:ilvl="0" w:tplc="7430CF1A">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nsid w:val="6D2C7959"/>
    <w:multiLevelType w:val="multilevel"/>
    <w:tmpl w:val="11509E8E"/>
    <w:lvl w:ilvl="0">
      <w:start w:val="5"/>
      <w:numFmt w:val="decimal"/>
      <w:lvlText w:val="%1)"/>
      <w:lvlJc w:val="left"/>
      <w:pPr>
        <w:ind w:left="360" w:hanging="360"/>
      </w:pPr>
      <w:rPr>
        <w:rFonts w:hint="default"/>
        <w:strike w:val="0"/>
        <w:dstrike w:val="0"/>
        <w:color w:val="auto"/>
        <w:u w:val="none"/>
        <w:effect w:val="none"/>
      </w:rPr>
    </w:lvl>
    <w:lvl w:ilvl="1">
      <w:start w:val="1"/>
      <w:numFmt w:val="lowerLetter"/>
      <w:lvlText w:val="%2)"/>
      <w:lvlJc w:val="left"/>
      <w:pPr>
        <w:ind w:left="7590" w:hanging="360"/>
      </w:pPr>
      <w:rPr>
        <w:rFonts w:hint="default"/>
        <w:b w:val="0"/>
        <w:strike w:val="0"/>
        <w:dstrike w:val="0"/>
        <w:color w:val="auto"/>
        <w:u w:val="none"/>
        <w:effect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DCA1B92"/>
    <w:multiLevelType w:val="hybridMultilevel"/>
    <w:tmpl w:val="C6D08BFE"/>
    <w:lvl w:ilvl="0" w:tplc="0CAA4EDA">
      <w:start w:val="1"/>
      <w:numFmt w:val="decimal"/>
      <w:lvlText w:val="%1."/>
      <w:lvlJc w:val="left"/>
      <w:pPr>
        <w:tabs>
          <w:tab w:val="num" w:pos="1495"/>
        </w:tabs>
        <w:ind w:left="1495" w:hanging="360"/>
      </w:pPr>
      <w:rPr>
        <w:color w:val="auto"/>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44">
    <w:nsid w:val="71B8783E"/>
    <w:multiLevelType w:val="hybridMultilevel"/>
    <w:tmpl w:val="505AE48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72E6251B"/>
    <w:multiLevelType w:val="hybridMultilevel"/>
    <w:tmpl w:val="86947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31E1A31"/>
    <w:multiLevelType w:val="hybridMultilevel"/>
    <w:tmpl w:val="A4E200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8AC1F37"/>
    <w:multiLevelType w:val="multilevel"/>
    <w:tmpl w:val="459E4F24"/>
    <w:lvl w:ilvl="0">
      <w:start w:val="1"/>
      <w:numFmt w:val="decimal"/>
      <w:lvlText w:val="%1."/>
      <w:lvlJc w:val="left"/>
      <w:pPr>
        <w:ind w:left="644" w:hanging="360"/>
      </w:pPr>
      <w:rPr>
        <w:rFonts w:hint="default"/>
        <w:b w:val="0"/>
      </w:rPr>
    </w:lvl>
    <w:lvl w:ilvl="1">
      <w:start w:val="1"/>
      <w:numFmt w:val="decimal"/>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7B430CFB"/>
    <w:multiLevelType w:val="multilevel"/>
    <w:tmpl w:val="4F1AEB52"/>
    <w:lvl w:ilvl="0">
      <w:start w:val="1"/>
      <w:numFmt w:val="bullet"/>
      <w:lvlText w:val=""/>
      <w:lvlJc w:val="left"/>
      <w:pPr>
        <w:ind w:left="720" w:hanging="360"/>
      </w:pPr>
      <w:rPr>
        <w:rFonts w:ascii="Symbol" w:hAnsi="Symbol" w:cs="Symbol" w:hint="default"/>
        <w:sz w:val="22"/>
        <w:szCs w:val="22"/>
      </w:rPr>
    </w:lvl>
    <w:lvl w:ilvl="1">
      <w:start w:val="1"/>
      <w:numFmt w:val="decimal"/>
      <w:lvlText w:val="%2)"/>
      <w:lvlJc w:val="left"/>
      <w:pPr>
        <w:ind w:left="1440" w:hanging="360"/>
      </w:pPr>
      <w:rPr>
        <w:rFonts w:hint="default"/>
        <w:sz w:val="22"/>
        <w:szCs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4"/>
  </w:num>
  <w:num w:numId="3">
    <w:abstractNumId w:val="33"/>
  </w:num>
  <w:num w:numId="4">
    <w:abstractNumId w:val="27"/>
  </w:num>
  <w:num w:numId="5">
    <w:abstractNumId w:val="7"/>
  </w:num>
  <w:num w:numId="6">
    <w:abstractNumId w:val="35"/>
  </w:num>
  <w:num w:numId="7">
    <w:abstractNumId w:val="28"/>
  </w:num>
  <w:num w:numId="8">
    <w:abstractNumId w:val="24"/>
  </w:num>
  <w:num w:numId="9">
    <w:abstractNumId w:val="1"/>
  </w:num>
  <w:num w:numId="10">
    <w:abstractNumId w:val="42"/>
  </w:num>
  <w:num w:numId="11">
    <w:abstractNumId w:val="12"/>
  </w:num>
  <w:num w:numId="12">
    <w:abstractNumId w:val="25"/>
  </w:num>
  <w:num w:numId="13">
    <w:abstractNumId w:val="11"/>
  </w:num>
  <w:num w:numId="14">
    <w:abstractNumId w:val="14"/>
  </w:num>
  <w:num w:numId="15">
    <w:abstractNumId w:val="47"/>
  </w:num>
  <w:num w:numId="16">
    <w:abstractNumId w:val="23"/>
  </w:num>
  <w:num w:numId="17">
    <w:abstractNumId w:val="18"/>
  </w:num>
  <w:num w:numId="18">
    <w:abstractNumId w:val="38"/>
  </w:num>
  <w:num w:numId="19">
    <w:abstractNumId w:val="3"/>
  </w:num>
  <w:num w:numId="20">
    <w:abstractNumId w:val="5"/>
  </w:num>
  <w:num w:numId="21">
    <w:abstractNumId w:val="32"/>
  </w:num>
  <w:num w:numId="22">
    <w:abstractNumId w:val="29"/>
  </w:num>
  <w:num w:numId="23">
    <w:abstractNumId w:val="19"/>
  </w:num>
  <w:num w:numId="24">
    <w:abstractNumId w:val="20"/>
  </w:num>
  <w:num w:numId="25">
    <w:abstractNumId w:val="2"/>
  </w:num>
  <w:num w:numId="26">
    <w:abstractNumId w:val="3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num>
  <w:num w:numId="29">
    <w:abstractNumId w:val="41"/>
  </w:num>
  <w:num w:numId="30">
    <w:abstractNumId w:val="9"/>
  </w:num>
  <w:num w:numId="31">
    <w:abstractNumId w:val="10"/>
  </w:num>
  <w:num w:numId="32">
    <w:abstractNumId w:val="26"/>
  </w:num>
  <w:num w:numId="33">
    <w:abstractNumId w:val="40"/>
  </w:num>
  <w:num w:numId="34">
    <w:abstractNumId w:val="36"/>
  </w:num>
  <w:num w:numId="35">
    <w:abstractNumId w:val="4"/>
  </w:num>
  <w:num w:numId="36">
    <w:abstractNumId w:val="31"/>
  </w:num>
  <w:num w:numId="37">
    <w:abstractNumId w:val="16"/>
  </w:num>
  <w:num w:numId="38">
    <w:abstractNumId w:val="13"/>
  </w:num>
  <w:num w:numId="39">
    <w:abstractNumId w:val="6"/>
  </w:num>
  <w:num w:numId="40">
    <w:abstractNumId w:val="45"/>
  </w:num>
  <w:num w:numId="41">
    <w:abstractNumId w:val="46"/>
  </w:num>
  <w:num w:numId="42">
    <w:abstractNumId w:val="30"/>
  </w:num>
  <w:num w:numId="43">
    <w:abstractNumId w:val="22"/>
  </w:num>
  <w:num w:numId="44">
    <w:abstractNumId w:val="17"/>
  </w:num>
  <w:num w:numId="45">
    <w:abstractNumId w:val="8"/>
  </w:num>
  <w:num w:numId="46">
    <w:abstractNumId w:val="44"/>
  </w:num>
  <w:num w:numId="47">
    <w:abstractNumId w:val="21"/>
  </w:num>
  <w:num w:numId="48">
    <w:abstractNumId w:val="15"/>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30"/>
    <w:rsid w:val="0000683F"/>
    <w:rsid w:val="0002154A"/>
    <w:rsid w:val="00034E4F"/>
    <w:rsid w:val="000427B2"/>
    <w:rsid w:val="0004726C"/>
    <w:rsid w:val="0005679F"/>
    <w:rsid w:val="000716C8"/>
    <w:rsid w:val="000A0D67"/>
    <w:rsid w:val="000A0DC5"/>
    <w:rsid w:val="000C4C77"/>
    <w:rsid w:val="000E75BA"/>
    <w:rsid w:val="00117E8C"/>
    <w:rsid w:val="001545E5"/>
    <w:rsid w:val="00162A90"/>
    <w:rsid w:val="001853F9"/>
    <w:rsid w:val="00195D71"/>
    <w:rsid w:val="001A55E4"/>
    <w:rsid w:val="001A7259"/>
    <w:rsid w:val="001B7370"/>
    <w:rsid w:val="001C0A9B"/>
    <w:rsid w:val="001C4B89"/>
    <w:rsid w:val="001C551D"/>
    <w:rsid w:val="001D2858"/>
    <w:rsid w:val="001E6E8E"/>
    <w:rsid w:val="00226D0B"/>
    <w:rsid w:val="002534BE"/>
    <w:rsid w:val="00256D3D"/>
    <w:rsid w:val="00260464"/>
    <w:rsid w:val="00271594"/>
    <w:rsid w:val="00272E6C"/>
    <w:rsid w:val="002916EB"/>
    <w:rsid w:val="002D5DF0"/>
    <w:rsid w:val="002D68CB"/>
    <w:rsid w:val="002D6D2E"/>
    <w:rsid w:val="00322BCC"/>
    <w:rsid w:val="0033375A"/>
    <w:rsid w:val="00346B66"/>
    <w:rsid w:val="00355750"/>
    <w:rsid w:val="00356F61"/>
    <w:rsid w:val="003611A1"/>
    <w:rsid w:val="00375766"/>
    <w:rsid w:val="00377DF5"/>
    <w:rsid w:val="00381E91"/>
    <w:rsid w:val="003842C6"/>
    <w:rsid w:val="003F2662"/>
    <w:rsid w:val="00405575"/>
    <w:rsid w:val="004134FF"/>
    <w:rsid w:val="00424AAE"/>
    <w:rsid w:val="00426D8C"/>
    <w:rsid w:val="00427F7A"/>
    <w:rsid w:val="004513B7"/>
    <w:rsid w:val="00462F70"/>
    <w:rsid w:val="00483EE1"/>
    <w:rsid w:val="0048402F"/>
    <w:rsid w:val="004B76C9"/>
    <w:rsid w:val="004E5A74"/>
    <w:rsid w:val="005554CE"/>
    <w:rsid w:val="005C2068"/>
    <w:rsid w:val="005C46D8"/>
    <w:rsid w:val="005D581C"/>
    <w:rsid w:val="005D7399"/>
    <w:rsid w:val="005E139A"/>
    <w:rsid w:val="005E345F"/>
    <w:rsid w:val="005F303F"/>
    <w:rsid w:val="005F65DE"/>
    <w:rsid w:val="00626479"/>
    <w:rsid w:val="0063257F"/>
    <w:rsid w:val="0063387A"/>
    <w:rsid w:val="006343E4"/>
    <w:rsid w:val="006413E4"/>
    <w:rsid w:val="006514B2"/>
    <w:rsid w:val="00661603"/>
    <w:rsid w:val="00672BC5"/>
    <w:rsid w:val="00672CCD"/>
    <w:rsid w:val="00676B45"/>
    <w:rsid w:val="006857F9"/>
    <w:rsid w:val="0069566D"/>
    <w:rsid w:val="006A1977"/>
    <w:rsid w:val="006A571A"/>
    <w:rsid w:val="006C4F66"/>
    <w:rsid w:val="006C6363"/>
    <w:rsid w:val="006C7B89"/>
    <w:rsid w:val="006F3BF5"/>
    <w:rsid w:val="0070328D"/>
    <w:rsid w:val="00706A6F"/>
    <w:rsid w:val="007070C8"/>
    <w:rsid w:val="00712134"/>
    <w:rsid w:val="007154C3"/>
    <w:rsid w:val="00726174"/>
    <w:rsid w:val="007505A5"/>
    <w:rsid w:val="0076498E"/>
    <w:rsid w:val="00764F02"/>
    <w:rsid w:val="007833ED"/>
    <w:rsid w:val="00784D4E"/>
    <w:rsid w:val="007969E5"/>
    <w:rsid w:val="007B4C4C"/>
    <w:rsid w:val="007B5FB6"/>
    <w:rsid w:val="007D6A8E"/>
    <w:rsid w:val="007D7B02"/>
    <w:rsid w:val="008255B2"/>
    <w:rsid w:val="00840E13"/>
    <w:rsid w:val="00846A73"/>
    <w:rsid w:val="00867D60"/>
    <w:rsid w:val="00870142"/>
    <w:rsid w:val="00897D48"/>
    <w:rsid w:val="008A150A"/>
    <w:rsid w:val="008A7B2B"/>
    <w:rsid w:val="008C54C6"/>
    <w:rsid w:val="008F52E3"/>
    <w:rsid w:val="00924C36"/>
    <w:rsid w:val="00957F9D"/>
    <w:rsid w:val="00964D55"/>
    <w:rsid w:val="00965864"/>
    <w:rsid w:val="00966ADF"/>
    <w:rsid w:val="00980069"/>
    <w:rsid w:val="0098491D"/>
    <w:rsid w:val="009A00B8"/>
    <w:rsid w:val="009A40C2"/>
    <w:rsid w:val="009B0E21"/>
    <w:rsid w:val="009D1509"/>
    <w:rsid w:val="009F0AA7"/>
    <w:rsid w:val="00A014D4"/>
    <w:rsid w:val="00A4174A"/>
    <w:rsid w:val="00A43606"/>
    <w:rsid w:val="00A77F08"/>
    <w:rsid w:val="00A80D81"/>
    <w:rsid w:val="00A85A81"/>
    <w:rsid w:val="00A924D7"/>
    <w:rsid w:val="00AC6709"/>
    <w:rsid w:val="00AF6DD5"/>
    <w:rsid w:val="00B25B47"/>
    <w:rsid w:val="00B27715"/>
    <w:rsid w:val="00B466C5"/>
    <w:rsid w:val="00B700FB"/>
    <w:rsid w:val="00B87EC1"/>
    <w:rsid w:val="00B87F45"/>
    <w:rsid w:val="00B952CF"/>
    <w:rsid w:val="00B95E90"/>
    <w:rsid w:val="00B961B2"/>
    <w:rsid w:val="00BA6FE1"/>
    <w:rsid w:val="00BD4637"/>
    <w:rsid w:val="00BD7F15"/>
    <w:rsid w:val="00BF1A27"/>
    <w:rsid w:val="00BF22ED"/>
    <w:rsid w:val="00C0163A"/>
    <w:rsid w:val="00C10C48"/>
    <w:rsid w:val="00C222D9"/>
    <w:rsid w:val="00C31508"/>
    <w:rsid w:val="00C765CE"/>
    <w:rsid w:val="00C77EA9"/>
    <w:rsid w:val="00CA2F8F"/>
    <w:rsid w:val="00CB1110"/>
    <w:rsid w:val="00CE5E0C"/>
    <w:rsid w:val="00CF0E25"/>
    <w:rsid w:val="00CF65BF"/>
    <w:rsid w:val="00D127BD"/>
    <w:rsid w:val="00D23831"/>
    <w:rsid w:val="00D239A0"/>
    <w:rsid w:val="00D74692"/>
    <w:rsid w:val="00D93F8E"/>
    <w:rsid w:val="00DA286C"/>
    <w:rsid w:val="00DA60CA"/>
    <w:rsid w:val="00DC45B6"/>
    <w:rsid w:val="00DC4A2D"/>
    <w:rsid w:val="00DC7144"/>
    <w:rsid w:val="00DD2341"/>
    <w:rsid w:val="00DD3340"/>
    <w:rsid w:val="00DD400E"/>
    <w:rsid w:val="00E276EA"/>
    <w:rsid w:val="00E316E0"/>
    <w:rsid w:val="00E34824"/>
    <w:rsid w:val="00E37930"/>
    <w:rsid w:val="00E6050E"/>
    <w:rsid w:val="00E74D8A"/>
    <w:rsid w:val="00E85DC4"/>
    <w:rsid w:val="00E87988"/>
    <w:rsid w:val="00E91DA5"/>
    <w:rsid w:val="00EB1AE2"/>
    <w:rsid w:val="00EB24BF"/>
    <w:rsid w:val="00EC4D1D"/>
    <w:rsid w:val="00F06B30"/>
    <w:rsid w:val="00F15E9F"/>
    <w:rsid w:val="00F26B3F"/>
    <w:rsid w:val="00F41DC1"/>
    <w:rsid w:val="00F51240"/>
    <w:rsid w:val="00F80DF7"/>
    <w:rsid w:val="00F83019"/>
    <w:rsid w:val="00FC4A19"/>
    <w:rsid w:val="00FC7BEE"/>
    <w:rsid w:val="00FD221A"/>
    <w:rsid w:val="00FF1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13E4"/>
    <w:pPr>
      <w:spacing w:after="200" w:line="276" w:lineRule="auto"/>
    </w:pPr>
    <w:rPr>
      <w:sz w:val="22"/>
      <w:szCs w:val="22"/>
    </w:rPr>
  </w:style>
  <w:style w:type="paragraph" w:styleId="Nagwek1">
    <w:name w:val="heading 1"/>
    <w:basedOn w:val="Normalny"/>
    <w:next w:val="Normalny"/>
    <w:link w:val="Nagwek1Znak"/>
    <w:qFormat/>
    <w:rsid w:val="00B27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B27715"/>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
    <w:qFormat/>
    <w:rsid w:val="00B27715"/>
    <w:pPr>
      <w:spacing w:before="100" w:beforeAutospacing="1" w:after="100" w:afterAutospacing="1" w:line="240" w:lineRule="auto"/>
      <w:outlineLvl w:val="2"/>
    </w:pPr>
    <w:rPr>
      <w:rFonts w:ascii="Times New Roman" w:eastAsia="Times New Roman" w:hAnsi="Times New Roman"/>
      <w:b/>
      <w:bCs/>
      <w:sz w:val="27"/>
      <w:szCs w:val="27"/>
    </w:rPr>
  </w:style>
  <w:style w:type="paragraph" w:styleId="Nagwek9">
    <w:name w:val="heading 9"/>
    <w:basedOn w:val="Normalny"/>
    <w:next w:val="Normalny"/>
    <w:link w:val="Nagwek9Znak1"/>
    <w:qFormat/>
    <w:rsid w:val="00B27715"/>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cs="Cambria"/>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tekstu">
    <w:name w:val="Treść tekstu"/>
    <w:basedOn w:val="Normalny"/>
    <w:uiPriority w:val="99"/>
    <w:qFormat/>
    <w:rsid w:val="00B27715"/>
    <w:pPr>
      <w:suppressAutoHyphens/>
      <w:spacing w:after="120" w:line="240" w:lineRule="auto"/>
      <w:jc w:val="both"/>
    </w:pPr>
    <w:rPr>
      <w:rFonts w:ascii="Times New Roman" w:eastAsia="Times New Roman" w:hAnsi="Times New Roman"/>
      <w:sz w:val="24"/>
      <w:szCs w:val="24"/>
      <w:lang w:eastAsia="ar-SA"/>
    </w:rPr>
  </w:style>
  <w:style w:type="character" w:customStyle="1" w:styleId="Nagwek1Znak">
    <w:name w:val="Nagłówek 1 Znak"/>
    <w:basedOn w:val="Domylnaczcionkaakapitu"/>
    <w:link w:val="Nagwek1"/>
    <w:rsid w:val="00B2771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link w:val="Nagwek2"/>
    <w:rsid w:val="00B27715"/>
    <w:rPr>
      <w:rFonts w:ascii="Cambria" w:eastAsia="Times New Roman" w:hAnsi="Cambria"/>
      <w:b/>
      <w:bCs/>
      <w:i/>
      <w:iCs/>
      <w:sz w:val="28"/>
      <w:szCs w:val="28"/>
    </w:rPr>
  </w:style>
  <w:style w:type="character" w:customStyle="1" w:styleId="Nagwek3Znak">
    <w:name w:val="Nagłówek 3 Znak"/>
    <w:link w:val="Nagwek3"/>
    <w:uiPriority w:val="9"/>
    <w:rsid w:val="00B27715"/>
    <w:rPr>
      <w:rFonts w:ascii="Times New Roman" w:eastAsia="Times New Roman" w:hAnsi="Times New Roman"/>
      <w:b/>
      <w:bCs/>
      <w:sz w:val="27"/>
      <w:szCs w:val="27"/>
    </w:rPr>
  </w:style>
  <w:style w:type="character" w:customStyle="1" w:styleId="Nagwek9Znak">
    <w:name w:val="Nagłówek 9 Znak"/>
    <w:basedOn w:val="Domylnaczcionkaakapitu"/>
    <w:uiPriority w:val="9"/>
    <w:semiHidden/>
    <w:rsid w:val="00B27715"/>
    <w:rPr>
      <w:rFonts w:asciiTheme="majorHAnsi" w:eastAsiaTheme="majorEastAsia" w:hAnsiTheme="majorHAnsi" w:cstheme="majorBidi"/>
      <w:i/>
      <w:iCs/>
      <w:color w:val="404040" w:themeColor="text1" w:themeTint="BF"/>
    </w:rPr>
  </w:style>
  <w:style w:type="character" w:customStyle="1" w:styleId="Nagwek9Znak1">
    <w:name w:val="Nagłówek 9 Znak1"/>
    <w:basedOn w:val="Domylnaczcionkaakapitu"/>
    <w:link w:val="Nagwek9"/>
    <w:rsid w:val="00B27715"/>
    <w:rPr>
      <w:rFonts w:ascii="Cambria" w:eastAsia="Times New Roman" w:hAnsi="Cambria" w:cs="Cambria"/>
      <w:kern w:val="1"/>
      <w:sz w:val="22"/>
      <w:szCs w:val="22"/>
      <w:lang w:eastAsia="zh-CN"/>
    </w:rPr>
  </w:style>
  <w:style w:type="paragraph" w:styleId="Legenda">
    <w:name w:val="caption"/>
    <w:basedOn w:val="Normalny"/>
    <w:qFormat/>
    <w:rsid w:val="00B27715"/>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character" w:styleId="Pogrubienie">
    <w:name w:val="Strong"/>
    <w:uiPriority w:val="22"/>
    <w:qFormat/>
    <w:rsid w:val="00B27715"/>
    <w:rPr>
      <w:b/>
      <w:bCs/>
    </w:rPr>
  </w:style>
  <w:style w:type="character" w:styleId="Uwydatnienie">
    <w:name w:val="Emphasis"/>
    <w:qFormat/>
    <w:rsid w:val="00B27715"/>
    <w:rPr>
      <w:i/>
      <w:iCs/>
    </w:rPr>
  </w:style>
  <w:style w:type="paragraph" w:styleId="Bezodstpw">
    <w:name w:val="No Spacing"/>
    <w:qFormat/>
    <w:rsid w:val="00B27715"/>
    <w:pPr>
      <w:suppressAutoHyphens/>
    </w:pPr>
    <w:rPr>
      <w:rFonts w:cs="Calibri"/>
      <w:sz w:val="22"/>
      <w:szCs w:val="22"/>
      <w:lang w:eastAsia="zh-CN"/>
    </w:rPr>
  </w:style>
  <w:style w:type="paragraph" w:styleId="Akapitzlist">
    <w:name w:val="List Paragraph"/>
    <w:basedOn w:val="Normalny"/>
    <w:link w:val="AkapitzlistZnak"/>
    <w:uiPriority w:val="34"/>
    <w:qFormat/>
    <w:rsid w:val="00B27715"/>
    <w:pPr>
      <w:spacing w:after="0" w:line="240" w:lineRule="auto"/>
      <w:ind w:left="720"/>
      <w:contextualSpacing/>
    </w:pPr>
    <w:rPr>
      <w:rFonts w:ascii="Times New Roman" w:eastAsia="Times New Roman" w:hAnsi="Times New Roman"/>
      <w:kern w:val="1"/>
      <w:sz w:val="20"/>
      <w:szCs w:val="20"/>
      <w:lang w:eastAsia="zh-CN"/>
    </w:rPr>
  </w:style>
  <w:style w:type="paragraph" w:customStyle="1" w:styleId="Default">
    <w:name w:val="Default"/>
    <w:rsid w:val="006413E4"/>
    <w:pPr>
      <w:suppressAutoHyphens/>
      <w:autoSpaceDE w:val="0"/>
    </w:pPr>
    <w:rPr>
      <w:rFonts w:ascii="Tahoma" w:eastAsia="Times New Roman" w:hAnsi="Tahoma" w:cs="Tahoma"/>
      <w:color w:val="000000"/>
      <w:sz w:val="24"/>
      <w:szCs w:val="24"/>
      <w:lang w:eastAsia="zh-CN"/>
    </w:rPr>
  </w:style>
  <w:style w:type="paragraph" w:styleId="Stopka">
    <w:name w:val="footer"/>
    <w:basedOn w:val="Normalny"/>
    <w:link w:val="StopkaZnak"/>
    <w:uiPriority w:val="99"/>
    <w:unhideWhenUsed/>
    <w:rsid w:val="006413E4"/>
    <w:pPr>
      <w:tabs>
        <w:tab w:val="center" w:pos="4536"/>
        <w:tab w:val="right" w:pos="9072"/>
      </w:tabs>
    </w:pPr>
    <w:rPr>
      <w:lang w:val="x-none"/>
    </w:rPr>
  </w:style>
  <w:style w:type="character" w:customStyle="1" w:styleId="StopkaZnak">
    <w:name w:val="Stopka Znak"/>
    <w:basedOn w:val="Domylnaczcionkaakapitu"/>
    <w:link w:val="Stopka"/>
    <w:uiPriority w:val="99"/>
    <w:rsid w:val="006413E4"/>
    <w:rPr>
      <w:sz w:val="22"/>
      <w:szCs w:val="22"/>
      <w:lang w:val="x-none"/>
    </w:rPr>
  </w:style>
  <w:style w:type="character" w:customStyle="1" w:styleId="Domylnaczcionkaakapitu1">
    <w:name w:val="Domyślna czcionka akapitu1"/>
    <w:uiPriority w:val="99"/>
    <w:rsid w:val="006413E4"/>
  </w:style>
  <w:style w:type="paragraph" w:styleId="NormalnyWeb">
    <w:name w:val="Normal (Web)"/>
    <w:basedOn w:val="Normalny"/>
    <w:uiPriority w:val="99"/>
    <w:rsid w:val="006413E4"/>
    <w:pPr>
      <w:widowControl w:val="0"/>
      <w:suppressAutoHyphens/>
      <w:overflowPunct w:val="0"/>
      <w:autoSpaceDE w:val="0"/>
      <w:spacing w:before="280" w:after="280" w:line="360" w:lineRule="atLeast"/>
      <w:jc w:val="both"/>
      <w:textAlignment w:val="baseline"/>
    </w:pPr>
    <w:rPr>
      <w:rFonts w:ascii="Arial Unicode MS" w:eastAsia="Arial Unicode MS" w:hAnsi="Arial Unicode MS" w:cs="Arial Unicode MS"/>
      <w:kern w:val="1"/>
      <w:sz w:val="20"/>
      <w:szCs w:val="20"/>
      <w:lang w:eastAsia="zh-CN"/>
    </w:rPr>
  </w:style>
  <w:style w:type="character" w:customStyle="1" w:styleId="hgkelc">
    <w:name w:val="hgkelc"/>
    <w:basedOn w:val="Domylnaczcionkaakapitu"/>
    <w:rsid w:val="006413E4"/>
  </w:style>
  <w:style w:type="character" w:customStyle="1" w:styleId="AkapitzlistZnak">
    <w:name w:val="Akapit z listą Znak"/>
    <w:link w:val="Akapitzlist"/>
    <w:uiPriority w:val="99"/>
    <w:qFormat/>
    <w:rsid w:val="008A7B2B"/>
    <w:rPr>
      <w:rFonts w:ascii="Times New Roman" w:eastAsia="Times New Roman" w:hAnsi="Times New Roman"/>
      <w:kern w:val="1"/>
      <w:lang w:eastAsia="zh-CN"/>
    </w:rPr>
  </w:style>
  <w:style w:type="paragraph" w:customStyle="1" w:styleId="Numeracja1">
    <w:name w:val="Numeracja 1"/>
    <w:basedOn w:val="Lista"/>
    <w:rsid w:val="00A014D4"/>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NumPar1">
    <w:name w:val="NumPar 1"/>
    <w:basedOn w:val="Normalny"/>
    <w:next w:val="Normalny"/>
    <w:rsid w:val="00A014D4"/>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Normalny"/>
    <w:rsid w:val="00A014D4"/>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Normalny"/>
    <w:rsid w:val="00A014D4"/>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Normalny"/>
    <w:rsid w:val="00A014D4"/>
    <w:pPr>
      <w:numPr>
        <w:ilvl w:val="3"/>
        <w:numId w:val="5"/>
      </w:numPr>
      <w:spacing w:before="120" w:after="120" w:line="240" w:lineRule="auto"/>
      <w:jc w:val="both"/>
    </w:pPr>
    <w:rPr>
      <w:rFonts w:ascii="Times New Roman" w:hAnsi="Times New Roman"/>
      <w:sz w:val="24"/>
      <w:lang w:eastAsia="en-GB"/>
    </w:rPr>
  </w:style>
  <w:style w:type="paragraph" w:styleId="Lista">
    <w:name w:val="List"/>
    <w:basedOn w:val="Normalny"/>
    <w:uiPriority w:val="99"/>
    <w:semiHidden/>
    <w:unhideWhenUsed/>
    <w:rsid w:val="00A014D4"/>
    <w:pPr>
      <w:ind w:left="283" w:hanging="283"/>
      <w:contextualSpacing/>
    </w:pPr>
  </w:style>
  <w:style w:type="character" w:customStyle="1" w:styleId="WW8Num8z3">
    <w:name w:val="WW8Num8z3"/>
    <w:rsid w:val="005C46D8"/>
  </w:style>
  <w:style w:type="paragraph" w:styleId="Nagwek">
    <w:name w:val="header"/>
    <w:basedOn w:val="Normalny"/>
    <w:link w:val="NagwekZnak"/>
    <w:uiPriority w:val="99"/>
    <w:unhideWhenUsed/>
    <w:rsid w:val="002D5D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5DF0"/>
    <w:rPr>
      <w:sz w:val="22"/>
      <w:szCs w:val="22"/>
    </w:rPr>
  </w:style>
  <w:style w:type="paragraph" w:styleId="Tekstdymka">
    <w:name w:val="Balloon Text"/>
    <w:basedOn w:val="Normalny"/>
    <w:link w:val="TekstdymkaZnak"/>
    <w:uiPriority w:val="99"/>
    <w:semiHidden/>
    <w:unhideWhenUsed/>
    <w:rsid w:val="005C20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2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13E4"/>
    <w:pPr>
      <w:spacing w:after="200" w:line="276" w:lineRule="auto"/>
    </w:pPr>
    <w:rPr>
      <w:sz w:val="22"/>
      <w:szCs w:val="22"/>
    </w:rPr>
  </w:style>
  <w:style w:type="paragraph" w:styleId="Nagwek1">
    <w:name w:val="heading 1"/>
    <w:basedOn w:val="Normalny"/>
    <w:next w:val="Normalny"/>
    <w:link w:val="Nagwek1Znak"/>
    <w:qFormat/>
    <w:rsid w:val="00B27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B27715"/>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
    <w:qFormat/>
    <w:rsid w:val="00B27715"/>
    <w:pPr>
      <w:spacing w:before="100" w:beforeAutospacing="1" w:after="100" w:afterAutospacing="1" w:line="240" w:lineRule="auto"/>
      <w:outlineLvl w:val="2"/>
    </w:pPr>
    <w:rPr>
      <w:rFonts w:ascii="Times New Roman" w:eastAsia="Times New Roman" w:hAnsi="Times New Roman"/>
      <w:b/>
      <w:bCs/>
      <w:sz w:val="27"/>
      <w:szCs w:val="27"/>
    </w:rPr>
  </w:style>
  <w:style w:type="paragraph" w:styleId="Nagwek9">
    <w:name w:val="heading 9"/>
    <w:basedOn w:val="Normalny"/>
    <w:next w:val="Normalny"/>
    <w:link w:val="Nagwek9Znak1"/>
    <w:qFormat/>
    <w:rsid w:val="00B27715"/>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cs="Cambria"/>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tekstu">
    <w:name w:val="Treść tekstu"/>
    <w:basedOn w:val="Normalny"/>
    <w:uiPriority w:val="99"/>
    <w:qFormat/>
    <w:rsid w:val="00B27715"/>
    <w:pPr>
      <w:suppressAutoHyphens/>
      <w:spacing w:after="120" w:line="240" w:lineRule="auto"/>
      <w:jc w:val="both"/>
    </w:pPr>
    <w:rPr>
      <w:rFonts w:ascii="Times New Roman" w:eastAsia="Times New Roman" w:hAnsi="Times New Roman"/>
      <w:sz w:val="24"/>
      <w:szCs w:val="24"/>
      <w:lang w:eastAsia="ar-SA"/>
    </w:rPr>
  </w:style>
  <w:style w:type="character" w:customStyle="1" w:styleId="Nagwek1Znak">
    <w:name w:val="Nagłówek 1 Znak"/>
    <w:basedOn w:val="Domylnaczcionkaakapitu"/>
    <w:link w:val="Nagwek1"/>
    <w:rsid w:val="00B2771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link w:val="Nagwek2"/>
    <w:rsid w:val="00B27715"/>
    <w:rPr>
      <w:rFonts w:ascii="Cambria" w:eastAsia="Times New Roman" w:hAnsi="Cambria"/>
      <w:b/>
      <w:bCs/>
      <w:i/>
      <w:iCs/>
      <w:sz w:val="28"/>
      <w:szCs w:val="28"/>
    </w:rPr>
  </w:style>
  <w:style w:type="character" w:customStyle="1" w:styleId="Nagwek3Znak">
    <w:name w:val="Nagłówek 3 Znak"/>
    <w:link w:val="Nagwek3"/>
    <w:uiPriority w:val="9"/>
    <w:rsid w:val="00B27715"/>
    <w:rPr>
      <w:rFonts w:ascii="Times New Roman" w:eastAsia="Times New Roman" w:hAnsi="Times New Roman"/>
      <w:b/>
      <w:bCs/>
      <w:sz w:val="27"/>
      <w:szCs w:val="27"/>
    </w:rPr>
  </w:style>
  <w:style w:type="character" w:customStyle="1" w:styleId="Nagwek9Znak">
    <w:name w:val="Nagłówek 9 Znak"/>
    <w:basedOn w:val="Domylnaczcionkaakapitu"/>
    <w:uiPriority w:val="9"/>
    <w:semiHidden/>
    <w:rsid w:val="00B27715"/>
    <w:rPr>
      <w:rFonts w:asciiTheme="majorHAnsi" w:eastAsiaTheme="majorEastAsia" w:hAnsiTheme="majorHAnsi" w:cstheme="majorBidi"/>
      <w:i/>
      <w:iCs/>
      <w:color w:val="404040" w:themeColor="text1" w:themeTint="BF"/>
    </w:rPr>
  </w:style>
  <w:style w:type="character" w:customStyle="1" w:styleId="Nagwek9Znak1">
    <w:name w:val="Nagłówek 9 Znak1"/>
    <w:basedOn w:val="Domylnaczcionkaakapitu"/>
    <w:link w:val="Nagwek9"/>
    <w:rsid w:val="00B27715"/>
    <w:rPr>
      <w:rFonts w:ascii="Cambria" w:eastAsia="Times New Roman" w:hAnsi="Cambria" w:cs="Cambria"/>
      <w:kern w:val="1"/>
      <w:sz w:val="22"/>
      <w:szCs w:val="22"/>
      <w:lang w:eastAsia="zh-CN"/>
    </w:rPr>
  </w:style>
  <w:style w:type="paragraph" w:styleId="Legenda">
    <w:name w:val="caption"/>
    <w:basedOn w:val="Normalny"/>
    <w:qFormat/>
    <w:rsid w:val="00B27715"/>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character" w:styleId="Pogrubienie">
    <w:name w:val="Strong"/>
    <w:uiPriority w:val="22"/>
    <w:qFormat/>
    <w:rsid w:val="00B27715"/>
    <w:rPr>
      <w:b/>
      <w:bCs/>
    </w:rPr>
  </w:style>
  <w:style w:type="character" w:styleId="Uwydatnienie">
    <w:name w:val="Emphasis"/>
    <w:qFormat/>
    <w:rsid w:val="00B27715"/>
    <w:rPr>
      <w:i/>
      <w:iCs/>
    </w:rPr>
  </w:style>
  <w:style w:type="paragraph" w:styleId="Bezodstpw">
    <w:name w:val="No Spacing"/>
    <w:qFormat/>
    <w:rsid w:val="00B27715"/>
    <w:pPr>
      <w:suppressAutoHyphens/>
    </w:pPr>
    <w:rPr>
      <w:rFonts w:cs="Calibri"/>
      <w:sz w:val="22"/>
      <w:szCs w:val="22"/>
      <w:lang w:eastAsia="zh-CN"/>
    </w:rPr>
  </w:style>
  <w:style w:type="paragraph" w:styleId="Akapitzlist">
    <w:name w:val="List Paragraph"/>
    <w:basedOn w:val="Normalny"/>
    <w:link w:val="AkapitzlistZnak"/>
    <w:uiPriority w:val="34"/>
    <w:qFormat/>
    <w:rsid w:val="00B27715"/>
    <w:pPr>
      <w:spacing w:after="0" w:line="240" w:lineRule="auto"/>
      <w:ind w:left="720"/>
      <w:contextualSpacing/>
    </w:pPr>
    <w:rPr>
      <w:rFonts w:ascii="Times New Roman" w:eastAsia="Times New Roman" w:hAnsi="Times New Roman"/>
      <w:kern w:val="1"/>
      <w:sz w:val="20"/>
      <w:szCs w:val="20"/>
      <w:lang w:eastAsia="zh-CN"/>
    </w:rPr>
  </w:style>
  <w:style w:type="paragraph" w:customStyle="1" w:styleId="Default">
    <w:name w:val="Default"/>
    <w:rsid w:val="006413E4"/>
    <w:pPr>
      <w:suppressAutoHyphens/>
      <w:autoSpaceDE w:val="0"/>
    </w:pPr>
    <w:rPr>
      <w:rFonts w:ascii="Tahoma" w:eastAsia="Times New Roman" w:hAnsi="Tahoma" w:cs="Tahoma"/>
      <w:color w:val="000000"/>
      <w:sz w:val="24"/>
      <w:szCs w:val="24"/>
      <w:lang w:eastAsia="zh-CN"/>
    </w:rPr>
  </w:style>
  <w:style w:type="paragraph" w:styleId="Stopka">
    <w:name w:val="footer"/>
    <w:basedOn w:val="Normalny"/>
    <w:link w:val="StopkaZnak"/>
    <w:uiPriority w:val="99"/>
    <w:unhideWhenUsed/>
    <w:rsid w:val="006413E4"/>
    <w:pPr>
      <w:tabs>
        <w:tab w:val="center" w:pos="4536"/>
        <w:tab w:val="right" w:pos="9072"/>
      </w:tabs>
    </w:pPr>
    <w:rPr>
      <w:lang w:val="x-none"/>
    </w:rPr>
  </w:style>
  <w:style w:type="character" w:customStyle="1" w:styleId="StopkaZnak">
    <w:name w:val="Stopka Znak"/>
    <w:basedOn w:val="Domylnaczcionkaakapitu"/>
    <w:link w:val="Stopka"/>
    <w:uiPriority w:val="99"/>
    <w:rsid w:val="006413E4"/>
    <w:rPr>
      <w:sz w:val="22"/>
      <w:szCs w:val="22"/>
      <w:lang w:val="x-none"/>
    </w:rPr>
  </w:style>
  <w:style w:type="character" w:customStyle="1" w:styleId="Domylnaczcionkaakapitu1">
    <w:name w:val="Domyślna czcionka akapitu1"/>
    <w:uiPriority w:val="99"/>
    <w:rsid w:val="006413E4"/>
  </w:style>
  <w:style w:type="paragraph" w:styleId="NormalnyWeb">
    <w:name w:val="Normal (Web)"/>
    <w:basedOn w:val="Normalny"/>
    <w:uiPriority w:val="99"/>
    <w:rsid w:val="006413E4"/>
    <w:pPr>
      <w:widowControl w:val="0"/>
      <w:suppressAutoHyphens/>
      <w:overflowPunct w:val="0"/>
      <w:autoSpaceDE w:val="0"/>
      <w:spacing w:before="280" w:after="280" w:line="360" w:lineRule="atLeast"/>
      <w:jc w:val="both"/>
      <w:textAlignment w:val="baseline"/>
    </w:pPr>
    <w:rPr>
      <w:rFonts w:ascii="Arial Unicode MS" w:eastAsia="Arial Unicode MS" w:hAnsi="Arial Unicode MS" w:cs="Arial Unicode MS"/>
      <w:kern w:val="1"/>
      <w:sz w:val="20"/>
      <w:szCs w:val="20"/>
      <w:lang w:eastAsia="zh-CN"/>
    </w:rPr>
  </w:style>
  <w:style w:type="character" w:customStyle="1" w:styleId="hgkelc">
    <w:name w:val="hgkelc"/>
    <w:basedOn w:val="Domylnaczcionkaakapitu"/>
    <w:rsid w:val="006413E4"/>
  </w:style>
  <w:style w:type="character" w:customStyle="1" w:styleId="AkapitzlistZnak">
    <w:name w:val="Akapit z listą Znak"/>
    <w:link w:val="Akapitzlist"/>
    <w:uiPriority w:val="99"/>
    <w:qFormat/>
    <w:rsid w:val="008A7B2B"/>
    <w:rPr>
      <w:rFonts w:ascii="Times New Roman" w:eastAsia="Times New Roman" w:hAnsi="Times New Roman"/>
      <w:kern w:val="1"/>
      <w:lang w:eastAsia="zh-CN"/>
    </w:rPr>
  </w:style>
  <w:style w:type="paragraph" w:customStyle="1" w:styleId="Numeracja1">
    <w:name w:val="Numeracja 1"/>
    <w:basedOn w:val="Lista"/>
    <w:rsid w:val="00A014D4"/>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NumPar1">
    <w:name w:val="NumPar 1"/>
    <w:basedOn w:val="Normalny"/>
    <w:next w:val="Normalny"/>
    <w:rsid w:val="00A014D4"/>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Normalny"/>
    <w:rsid w:val="00A014D4"/>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Normalny"/>
    <w:rsid w:val="00A014D4"/>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Normalny"/>
    <w:rsid w:val="00A014D4"/>
    <w:pPr>
      <w:numPr>
        <w:ilvl w:val="3"/>
        <w:numId w:val="5"/>
      </w:numPr>
      <w:spacing w:before="120" w:after="120" w:line="240" w:lineRule="auto"/>
      <w:jc w:val="both"/>
    </w:pPr>
    <w:rPr>
      <w:rFonts w:ascii="Times New Roman" w:hAnsi="Times New Roman"/>
      <w:sz w:val="24"/>
      <w:lang w:eastAsia="en-GB"/>
    </w:rPr>
  </w:style>
  <w:style w:type="paragraph" w:styleId="Lista">
    <w:name w:val="List"/>
    <w:basedOn w:val="Normalny"/>
    <w:uiPriority w:val="99"/>
    <w:semiHidden/>
    <w:unhideWhenUsed/>
    <w:rsid w:val="00A014D4"/>
    <w:pPr>
      <w:ind w:left="283" w:hanging="283"/>
      <w:contextualSpacing/>
    </w:pPr>
  </w:style>
  <w:style w:type="character" w:customStyle="1" w:styleId="WW8Num8z3">
    <w:name w:val="WW8Num8z3"/>
    <w:rsid w:val="005C46D8"/>
  </w:style>
  <w:style w:type="paragraph" w:styleId="Nagwek">
    <w:name w:val="header"/>
    <w:basedOn w:val="Normalny"/>
    <w:link w:val="NagwekZnak"/>
    <w:uiPriority w:val="99"/>
    <w:unhideWhenUsed/>
    <w:rsid w:val="002D5D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5DF0"/>
    <w:rPr>
      <w:sz w:val="22"/>
      <w:szCs w:val="22"/>
    </w:rPr>
  </w:style>
  <w:style w:type="paragraph" w:styleId="Tekstdymka">
    <w:name w:val="Balloon Text"/>
    <w:basedOn w:val="Normalny"/>
    <w:link w:val="TekstdymkaZnak"/>
    <w:uiPriority w:val="99"/>
    <w:semiHidden/>
    <w:unhideWhenUsed/>
    <w:rsid w:val="005C20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2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5B708-1598-45C1-989D-C6D6DA06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7501</Words>
  <Characters>45008</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dc:creator>
  <cp:lastModifiedBy>prygiel</cp:lastModifiedBy>
  <cp:revision>23</cp:revision>
  <cp:lastPrinted>2022-03-21T09:25:00Z</cp:lastPrinted>
  <dcterms:created xsi:type="dcterms:W3CDTF">2022-03-07T08:25:00Z</dcterms:created>
  <dcterms:modified xsi:type="dcterms:W3CDTF">2022-04-19T07:18:00Z</dcterms:modified>
</cp:coreProperties>
</file>