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FD0E" w14:textId="0CF3AF98" w:rsidR="004853B6" w:rsidRDefault="004853B6" w:rsidP="00EC7270">
      <w:pPr>
        <w:rPr>
          <w:b/>
          <w:bCs/>
          <w:sz w:val="28"/>
          <w:szCs w:val="28"/>
        </w:rPr>
      </w:pPr>
      <w:r w:rsidRPr="004853B6">
        <w:drawing>
          <wp:inline distT="0" distB="0" distL="0" distR="0" wp14:anchorId="264CBD54" wp14:editId="7CB37DF2">
            <wp:extent cx="575310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753FA" w14:textId="77777777" w:rsidR="004853B6" w:rsidRPr="004853B6" w:rsidRDefault="004853B6" w:rsidP="004853B6">
      <w:pPr>
        <w:rPr>
          <w:b/>
          <w:bCs/>
          <w:sz w:val="28"/>
          <w:szCs w:val="28"/>
        </w:rPr>
      </w:pPr>
      <w:bookmarkStart w:id="0" w:name="_Hlk95731346"/>
      <w:r w:rsidRPr="004853B6">
        <w:rPr>
          <w:b/>
          <w:bCs/>
          <w:sz w:val="28"/>
          <w:szCs w:val="28"/>
        </w:rPr>
        <w:t xml:space="preserve">Budowa PSZOK w formule zaprojektuj i wybuduj - realizacja zadania nr 1 w ramach projektu ,,Budowa systemu selektywnej zbiórki odpadów komunalnych wraz z punktem selektywnej zbiórki odpadów komunalnych w Rudzie z infrastrukturą towarzyszącą” - umowa o dofinansowanie nr POIS.02.02.00-00-0013/18-00 </w:t>
      </w:r>
      <w:bookmarkStart w:id="1" w:name="_Hlk91765057"/>
      <w:r w:rsidRPr="004853B6">
        <w:rPr>
          <w:b/>
          <w:bCs/>
          <w:sz w:val="28"/>
          <w:szCs w:val="28"/>
        </w:rPr>
        <w:t xml:space="preserve">w ramach działania 2.2 Gospodarka odpadami komunalnymi oś priorytetowa II Ochrona Środowiska, w tym adaptacja do zmian klimatu </w:t>
      </w:r>
      <w:bookmarkEnd w:id="1"/>
      <w:r w:rsidRPr="004853B6">
        <w:rPr>
          <w:b/>
          <w:bCs/>
          <w:sz w:val="28"/>
          <w:szCs w:val="28"/>
        </w:rPr>
        <w:t>Programu Operacyjnego Infrastruktura i Środowisko 2014- 2020</w:t>
      </w:r>
    </w:p>
    <w:bookmarkEnd w:id="0"/>
    <w:p w14:paraId="749D8F8F" w14:textId="77777777" w:rsidR="004853B6" w:rsidRPr="004853B6" w:rsidRDefault="004853B6" w:rsidP="004853B6">
      <w:pPr>
        <w:rPr>
          <w:b/>
          <w:bCs/>
          <w:sz w:val="28"/>
          <w:szCs w:val="28"/>
        </w:rPr>
      </w:pPr>
      <w:r w:rsidRPr="004853B6">
        <w:rPr>
          <w:b/>
          <w:bCs/>
          <w:sz w:val="28"/>
          <w:szCs w:val="28"/>
        </w:rPr>
        <w:t>nr sprawy ZP.271.2.35.2021</w:t>
      </w:r>
    </w:p>
    <w:p w14:paraId="4CC003DD" w14:textId="77777777" w:rsidR="004853B6" w:rsidRDefault="004853B6" w:rsidP="00EC7270">
      <w:pPr>
        <w:rPr>
          <w:b/>
          <w:bCs/>
          <w:sz w:val="28"/>
          <w:szCs w:val="28"/>
        </w:rPr>
      </w:pPr>
    </w:p>
    <w:p w14:paraId="069CC346" w14:textId="34B2DC73" w:rsidR="00EC7270" w:rsidRPr="004853B6" w:rsidRDefault="00EC7270" w:rsidP="00EC7270">
      <w:pPr>
        <w:rPr>
          <w:b/>
          <w:bCs/>
          <w:sz w:val="28"/>
          <w:szCs w:val="28"/>
          <w:u w:val="single"/>
        </w:rPr>
      </w:pPr>
      <w:r w:rsidRPr="004853B6">
        <w:rPr>
          <w:b/>
          <w:bCs/>
          <w:sz w:val="28"/>
          <w:szCs w:val="28"/>
          <w:u w:val="single"/>
        </w:rPr>
        <w:t>Identyfikator postępowania</w:t>
      </w:r>
    </w:p>
    <w:p w14:paraId="46FC0EE0" w14:textId="77777777" w:rsidR="00EC7270" w:rsidRPr="00EC7270" w:rsidRDefault="00EC7270" w:rsidP="00EC7270">
      <w:pPr>
        <w:rPr>
          <w:sz w:val="28"/>
          <w:szCs w:val="28"/>
        </w:rPr>
      </w:pPr>
      <w:r w:rsidRPr="00EC7270">
        <w:rPr>
          <w:sz w:val="28"/>
          <w:szCs w:val="28"/>
        </w:rPr>
        <w:t>de327793-400f-4308-b433-1e3bf19830e9</w:t>
      </w:r>
    </w:p>
    <w:p w14:paraId="3819CA3C" w14:textId="77777777" w:rsidR="00EC7270" w:rsidRPr="00EC7270" w:rsidRDefault="00EC7270">
      <w:pPr>
        <w:rPr>
          <w:sz w:val="28"/>
          <w:szCs w:val="28"/>
        </w:rPr>
      </w:pPr>
    </w:p>
    <w:sectPr w:rsidR="00EC7270" w:rsidRPr="00EC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70"/>
    <w:rsid w:val="004853B6"/>
    <w:rsid w:val="00E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EDAD"/>
  <w15:chartTrackingRefBased/>
  <w15:docId w15:val="{31A4C7B3-F99F-475A-B074-3C2DAD7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3</cp:revision>
  <dcterms:created xsi:type="dcterms:W3CDTF">2022-03-25T12:25:00Z</dcterms:created>
  <dcterms:modified xsi:type="dcterms:W3CDTF">2022-03-25T12:53:00Z</dcterms:modified>
</cp:coreProperties>
</file>