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FB" w:rsidRDefault="009104FB">
      <w:r>
        <w:t>Identyfikator postępowania</w:t>
      </w:r>
      <w:bookmarkStart w:id="0" w:name="_GoBack"/>
      <w:bookmarkEnd w:id="0"/>
    </w:p>
    <w:p w:rsidR="009104FB" w:rsidRDefault="00DE7027">
      <w:r>
        <w:t>bf68ecd3-e54b-4f40-bacc-4937d643580e</w:t>
      </w:r>
      <w:r w:rsidR="009104FB">
        <w:t xml:space="preserve">    </w:t>
      </w:r>
    </w:p>
    <w:sectPr w:rsidR="00910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D1"/>
    <w:rsid w:val="00281838"/>
    <w:rsid w:val="005131D1"/>
    <w:rsid w:val="009104FB"/>
    <w:rsid w:val="00AD7F1D"/>
    <w:rsid w:val="00D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3</cp:revision>
  <dcterms:created xsi:type="dcterms:W3CDTF">2022-02-28T15:10:00Z</dcterms:created>
  <dcterms:modified xsi:type="dcterms:W3CDTF">2022-02-28T15:11:00Z</dcterms:modified>
</cp:coreProperties>
</file>