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60C70" w:rsidRDefault="00760C70" w:rsidP="00760C70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ZP.271.2.4.2022</w:t>
      </w:r>
    </w:p>
    <w:p w:rsidR="00760C70" w:rsidRDefault="00760C70" w:rsidP="00760C70">
      <w:pPr>
        <w:jc w:val="both"/>
        <w:rPr>
          <w:rFonts w:ascii="Arial" w:eastAsia="Times New Roman" w:hAnsi="Arial" w:cs="Arial"/>
          <w:b/>
          <w:kern w:val="2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</w:rPr>
        <w:t>Postępowanie o udzielenie zamówienia klasycznego w trybie podstawowym bez negocjacji na zadanie pn.: „</w:t>
      </w: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Przebudowa ulicy Popiełuszki – budowa urządzeń ochrony przed hałasem” </w:t>
      </w:r>
    </w:p>
    <w:p w:rsidR="00BF21D1" w:rsidRDefault="00BF21D1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60490" w:rsidRPr="00BA0C2D" w:rsidRDefault="00760490" w:rsidP="00BA0C2D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...........................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......</w:t>
      </w:r>
      <w:r w:rsidR="00F15071">
        <w:rPr>
          <w:rFonts w:ascii="Arial" w:hAnsi="Arial" w:cs="Arial"/>
          <w:sz w:val="24"/>
          <w:szCs w:val="24"/>
        </w:rPr>
        <w:t>.</w:t>
      </w:r>
      <w:r w:rsidRPr="00BA0C2D">
        <w:rPr>
          <w:rFonts w:ascii="Arial" w:hAnsi="Arial" w:cs="Arial"/>
          <w:sz w:val="24"/>
          <w:szCs w:val="24"/>
        </w:rPr>
        <w:t>......................</w:t>
      </w:r>
      <w:r w:rsidR="00BF21D1">
        <w:rPr>
          <w:rFonts w:ascii="Arial" w:hAnsi="Arial" w:cs="Arial"/>
          <w:sz w:val="24"/>
          <w:szCs w:val="24"/>
        </w:rPr>
        <w:t xml:space="preserve">     </w:t>
      </w:r>
      <w:r w:rsidRPr="00BA0C2D">
        <w:rPr>
          <w:rFonts w:ascii="Arial" w:hAnsi="Arial" w:cs="Arial"/>
          <w:sz w:val="24"/>
          <w:szCs w:val="24"/>
        </w:rPr>
        <w:t>……...............</w:t>
      </w:r>
      <w:r w:rsidR="00F15071">
        <w:rPr>
          <w:rFonts w:ascii="Arial" w:hAnsi="Arial" w:cs="Arial"/>
          <w:sz w:val="24"/>
          <w:szCs w:val="24"/>
        </w:rPr>
        <w:t>......</w:t>
      </w:r>
      <w:r w:rsidRPr="00BA0C2D">
        <w:rPr>
          <w:rFonts w:ascii="Arial" w:hAnsi="Arial" w:cs="Arial"/>
          <w:sz w:val="24"/>
          <w:szCs w:val="24"/>
        </w:rPr>
        <w:t>....., dnia  .........................</w:t>
      </w:r>
    </w:p>
    <w:p w:rsidR="00091C08" w:rsidRDefault="00BA0C2D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>(nazwa i adres</w:t>
      </w:r>
      <w:r w:rsidR="00710B17">
        <w:rPr>
          <w:rFonts w:ascii="Arial" w:hAnsi="Arial" w:cs="Arial"/>
          <w:sz w:val="24"/>
          <w:szCs w:val="24"/>
        </w:rPr>
        <w:t xml:space="preserve"> </w:t>
      </w:r>
      <w:r w:rsidR="00091C08">
        <w:rPr>
          <w:rFonts w:ascii="Arial" w:hAnsi="Arial" w:cs="Arial"/>
          <w:sz w:val="24"/>
          <w:szCs w:val="24"/>
        </w:rPr>
        <w:t>W</w:t>
      </w:r>
      <w:r w:rsidR="00710B17">
        <w:rPr>
          <w:rFonts w:ascii="Arial" w:hAnsi="Arial" w:cs="Arial"/>
          <w:sz w:val="24"/>
          <w:szCs w:val="24"/>
        </w:rPr>
        <w:t>ykonawcy</w:t>
      </w:r>
      <w:r w:rsidR="00091C08">
        <w:rPr>
          <w:rFonts w:ascii="Arial" w:hAnsi="Arial" w:cs="Arial"/>
          <w:sz w:val="24"/>
          <w:szCs w:val="24"/>
        </w:rPr>
        <w:t xml:space="preserve"> </w:t>
      </w:r>
    </w:p>
    <w:p w:rsidR="00710B17" w:rsidRPr="00BA0C2D" w:rsidRDefault="00091C08" w:rsidP="00710B17">
      <w:pPr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składającego oświadczenie</w:t>
      </w:r>
    </w:p>
    <w:p w:rsidR="00BA0C2D" w:rsidRPr="00BA0C2D" w:rsidRDefault="00BA0C2D" w:rsidP="00BA0C2D">
      <w:pPr>
        <w:spacing w:after="0"/>
        <w:jc w:val="both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016BDF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="00710B17">
        <w:rPr>
          <w:rFonts w:ascii="Arial" w:hAnsi="Arial" w:cs="Arial"/>
          <w:sz w:val="24"/>
          <w:szCs w:val="24"/>
        </w:rPr>
        <w:tab/>
      </w:r>
      <w:r w:rsidRPr="00BA0C2D">
        <w:rPr>
          <w:rFonts w:ascii="Arial" w:hAnsi="Arial" w:cs="Arial"/>
          <w:sz w:val="24"/>
          <w:szCs w:val="24"/>
        </w:rPr>
        <w:t xml:space="preserve">Załącznik nr </w:t>
      </w:r>
      <w:r w:rsidR="00970225">
        <w:rPr>
          <w:rFonts w:ascii="Arial" w:hAnsi="Arial" w:cs="Arial"/>
          <w:sz w:val="24"/>
          <w:szCs w:val="24"/>
        </w:rPr>
        <w:t>9</w:t>
      </w:r>
      <w:r w:rsidRPr="00BA0C2D">
        <w:rPr>
          <w:rFonts w:ascii="Arial" w:hAnsi="Arial" w:cs="Arial"/>
          <w:sz w:val="24"/>
          <w:szCs w:val="24"/>
        </w:rPr>
        <w:t xml:space="preserve"> do SWZ</w:t>
      </w:r>
    </w:p>
    <w:p w:rsidR="00BA0C2D" w:rsidRPr="00BA0C2D" w:rsidRDefault="00BA0C2D" w:rsidP="00BA0C2D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/>
          <w:bCs/>
          <w:sz w:val="24"/>
          <w:szCs w:val="24"/>
        </w:rPr>
      </w:pPr>
    </w:p>
    <w:p w:rsidR="00BA0C2D" w:rsidRPr="00BA0C2D" w:rsidRDefault="00BA0C2D" w:rsidP="00BA0C2D">
      <w:pPr>
        <w:tabs>
          <w:tab w:val="left" w:pos="708"/>
        </w:tabs>
        <w:spacing w:after="0"/>
        <w:jc w:val="center"/>
        <w:rPr>
          <w:rFonts w:ascii="Arial" w:hAnsi="Arial" w:cs="Arial"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OŚWIADCZENIE</w:t>
      </w:r>
      <w:r w:rsidR="00710B17">
        <w:rPr>
          <w:rFonts w:ascii="Arial" w:hAnsi="Arial" w:cs="Arial"/>
          <w:b/>
          <w:sz w:val="24"/>
          <w:szCs w:val="24"/>
        </w:rPr>
        <w:t xml:space="preserve">   </w:t>
      </w:r>
      <w:r w:rsidRPr="00BA0C2D">
        <w:rPr>
          <w:rFonts w:ascii="Arial" w:hAnsi="Arial" w:cs="Arial"/>
          <w:b/>
          <w:sz w:val="24"/>
          <w:szCs w:val="24"/>
        </w:rPr>
        <w:t>WYKO</w:t>
      </w:r>
      <w:r w:rsidR="00710B17">
        <w:rPr>
          <w:rFonts w:ascii="Arial" w:hAnsi="Arial" w:cs="Arial"/>
          <w:b/>
          <w:sz w:val="24"/>
          <w:szCs w:val="24"/>
        </w:rPr>
        <w:t>NAWCY</w:t>
      </w:r>
      <w:r w:rsidRPr="00BA0C2D">
        <w:rPr>
          <w:rFonts w:ascii="Arial" w:hAnsi="Arial" w:cs="Arial"/>
          <w:b/>
          <w:sz w:val="24"/>
          <w:szCs w:val="24"/>
        </w:rPr>
        <w:t xml:space="preserve"> </w:t>
      </w:r>
    </w:p>
    <w:p w:rsidR="00BA0C2D" w:rsidRPr="00BA0C2D" w:rsidRDefault="00BA0C2D" w:rsidP="00BA0C2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 xml:space="preserve">o aktualności informacji zawartych w oświadczeniu, o którym mowa w art. 125 ust. 1 ustawy </w:t>
      </w:r>
      <w:proofErr w:type="spellStart"/>
      <w:r w:rsidRPr="00BA0C2D">
        <w:rPr>
          <w:rFonts w:ascii="Arial" w:hAnsi="Arial" w:cs="Arial"/>
          <w:sz w:val="24"/>
          <w:szCs w:val="24"/>
          <w:lang w:eastAsia="pl-PL"/>
        </w:rPr>
        <w:t>Pzp</w:t>
      </w:r>
      <w:proofErr w:type="spellEnd"/>
    </w:p>
    <w:p w:rsidR="00BA0C2D" w:rsidRPr="00BA0C2D" w:rsidRDefault="00BA0C2D" w:rsidP="00BA0C2D">
      <w:pPr>
        <w:widowControl w:val="0"/>
        <w:autoSpaceDE w:val="0"/>
        <w:autoSpaceDN w:val="0"/>
        <w:adjustRightInd w:val="0"/>
        <w:spacing w:after="0"/>
        <w:ind w:left="-120" w:right="-142"/>
        <w:jc w:val="both"/>
        <w:rPr>
          <w:rFonts w:ascii="Arial" w:hAnsi="Arial" w:cs="Arial"/>
          <w:sz w:val="24"/>
          <w:szCs w:val="24"/>
          <w:lang w:eastAsia="pl-PL"/>
        </w:rPr>
      </w:pPr>
    </w:p>
    <w:p w:rsidR="00BA0C2D" w:rsidRPr="00DA3AA4" w:rsidRDefault="00BA0C2D" w:rsidP="00760C70">
      <w:pPr>
        <w:jc w:val="both"/>
        <w:rPr>
          <w:rFonts w:ascii="Arial" w:hAnsi="Arial" w:cs="Arial"/>
          <w:b/>
          <w:sz w:val="24"/>
          <w:szCs w:val="24"/>
          <w:lang w:eastAsia="pl-PL"/>
        </w:rPr>
      </w:pPr>
      <w:r w:rsidRPr="00BA0C2D">
        <w:rPr>
          <w:rFonts w:ascii="Arial" w:hAnsi="Arial" w:cs="Arial"/>
          <w:sz w:val="24"/>
          <w:szCs w:val="24"/>
          <w:lang w:eastAsia="pl-PL"/>
        </w:rPr>
        <w:t>Przystępując do postępowania o udzielenie zamówienia publicznego realizowanego</w:t>
      </w:r>
      <w:r w:rsidRPr="00BA0C2D">
        <w:rPr>
          <w:rFonts w:ascii="Arial" w:hAnsi="Arial" w:cs="Arial"/>
          <w:sz w:val="24"/>
          <w:szCs w:val="24"/>
          <w:lang w:eastAsia="pl-PL"/>
        </w:rPr>
        <w:br/>
        <w:t xml:space="preserve">w trybie podstawowym bez negocjacji na zadanie pn. </w:t>
      </w:r>
      <w:r w:rsidR="00DA3AA4" w:rsidRPr="00DA3AA4">
        <w:rPr>
          <w:rFonts w:ascii="Arial" w:hAnsi="Arial" w:cs="Arial"/>
          <w:sz w:val="24"/>
          <w:szCs w:val="24"/>
          <w:lang w:eastAsia="pl-PL"/>
        </w:rPr>
        <w:t xml:space="preserve">Postępowanie o udzielenie zamówienia klasycznego w trybie podstawowym na zadanie pn.: </w:t>
      </w:r>
      <w:r w:rsidR="00760C70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Przebudowa ulicy Popiełuszki – budowa urządzeń ochrony przed hałasem</w:t>
      </w:r>
      <w:r w:rsidR="00236E8C" w:rsidRPr="00236E8C">
        <w:rPr>
          <w:rFonts w:ascii="Arial" w:hAnsi="Arial" w:cs="Arial"/>
          <w:b/>
          <w:bCs/>
          <w:sz w:val="24"/>
          <w:szCs w:val="24"/>
          <w:lang w:eastAsia="pl-PL"/>
        </w:rPr>
        <w:t xml:space="preserve"> </w:t>
      </w:r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oświadczam/my, że informacje zawarte w oświadczeniu, o którym mowa w art. 125 ust. 1 ustawy </w:t>
      </w:r>
      <w:proofErr w:type="spellStart"/>
      <w:r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w zakresie podstaw wykluczenia z postępowania wskazanych przez Zamawiającego, o których mowa w:</w:t>
      </w:r>
    </w:p>
    <w:p w:rsidR="00BA0C2D" w:rsidRPr="00BA0C2D" w:rsidRDefault="009B012D" w:rsidP="00BA0C2D">
      <w:pPr>
        <w:numPr>
          <w:ilvl w:val="4"/>
          <w:numId w:val="1"/>
        </w:numPr>
        <w:spacing w:after="120" w:line="240" w:lineRule="auto"/>
        <w:ind w:left="567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hyperlink r:id="rId7" w:anchor="/document/17337528?unitId=art(108)ust(1)pkt(3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art. 108 ust. 1 </w:t>
        </w:r>
        <w:proofErr w:type="spellStart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pkt</w:t>
        </w:r>
        <w:proofErr w:type="spellEnd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 3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wydania prawomocnego wyroku sądu lub ostatecznej decyzji administracyjnej o zaleganiu z uiszczeniem podatków, opłat lub składek na ubezpieczenie społeczne lub zdrowotne,</w:t>
      </w:r>
    </w:p>
    <w:p w:rsidR="00BA0C2D" w:rsidRPr="00BA0C2D" w:rsidRDefault="009B01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8" w:anchor="/document/17337528?unitId=art(108)ust(1)pkt(4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art. 108 ust. 1 </w:t>
        </w:r>
        <w:proofErr w:type="spellStart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pkt</w:t>
        </w:r>
        <w:proofErr w:type="spellEnd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 4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, dotyczących orzeczenia zakazu ubiegania się </w:t>
      </w:r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/>
        <w:t>o zamówienie publiczne tytułem środka zapobiegawczego,</w:t>
      </w:r>
    </w:p>
    <w:p w:rsidR="00BA0C2D" w:rsidRPr="00BA0C2D" w:rsidRDefault="009B01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hyperlink r:id="rId9" w:anchor="/document/17337528?unitId=art(108)ust(1)pkt(5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art. 108 ust. 1 </w:t>
        </w:r>
        <w:proofErr w:type="spellStart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pkt</w:t>
        </w:r>
        <w:proofErr w:type="spellEnd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 5</w:t>
        </w:r>
      </w:hyperlink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, dotyczących zawarcia z innymi Wykonawcami porozumienia mającego na celu zakłócenie konkurencji,</w:t>
      </w:r>
    </w:p>
    <w:p w:rsidR="00BA0C2D" w:rsidRPr="00BA0C2D" w:rsidRDefault="009B012D" w:rsidP="00BA0C2D">
      <w:pPr>
        <w:numPr>
          <w:ilvl w:val="4"/>
          <w:numId w:val="1"/>
        </w:numPr>
        <w:suppressAutoHyphens/>
        <w:overflowPunct w:val="0"/>
        <w:autoSpaceDE w:val="0"/>
        <w:spacing w:after="120" w:line="240" w:lineRule="auto"/>
        <w:ind w:left="567" w:hanging="357"/>
        <w:jc w:val="both"/>
        <w:textAlignment w:val="baseline"/>
        <w:rPr>
          <w:rFonts w:ascii="Arial" w:eastAsia="Times New Roman" w:hAnsi="Arial" w:cs="Arial"/>
          <w:sz w:val="24"/>
          <w:szCs w:val="24"/>
          <w:lang w:eastAsia="pl-PL"/>
        </w:rPr>
      </w:pPr>
      <w:hyperlink r:id="rId10" w:anchor="/document/17337528?unitId=art(108)ust(1)pkt(6)&amp;cm=DOCUMENT" w:history="1"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art. 108 ust. 1 </w:t>
        </w:r>
        <w:proofErr w:type="spellStart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>pkt</w:t>
        </w:r>
        <w:proofErr w:type="spellEnd"/>
        <w:r w:rsidR="00BA0C2D" w:rsidRPr="00BA0C2D">
          <w:rPr>
            <w:rFonts w:ascii="Arial" w:eastAsia="Times New Roman" w:hAnsi="Arial" w:cs="Arial"/>
            <w:color w:val="000000"/>
            <w:sz w:val="24"/>
            <w:szCs w:val="24"/>
            <w:u w:val="single"/>
            <w:lang w:eastAsia="pl-PL"/>
          </w:rPr>
          <w:t xml:space="preserve"> 6</w:t>
        </w:r>
      </w:hyperlink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 xml:space="preserve"> ustawy </w:t>
      </w:r>
      <w:proofErr w:type="spellStart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Pzp</w:t>
      </w:r>
      <w:proofErr w:type="spellEnd"/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, dotyczących zakłócenia konkurencji wynikającego z wcześniejszego zaangażowania Wykonawcy lub podmiotu, który należy z Wykonawcą do tej samej grupy ka</w:t>
      </w:r>
      <w:r w:rsidR="001C76D2">
        <w:rPr>
          <w:rFonts w:ascii="Arial" w:eastAsia="Times New Roman" w:hAnsi="Arial" w:cs="Arial"/>
          <w:sz w:val="24"/>
          <w:szCs w:val="24"/>
          <w:lang w:eastAsia="pl-PL"/>
        </w:rPr>
        <w:t>pitałowej, w przygotowanie postę</w:t>
      </w:r>
      <w:r w:rsidR="00BA0C2D" w:rsidRPr="00BA0C2D">
        <w:rPr>
          <w:rFonts w:ascii="Arial" w:eastAsia="Times New Roman" w:hAnsi="Arial" w:cs="Arial"/>
          <w:sz w:val="24"/>
          <w:szCs w:val="24"/>
          <w:lang w:eastAsia="pl-PL"/>
        </w:rPr>
        <w:t>powania o udzielenie zamówienia</w:t>
      </w:r>
      <w:r w:rsidR="00F15071">
        <w:rPr>
          <w:rFonts w:ascii="Arial" w:eastAsia="Times New Roman" w:hAnsi="Arial" w:cs="Arial"/>
          <w:sz w:val="24"/>
          <w:szCs w:val="24"/>
          <w:lang w:eastAsia="pl-PL"/>
        </w:rPr>
        <w:t>,</w:t>
      </w:r>
    </w:p>
    <w:p w:rsidR="00091C08" w:rsidRPr="00BA0C2D" w:rsidRDefault="00BA0C2D" w:rsidP="00D04B70">
      <w:pPr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</w:rPr>
      </w:pPr>
      <w:r w:rsidRPr="00BA0C2D">
        <w:rPr>
          <w:rFonts w:ascii="Arial" w:hAnsi="Arial" w:cs="Arial"/>
          <w:b/>
          <w:sz w:val="24"/>
          <w:szCs w:val="24"/>
        </w:rPr>
        <w:t>są nadal aktualne</w:t>
      </w:r>
      <w:r w:rsidR="00F15071">
        <w:rPr>
          <w:rFonts w:ascii="Arial" w:hAnsi="Arial" w:cs="Arial"/>
          <w:b/>
          <w:sz w:val="24"/>
          <w:szCs w:val="24"/>
        </w:rPr>
        <w:t>.</w:t>
      </w:r>
    </w:p>
    <w:p w:rsidR="00091C08" w:rsidRPr="00091C08" w:rsidRDefault="00091C08" w:rsidP="00091C08">
      <w:pPr>
        <w:suppressAutoHyphens/>
        <w:overflowPunct w:val="0"/>
        <w:autoSpaceDE w:val="0"/>
        <w:spacing w:after="0" w:line="240" w:lineRule="auto"/>
        <w:contextualSpacing/>
        <w:jc w:val="both"/>
        <w:textAlignment w:val="baseline"/>
        <w:rPr>
          <w:rFonts w:ascii="Arial" w:eastAsia="Times New Roman" w:hAnsi="Arial"/>
          <w:b/>
          <w:sz w:val="24"/>
          <w:szCs w:val="24"/>
          <w:lang w:eastAsia="pl-PL"/>
        </w:rPr>
      </w:pPr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Wobec podmiotu, który reprezentuję/</w:t>
      </w:r>
      <w:proofErr w:type="spellStart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emy</w:t>
      </w:r>
      <w:proofErr w:type="spellEnd"/>
      <w:r w:rsidRPr="00091C08">
        <w:rPr>
          <w:rFonts w:ascii="Arial" w:eastAsia="Times New Roman" w:hAnsi="Arial"/>
          <w:b/>
          <w:sz w:val="24"/>
          <w:szCs w:val="24"/>
          <w:lang w:eastAsia="pl-PL"/>
        </w:rPr>
        <w:t>:</w:t>
      </w:r>
    </w:p>
    <w:p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nie wydano prawomocnego wyroku sądu lub ostatecznej decyzji administracyjnej o zaleganiu z uiszczaniem podatków, opłat lub składek na ubezpieczenia społeczne lub zdrowotne 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091C08" w:rsidRPr="00091C08" w:rsidRDefault="00091C08" w:rsidP="00091C08">
      <w:pPr>
        <w:spacing w:after="120" w:line="238" w:lineRule="auto"/>
        <w:ind w:left="708"/>
        <w:jc w:val="both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lub</w:t>
      </w:r>
    </w:p>
    <w:p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contextualSpacing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 xml:space="preserve">przed upływem terminu składania ofert dokonano płatności należnych podatków, opłat lub składek na ubezpieczenie społeczne lub zdrowotne wraz z odsetkami lub grzywnami 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>*</w:t>
      </w:r>
    </w:p>
    <w:p w:rsidR="00091C08" w:rsidRPr="00091C08" w:rsidRDefault="00091C08" w:rsidP="00091C08">
      <w:pPr>
        <w:spacing w:after="120" w:line="238" w:lineRule="auto"/>
        <w:ind w:firstLine="708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iCs/>
          <w:sz w:val="24"/>
          <w:szCs w:val="24"/>
          <w:lang w:eastAsia="pl-PL"/>
        </w:rPr>
        <w:t>lub</w:t>
      </w:r>
    </w:p>
    <w:p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lastRenderedPageBreak/>
        <w:t>wydano wyrok lub decyzję, o której mowa w pkt 1, ale</w:t>
      </w:r>
      <w:r w:rsidRPr="00091C08">
        <w:rPr>
          <w:rFonts w:ascii="Arial" w:eastAsia="Times New Roman" w:hAnsi="Arial"/>
          <w:b/>
          <w:bCs/>
          <w:iCs/>
          <w:sz w:val="24"/>
          <w:szCs w:val="24"/>
          <w:lang w:eastAsia="pl-PL"/>
        </w:rPr>
        <w:t xml:space="preserve"> </w:t>
      </w: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zawarto wiążące porozumienie w sprawie spłaty zaległych podatków, opłat lub składek na ubezpieczenia społeczne lub zdrowotne</w:t>
      </w:r>
      <w:r w:rsidRPr="00091C08">
        <w:rPr>
          <w:rFonts w:ascii="Arial" w:eastAsia="Times New Roman" w:hAnsi="Arial"/>
          <w:bCs/>
          <w:iCs/>
          <w:sz w:val="24"/>
          <w:szCs w:val="24"/>
          <w:lang w:eastAsia="pl-PL"/>
        </w:rPr>
        <w:t>*</w:t>
      </w:r>
    </w:p>
    <w:p w:rsidR="00091C08" w:rsidRPr="00091C08" w:rsidRDefault="00091C08" w:rsidP="00091C08">
      <w:pPr>
        <w:numPr>
          <w:ilvl w:val="1"/>
          <w:numId w:val="3"/>
        </w:numPr>
        <w:suppressAutoHyphens/>
        <w:overflowPunct w:val="0"/>
        <w:autoSpaceDE w:val="0"/>
        <w:spacing w:after="120" w:line="238" w:lineRule="auto"/>
        <w:ind w:left="714" w:hanging="357"/>
        <w:jc w:val="both"/>
        <w:textAlignment w:val="baseline"/>
        <w:rPr>
          <w:rFonts w:ascii="Arial" w:eastAsia="Times New Roman" w:hAnsi="Arial"/>
          <w:iCs/>
          <w:sz w:val="24"/>
          <w:szCs w:val="24"/>
          <w:lang w:eastAsia="pl-PL"/>
        </w:rPr>
      </w:pPr>
      <w:r w:rsidRPr="00091C08">
        <w:rPr>
          <w:rFonts w:ascii="Arial" w:eastAsia="Times New Roman" w:hAnsi="Arial"/>
          <w:iCs/>
          <w:sz w:val="24"/>
          <w:szCs w:val="24"/>
          <w:lang w:eastAsia="pl-PL"/>
        </w:rPr>
        <w:t>prawomocnie nie orzeczono tytułem środka zapobiegawczego zakazu ubiegania się o zamówienia publiczne,</w:t>
      </w:r>
    </w:p>
    <w:p w:rsidR="00091C08" w:rsidRPr="00091C08" w:rsidRDefault="00091C08" w:rsidP="00CA64D5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Arial" w:hAnsi="Arial" w:cs="Arial"/>
          <w:b/>
          <w:sz w:val="24"/>
          <w:szCs w:val="24"/>
        </w:rPr>
      </w:pPr>
      <w:r w:rsidRPr="00091C08">
        <w:rPr>
          <w:rFonts w:ascii="Arial" w:hAnsi="Arial" w:cs="Arial"/>
          <w:b/>
          <w:sz w:val="24"/>
          <w:szCs w:val="24"/>
        </w:rPr>
        <w:t>Podmiot, który reprezentuję/</w:t>
      </w:r>
      <w:proofErr w:type="spellStart"/>
      <w:r w:rsidRPr="00091C08">
        <w:rPr>
          <w:rFonts w:ascii="Arial" w:hAnsi="Arial" w:cs="Arial"/>
          <w:b/>
          <w:sz w:val="24"/>
          <w:szCs w:val="24"/>
        </w:rPr>
        <w:t>emy</w:t>
      </w:r>
      <w:proofErr w:type="spellEnd"/>
      <w:r w:rsidRPr="00091C08">
        <w:rPr>
          <w:rFonts w:ascii="Arial" w:hAnsi="Arial" w:cs="Arial"/>
          <w:b/>
          <w:sz w:val="24"/>
          <w:szCs w:val="24"/>
        </w:rPr>
        <w:t>:</w:t>
      </w:r>
    </w:p>
    <w:p w:rsidR="00091C08" w:rsidRPr="00091C08" w:rsidRDefault="00091C08" w:rsidP="00D04B70">
      <w:pPr>
        <w:numPr>
          <w:ilvl w:val="1"/>
          <w:numId w:val="2"/>
        </w:numPr>
        <w:suppressAutoHyphens/>
        <w:overflowPunct w:val="0"/>
        <w:autoSpaceDE w:val="0"/>
        <w:spacing w:after="0" w:line="238" w:lineRule="auto"/>
        <w:ind w:left="714" w:hanging="357"/>
        <w:jc w:val="both"/>
        <w:textAlignment w:val="baseline"/>
        <w:rPr>
          <w:rFonts w:ascii="Arial" w:hAnsi="Arial" w:cs="Arial"/>
          <w:b/>
          <w:bCs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zawarł z innymi Wykonawcami porozumienie mające na celu zakłócenie konkurencji, w szczególności jeżeli należąc do tej samej grupy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złożyli odrębne oferty –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</w:t>
      </w:r>
      <w:r w:rsidRPr="00091C08">
        <w:rPr>
          <w:rFonts w:ascii="Arial" w:hAnsi="Arial" w:cs="Arial"/>
          <w:bCs/>
          <w:iCs/>
          <w:sz w:val="24"/>
          <w:szCs w:val="24"/>
        </w:rPr>
        <w:t xml:space="preserve"> *</w:t>
      </w:r>
    </w:p>
    <w:p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1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</w:t>
      </w:r>
      <w:r>
        <w:rPr>
          <w:rFonts w:ascii="Arial" w:hAnsi="Arial" w:cs="Arial"/>
          <w:iCs/>
          <w:sz w:val="24"/>
          <w:szCs w:val="24"/>
        </w:rPr>
        <w:t>..</w:t>
      </w:r>
      <w:r w:rsidRPr="00091C08">
        <w:rPr>
          <w:rFonts w:ascii="Arial" w:hAnsi="Arial" w:cs="Arial"/>
          <w:iCs/>
          <w:sz w:val="24"/>
          <w:szCs w:val="24"/>
        </w:rPr>
        <w:t>…………………………………………………………………………………………….……</w:t>
      </w:r>
      <w:r>
        <w:rPr>
          <w:rFonts w:ascii="Arial" w:hAnsi="Arial" w:cs="Arial"/>
          <w:iCs/>
          <w:sz w:val="24"/>
          <w:szCs w:val="24"/>
        </w:rPr>
        <w:t>…...</w:t>
      </w:r>
      <w:r w:rsidRPr="00091C08">
        <w:rPr>
          <w:rFonts w:ascii="Arial" w:hAnsi="Arial" w:cs="Arial"/>
          <w:iCs/>
          <w:sz w:val="24"/>
          <w:szCs w:val="24"/>
        </w:rPr>
        <w:t>…………</w:t>
      </w:r>
      <w:r>
        <w:rPr>
          <w:rFonts w:ascii="Arial" w:hAnsi="Arial" w:cs="Arial"/>
          <w:iCs/>
          <w:sz w:val="24"/>
          <w:szCs w:val="24"/>
        </w:rPr>
        <w:t>.</w:t>
      </w:r>
    </w:p>
    <w:p w:rsidR="00091C08" w:rsidRPr="00091C08" w:rsidRDefault="00091C08" w:rsidP="00091C08">
      <w:pPr>
        <w:spacing w:after="11" w:line="237" w:lineRule="auto"/>
        <w:jc w:val="both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p w:rsidR="00091C08" w:rsidRPr="00091C08" w:rsidRDefault="00091C08" w:rsidP="00091C08">
      <w:pPr>
        <w:numPr>
          <w:ilvl w:val="1"/>
          <w:numId w:val="2"/>
        </w:numPr>
        <w:suppressAutoHyphens/>
        <w:overflowPunct w:val="0"/>
        <w:autoSpaceDE w:val="0"/>
        <w:spacing w:after="11" w:line="237" w:lineRule="auto"/>
        <w:contextualSpacing/>
        <w:jc w:val="both"/>
        <w:textAlignment w:val="baseline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 xml:space="preserve">sam, lub z innym podmiotem należącym do tej samej grypy kapitałowej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rozumieniu ustawy z dnia 16 lutego 2007 r. o ochronie konkurencji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i konsumentów, doradzał lub w inny sposób był zaangażowany, </w:t>
      </w:r>
      <w:r w:rsidRPr="00091C08">
        <w:rPr>
          <w:rFonts w:ascii="Arial" w:hAnsi="Arial" w:cs="Arial"/>
          <w:iCs/>
          <w:sz w:val="24"/>
          <w:szCs w:val="24"/>
        </w:rPr>
        <w:br/>
        <w:t xml:space="preserve">w przygotowanie postępowania o udzielenie tego zamówienia w wyniku, którego doszło do zakłócenia konkurencji - </w:t>
      </w:r>
      <w:r w:rsidRPr="00091C08">
        <w:rPr>
          <w:rFonts w:ascii="Arial" w:hAnsi="Arial" w:cs="Arial"/>
          <w:b/>
          <w:bCs/>
          <w:iCs/>
          <w:sz w:val="24"/>
          <w:szCs w:val="24"/>
        </w:rPr>
        <w:t>TAK / NIE *</w:t>
      </w:r>
    </w:p>
    <w:p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</w:p>
    <w:p w:rsidR="00091C08" w:rsidRPr="00091C08" w:rsidRDefault="00091C08" w:rsidP="00D04B70">
      <w:pPr>
        <w:spacing w:after="11" w:line="237" w:lineRule="auto"/>
        <w:ind w:left="708"/>
        <w:jc w:val="both"/>
        <w:rPr>
          <w:rFonts w:ascii="Arial" w:hAnsi="Arial" w:cs="Arial"/>
          <w:iCs/>
          <w:sz w:val="24"/>
          <w:szCs w:val="24"/>
        </w:rPr>
      </w:pPr>
      <w:r w:rsidRPr="00091C08">
        <w:rPr>
          <w:rFonts w:ascii="Arial" w:hAnsi="Arial" w:cs="Arial"/>
          <w:iCs/>
          <w:sz w:val="24"/>
          <w:szCs w:val="24"/>
        </w:rPr>
        <w:t>Jeżeli TAK, proszę podać szczegółowe informacje na ten temat</w:t>
      </w:r>
      <w:r w:rsidRPr="00091C08">
        <w:rPr>
          <w:rFonts w:ascii="Arial" w:hAnsi="Arial" w:cs="Arial"/>
          <w:iCs/>
          <w:sz w:val="24"/>
          <w:szCs w:val="24"/>
          <w:vertAlign w:val="superscript"/>
        </w:rPr>
        <w:footnoteReference w:id="2"/>
      </w:r>
      <w:r w:rsidRPr="00091C08">
        <w:rPr>
          <w:rFonts w:ascii="Arial" w:hAnsi="Arial" w:cs="Arial"/>
          <w:iCs/>
          <w:sz w:val="24"/>
          <w:szCs w:val="24"/>
        </w:rPr>
        <w:t>:</w:t>
      </w:r>
    </w:p>
    <w:p w:rsidR="00091C08" w:rsidRPr="00091C08" w:rsidRDefault="00091C08" w:rsidP="00091C08">
      <w:pPr>
        <w:spacing w:after="11" w:line="237" w:lineRule="auto"/>
        <w:ind w:left="708"/>
        <w:jc w:val="both"/>
        <w:rPr>
          <w:rFonts w:ascii="Arial" w:hAnsi="Arial" w:cs="Arial"/>
          <w:i/>
          <w:sz w:val="24"/>
          <w:szCs w:val="24"/>
        </w:rPr>
      </w:pPr>
      <w:r w:rsidRPr="00091C08">
        <w:rPr>
          <w:rFonts w:ascii="Arial" w:hAnsi="Arial" w:cs="Arial"/>
          <w:i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</w:t>
      </w:r>
      <w:r w:rsidR="00D04B70">
        <w:rPr>
          <w:rFonts w:ascii="Arial" w:hAnsi="Arial" w:cs="Arial"/>
          <w:i/>
          <w:sz w:val="24"/>
          <w:szCs w:val="24"/>
        </w:rPr>
        <w:t>…...</w:t>
      </w:r>
    </w:p>
    <w:p w:rsidR="00CA64D5" w:rsidRDefault="00CA64D5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</w:p>
    <w:p w:rsidR="00091C08" w:rsidRPr="00D04B70" w:rsidRDefault="00091C08" w:rsidP="00D04B70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091C0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*  niepotrzebne skreślić</w:t>
      </w:r>
    </w:p>
    <w:p w:rsidR="00D04B70" w:rsidRDefault="00D04B70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</w:p>
    <w:p w:rsidR="007D7B02" w:rsidRPr="00D04B70" w:rsidRDefault="00BA0C2D" w:rsidP="00D04B70">
      <w:pPr>
        <w:spacing w:after="0"/>
        <w:jc w:val="both"/>
        <w:rPr>
          <w:rFonts w:ascii="Arial" w:hAnsi="Arial" w:cs="Arial"/>
          <w:b/>
          <w:bCs/>
          <w:i/>
          <w:iCs/>
          <w:color w:val="000000"/>
          <w:sz w:val="24"/>
          <w:szCs w:val="24"/>
        </w:rPr>
      </w:pPr>
      <w:r w:rsidRPr="00BA0C2D">
        <w:rPr>
          <w:rFonts w:ascii="Arial" w:hAnsi="Arial" w:cs="Arial"/>
          <w:b/>
          <w:bCs/>
          <w:i/>
          <w:iCs/>
          <w:color w:val="000000"/>
          <w:sz w:val="24"/>
          <w:szCs w:val="24"/>
        </w:rPr>
        <w:t>Dokument należy podpisać kwalifikowanym podpisem elektronicznym, lub podpisem zaufanym lub elektronicznym podpisem osobistym.</w:t>
      </w:r>
    </w:p>
    <w:sectPr w:rsidR="007D7B02" w:rsidRPr="00D04B70" w:rsidSect="002A6256"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3980" w:rsidRDefault="008C3980" w:rsidP="00016BDF">
      <w:pPr>
        <w:spacing w:after="0" w:line="240" w:lineRule="auto"/>
      </w:pPr>
      <w:r>
        <w:separator/>
      </w:r>
    </w:p>
  </w:endnote>
  <w:endnote w:type="continuationSeparator" w:id="0">
    <w:p w:rsidR="008C3980" w:rsidRDefault="008C3980" w:rsidP="00016B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9742050"/>
      <w:docPartObj>
        <w:docPartGallery w:val="Page Numbers (Bottom of Page)"/>
        <w:docPartUnique/>
      </w:docPartObj>
    </w:sdtPr>
    <w:sdtContent>
      <w:p w:rsidR="00F2402C" w:rsidRDefault="009B012D">
        <w:pPr>
          <w:pStyle w:val="Stopka"/>
          <w:jc w:val="right"/>
        </w:pPr>
        <w:r>
          <w:fldChar w:fldCharType="begin"/>
        </w:r>
        <w:r w:rsidR="00F2402C">
          <w:instrText>PAGE   \* MERGEFORMAT</w:instrText>
        </w:r>
        <w:r>
          <w:fldChar w:fldCharType="separate"/>
        </w:r>
        <w:r w:rsidR="001C76D2">
          <w:rPr>
            <w:noProof/>
          </w:rPr>
          <w:t>1</w:t>
        </w:r>
        <w:r>
          <w:fldChar w:fldCharType="end"/>
        </w:r>
      </w:p>
    </w:sdtContent>
  </w:sdt>
  <w:p w:rsidR="00F2402C" w:rsidRDefault="00F2402C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3980" w:rsidRDefault="008C3980" w:rsidP="00016BDF">
      <w:pPr>
        <w:spacing w:after="0" w:line="240" w:lineRule="auto"/>
      </w:pPr>
      <w:r>
        <w:separator/>
      </w:r>
    </w:p>
  </w:footnote>
  <w:footnote w:type="continuationSeparator" w:id="0">
    <w:p w:rsidR="008C3980" w:rsidRDefault="008C3980" w:rsidP="00016BDF">
      <w:pPr>
        <w:spacing w:after="0" w:line="240" w:lineRule="auto"/>
      </w:pPr>
      <w:r>
        <w:continuationSeparator/>
      </w:r>
    </w:p>
  </w:footnote>
  <w:footnote w:id="1">
    <w:p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Wykonawcy nie podlegają wykluczeniu jeżeli wykażą, że przygotowali te oferty niezależnie od siebie</w:t>
      </w:r>
    </w:p>
  </w:footnote>
  <w:footnote w:id="2">
    <w:p w:rsidR="00091C08" w:rsidRDefault="00091C08" w:rsidP="00091C08">
      <w:pPr>
        <w:pStyle w:val="Tekstprzypisudolnego"/>
      </w:pPr>
      <w:r>
        <w:rPr>
          <w:rStyle w:val="Odwoanieprzypisudolnego"/>
          <w:rFonts w:ascii="Arial" w:eastAsiaTheme="majorEastAsia" w:hAnsi="Arial"/>
        </w:rPr>
        <w:footnoteRef/>
      </w:r>
      <w:r>
        <w:t xml:space="preserve"> Wykonawca nie podlega wykluczeniu, jeżeli spowodowane tym zakłócenie konkurencji może być wyeliminowane w inny sposób niż przez wykluczenie Wykonawcy z udziału w postępowaniu </w:t>
      </w:r>
      <w:r>
        <w:br/>
        <w:t>o udzielenie zamówienia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8F229D"/>
    <w:multiLevelType w:val="multilevel"/>
    <w:tmpl w:val="DD78E9E4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Arial" w:hAnsi="Arial" w:cs="Arial" w:hint="default"/>
        <w:b w:val="0"/>
        <w:i w:val="0"/>
        <w:iCs w:val="0"/>
        <w:sz w:val="24"/>
        <w:szCs w:val="24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22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11BC1932"/>
    <w:multiLevelType w:val="multilevel"/>
    <w:tmpl w:val="E3EEC012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2"/>
        <w:szCs w:val="2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i w:val="0"/>
        <w:sz w:val="20"/>
      </w:rPr>
    </w:lvl>
    <w:lvl w:ilvl="4">
      <w:start w:val="1"/>
      <w:numFmt w:val="lowerLetter"/>
      <w:lvlText w:val="%5)"/>
      <w:lvlJc w:val="left"/>
      <w:pPr>
        <w:ind w:left="1800" w:hanging="360"/>
      </w:pPr>
      <w:rPr>
        <w:rFonts w:ascii="Arial" w:eastAsia="Calibri" w:hAnsi="Arial" w:cs="Arial" w:hint="default"/>
        <w:b w:val="0"/>
        <w:sz w:val="24"/>
        <w:szCs w:val="24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2520" w:hanging="360"/>
      </w:pPr>
      <w:rPr>
        <w:b w:val="0"/>
        <w:sz w:val="22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A0C2D"/>
    <w:rsid w:val="00016BDF"/>
    <w:rsid w:val="00091C08"/>
    <w:rsid w:val="001C76D2"/>
    <w:rsid w:val="001F7791"/>
    <w:rsid w:val="00236E8C"/>
    <w:rsid w:val="002A6256"/>
    <w:rsid w:val="002E2CCE"/>
    <w:rsid w:val="00563F58"/>
    <w:rsid w:val="00710B17"/>
    <w:rsid w:val="00760490"/>
    <w:rsid w:val="00760C70"/>
    <w:rsid w:val="007D7B02"/>
    <w:rsid w:val="008C3980"/>
    <w:rsid w:val="00932964"/>
    <w:rsid w:val="00970225"/>
    <w:rsid w:val="009B012D"/>
    <w:rsid w:val="00B27715"/>
    <w:rsid w:val="00B717A9"/>
    <w:rsid w:val="00B8150F"/>
    <w:rsid w:val="00BA0C2D"/>
    <w:rsid w:val="00BF21D1"/>
    <w:rsid w:val="00CA64D5"/>
    <w:rsid w:val="00D04B70"/>
    <w:rsid w:val="00DA3AA4"/>
    <w:rsid w:val="00E2670E"/>
    <w:rsid w:val="00E33047"/>
    <w:rsid w:val="00ED2073"/>
    <w:rsid w:val="00F15071"/>
    <w:rsid w:val="00F2402C"/>
    <w:rsid w:val="00F633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B27715"/>
    <w:pPr>
      <w:spacing w:after="200" w:line="276" w:lineRule="auto"/>
    </w:pPr>
    <w:rPr>
      <w:sz w:val="22"/>
      <w:szCs w:val="22"/>
    </w:rPr>
  </w:style>
  <w:style w:type="paragraph" w:styleId="Nagwek1">
    <w:name w:val="heading 1"/>
    <w:basedOn w:val="Normalny"/>
    <w:next w:val="Normalny"/>
    <w:link w:val="Nagwek1Znak"/>
    <w:qFormat/>
    <w:rsid w:val="00B2771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B27715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link w:val="Nagwek3Znak"/>
    <w:uiPriority w:val="9"/>
    <w:qFormat/>
    <w:rsid w:val="00B2771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paragraph" w:styleId="Nagwek9">
    <w:name w:val="heading 9"/>
    <w:basedOn w:val="Normalny"/>
    <w:next w:val="Normalny"/>
    <w:link w:val="Nagwek9Znak1"/>
    <w:qFormat/>
    <w:rsid w:val="00B27715"/>
    <w:pPr>
      <w:widowControl w:val="0"/>
      <w:tabs>
        <w:tab w:val="num" w:pos="1584"/>
      </w:tabs>
      <w:suppressAutoHyphens/>
      <w:overflowPunct w:val="0"/>
      <w:autoSpaceDE w:val="0"/>
      <w:spacing w:before="240" w:after="60" w:line="240" w:lineRule="auto"/>
      <w:ind w:left="1584" w:hanging="1584"/>
      <w:textAlignment w:val="baseline"/>
      <w:outlineLvl w:val="8"/>
    </w:pPr>
    <w:rPr>
      <w:rFonts w:ascii="Cambria" w:eastAsia="Times New Roman" w:hAnsi="Cambria" w:cs="Cambria"/>
      <w:kern w:val="1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retekstu">
    <w:name w:val="Treść tekstu"/>
    <w:basedOn w:val="Normalny"/>
    <w:uiPriority w:val="99"/>
    <w:qFormat/>
    <w:rsid w:val="00B27715"/>
    <w:pPr>
      <w:suppressAutoHyphens/>
      <w:spacing w:after="120" w:line="240" w:lineRule="auto"/>
      <w:jc w:val="both"/>
    </w:pPr>
    <w:rPr>
      <w:rFonts w:ascii="Times New Roman" w:eastAsia="Times New Roman" w:hAnsi="Times New Roman"/>
      <w:sz w:val="24"/>
      <w:szCs w:val="24"/>
      <w:lang w:eastAsia="ar-SA"/>
    </w:rPr>
  </w:style>
  <w:style w:type="character" w:customStyle="1" w:styleId="Nagwek1Znak">
    <w:name w:val="Nagłówek 1 Znak"/>
    <w:basedOn w:val="Domylnaczcionkaakapitu"/>
    <w:link w:val="Nagwek1"/>
    <w:rsid w:val="00B2771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link w:val="Nagwek2"/>
    <w:rsid w:val="00B27715"/>
    <w:rPr>
      <w:rFonts w:ascii="Cambria" w:eastAsia="Times New Roman" w:hAnsi="Cambria"/>
      <w:b/>
      <w:bCs/>
      <w:i/>
      <w:iCs/>
      <w:sz w:val="28"/>
      <w:szCs w:val="28"/>
    </w:rPr>
  </w:style>
  <w:style w:type="character" w:customStyle="1" w:styleId="Nagwek3Znak">
    <w:name w:val="Nagłówek 3 Znak"/>
    <w:link w:val="Nagwek3"/>
    <w:uiPriority w:val="9"/>
    <w:rsid w:val="00B27715"/>
    <w:rPr>
      <w:rFonts w:ascii="Times New Roman" w:eastAsia="Times New Roman" w:hAnsi="Times New Roman"/>
      <w:b/>
      <w:bCs/>
      <w:sz w:val="27"/>
      <w:szCs w:val="27"/>
    </w:rPr>
  </w:style>
  <w:style w:type="character" w:customStyle="1" w:styleId="Nagwek9Znak">
    <w:name w:val="Nagłówek 9 Znak"/>
    <w:basedOn w:val="Domylnaczcionkaakapitu"/>
    <w:uiPriority w:val="9"/>
    <w:semiHidden/>
    <w:rsid w:val="00B2771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gwek9Znak1">
    <w:name w:val="Nagłówek 9 Znak1"/>
    <w:basedOn w:val="Domylnaczcionkaakapitu"/>
    <w:link w:val="Nagwek9"/>
    <w:rsid w:val="00B27715"/>
    <w:rPr>
      <w:rFonts w:ascii="Cambria" w:eastAsia="Times New Roman" w:hAnsi="Cambria" w:cs="Cambria"/>
      <w:kern w:val="1"/>
      <w:sz w:val="22"/>
      <w:szCs w:val="22"/>
      <w:lang w:eastAsia="zh-CN"/>
    </w:rPr>
  </w:style>
  <w:style w:type="paragraph" w:styleId="Legenda">
    <w:name w:val="caption"/>
    <w:basedOn w:val="Normalny"/>
    <w:qFormat/>
    <w:rsid w:val="00B27715"/>
    <w:pPr>
      <w:widowControl w:val="0"/>
      <w:suppressLineNumbers/>
      <w:suppressAutoHyphens/>
      <w:overflowPunct w:val="0"/>
      <w:autoSpaceDE w:val="0"/>
      <w:spacing w:before="120" w:after="120" w:line="240" w:lineRule="auto"/>
      <w:textAlignment w:val="baseline"/>
    </w:pPr>
    <w:rPr>
      <w:rFonts w:ascii="Times New Roman" w:eastAsia="Times New Roman" w:hAnsi="Times New Roman" w:cs="Mangal"/>
      <w:i/>
      <w:iCs/>
      <w:kern w:val="1"/>
      <w:sz w:val="24"/>
      <w:szCs w:val="24"/>
      <w:lang w:eastAsia="zh-CN"/>
    </w:rPr>
  </w:style>
  <w:style w:type="character" w:styleId="Pogrubienie">
    <w:name w:val="Strong"/>
    <w:uiPriority w:val="22"/>
    <w:qFormat/>
    <w:rsid w:val="00B27715"/>
    <w:rPr>
      <w:b/>
      <w:bCs/>
    </w:rPr>
  </w:style>
  <w:style w:type="character" w:styleId="Uwydatnienie">
    <w:name w:val="Emphasis"/>
    <w:qFormat/>
    <w:rsid w:val="00B27715"/>
    <w:rPr>
      <w:i/>
      <w:iCs/>
    </w:rPr>
  </w:style>
  <w:style w:type="paragraph" w:styleId="Bezodstpw">
    <w:name w:val="No Spacing"/>
    <w:qFormat/>
    <w:rsid w:val="00B27715"/>
    <w:pPr>
      <w:suppressAutoHyphens/>
    </w:pPr>
    <w:rPr>
      <w:rFonts w:cs="Calibri"/>
      <w:sz w:val="22"/>
      <w:szCs w:val="22"/>
      <w:lang w:eastAsia="zh-CN"/>
    </w:rPr>
  </w:style>
  <w:style w:type="paragraph" w:styleId="Akapitzlist">
    <w:name w:val="List Paragraph"/>
    <w:basedOn w:val="Normalny"/>
    <w:uiPriority w:val="99"/>
    <w:qFormat/>
    <w:rsid w:val="00B27715"/>
    <w:pPr>
      <w:spacing w:after="0" w:line="240" w:lineRule="auto"/>
      <w:ind w:left="720"/>
      <w:contextualSpacing/>
    </w:pPr>
    <w:rPr>
      <w:rFonts w:ascii="Times New Roman" w:eastAsia="Times New Roman" w:hAnsi="Times New Roman"/>
      <w:kern w:val="1"/>
      <w:sz w:val="20"/>
      <w:szCs w:val="20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6BDF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016B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6BDF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91C0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91C08"/>
  </w:style>
  <w:style w:type="character" w:styleId="Odwoanieprzypisudolnego">
    <w:name w:val="footnote reference"/>
    <w:semiHidden/>
    <w:unhideWhenUsed/>
    <w:rsid w:val="00091C08"/>
    <w:rPr>
      <w:rFonts w:ascii="Times New Roman" w:hAnsi="Times New Roman" w:cs="Times New Roman" w:hint="default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8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sip.lex.pl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https://sip.lex.pl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559</Words>
  <Characters>3355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prygiel</dc:creator>
  <cp:lastModifiedBy>Arek</cp:lastModifiedBy>
  <cp:revision>18</cp:revision>
  <dcterms:created xsi:type="dcterms:W3CDTF">2021-10-28T07:37:00Z</dcterms:created>
  <dcterms:modified xsi:type="dcterms:W3CDTF">2022-02-05T18:12:00Z</dcterms:modified>
</cp:coreProperties>
</file>