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07" w:rsidRPr="00774A34" w:rsidRDefault="00824788" w:rsidP="00EB0C86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43987">
        <w:rPr>
          <w:rFonts w:ascii="Arial" w:hAnsi="Arial" w:cs="Arial"/>
          <w:color w:val="000000"/>
          <w:sz w:val="24"/>
          <w:szCs w:val="24"/>
        </w:rPr>
        <w:t>Wielu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>ń</w:t>
      </w:r>
      <w:r w:rsidR="00A24D95" w:rsidRPr="00B43987">
        <w:rPr>
          <w:rFonts w:ascii="Arial" w:hAnsi="Arial" w:cs="Arial"/>
          <w:color w:val="000000"/>
          <w:sz w:val="24"/>
          <w:szCs w:val="24"/>
        </w:rPr>
        <w:t>,</w:t>
      </w:r>
      <w:r w:rsidRPr="00B43987">
        <w:rPr>
          <w:rFonts w:ascii="Arial" w:hAnsi="Arial" w:cs="Arial"/>
          <w:color w:val="000000"/>
          <w:sz w:val="24"/>
          <w:szCs w:val="24"/>
        </w:rPr>
        <w:t xml:space="preserve"> dnia </w:t>
      </w:r>
      <w:r w:rsidR="00C16152">
        <w:rPr>
          <w:rFonts w:ascii="Arial" w:hAnsi="Arial" w:cs="Arial"/>
          <w:color w:val="000000"/>
          <w:sz w:val="24"/>
          <w:szCs w:val="24"/>
        </w:rPr>
        <w:t>1 grudnia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43987">
        <w:rPr>
          <w:rFonts w:ascii="Arial" w:hAnsi="Arial" w:cs="Arial"/>
          <w:color w:val="000000"/>
          <w:sz w:val="24"/>
          <w:szCs w:val="24"/>
        </w:rPr>
        <w:t>2021 r.</w:t>
      </w:r>
    </w:p>
    <w:p w:rsidR="00EB4C5E" w:rsidRPr="00B43987" w:rsidRDefault="00630631" w:rsidP="00EB0C86">
      <w:pPr>
        <w:spacing w:line="276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</w:t>
      </w:r>
      <w:r w:rsidR="00C16152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3</w:t>
      </w:r>
      <w:r w:rsidR="00CD325B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7</w:t>
      </w: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.2021</w:t>
      </w:r>
    </w:p>
    <w:p w:rsidR="00EB4C5E" w:rsidRDefault="006B0F01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824788" w:rsidRPr="00774A34">
        <w:rPr>
          <w:rFonts w:ascii="Arial" w:hAnsi="Arial" w:cs="Arial"/>
          <w:b/>
          <w:color w:val="000000"/>
          <w:sz w:val="24"/>
          <w:szCs w:val="24"/>
        </w:rPr>
        <w:t>Wykonawcy</w:t>
      </w: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3987">
        <w:rPr>
          <w:rFonts w:ascii="Arial" w:hAnsi="Arial" w:cs="Arial"/>
          <w:b/>
          <w:color w:val="000000"/>
          <w:sz w:val="24"/>
          <w:szCs w:val="24"/>
        </w:rPr>
        <w:t>–</w:t>
      </w:r>
    </w:p>
    <w:p w:rsidR="00B43987" w:rsidRPr="00B43987" w:rsidRDefault="00B43987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4C5E" w:rsidRDefault="0080199B" w:rsidP="00B43987">
      <w:pPr>
        <w:pStyle w:val="Default"/>
        <w:spacing w:line="276" w:lineRule="auto"/>
        <w:jc w:val="center"/>
        <w:rPr>
          <w:b/>
          <w:bCs/>
        </w:rPr>
      </w:pPr>
      <w:r w:rsidRPr="00774A34">
        <w:rPr>
          <w:b/>
          <w:bCs/>
        </w:rPr>
        <w:t>INFORMACJA O WYBORZE NAJKORZYSTNIEJSZEJ OFERTY</w:t>
      </w:r>
    </w:p>
    <w:p w:rsidR="00377046" w:rsidRPr="00774A34" w:rsidRDefault="00377046" w:rsidP="00B43987">
      <w:pPr>
        <w:pStyle w:val="Default"/>
        <w:spacing w:line="276" w:lineRule="auto"/>
        <w:jc w:val="center"/>
      </w:pPr>
    </w:p>
    <w:p w:rsidR="00C16152" w:rsidRPr="003D0241" w:rsidRDefault="0080199B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774A34">
        <w:rPr>
          <w:rFonts w:ascii="Arial" w:hAnsi="Arial" w:cs="Arial"/>
          <w:color w:val="000000"/>
          <w:sz w:val="24"/>
          <w:szCs w:val="24"/>
        </w:rPr>
        <w:t xml:space="preserve">Zamawiający - Gmina Wieluń </w:t>
      </w:r>
      <w:r w:rsidR="00EB0C86">
        <w:rPr>
          <w:rFonts w:ascii="Arial" w:hAnsi="Arial" w:cs="Arial"/>
          <w:color w:val="000000"/>
          <w:sz w:val="24"/>
          <w:szCs w:val="24"/>
        </w:rPr>
        <w:t>zgodnie z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 art. 253 ust.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1 </w:t>
      </w:r>
      <w:r w:rsidR="00243A95">
        <w:rPr>
          <w:rFonts w:ascii="Arial" w:hAnsi="Arial" w:cs="Arial"/>
          <w:color w:val="000000"/>
          <w:sz w:val="24"/>
          <w:szCs w:val="24"/>
        </w:rPr>
        <w:t>pkt 1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i 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2 ustawy z dnia 11 września 2019 r. – Prawo zamówień publicznych (Dz. U z 20</w:t>
      </w:r>
      <w:r w:rsidR="00C16152">
        <w:rPr>
          <w:rFonts w:ascii="Arial" w:hAnsi="Arial" w:cs="Arial"/>
          <w:color w:val="000000"/>
          <w:sz w:val="24"/>
          <w:szCs w:val="24"/>
        </w:rPr>
        <w:t xml:space="preserve">21 r. poz.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1</w:t>
      </w:r>
      <w:r w:rsidR="00C16152">
        <w:rPr>
          <w:rFonts w:ascii="Arial" w:hAnsi="Arial" w:cs="Arial"/>
          <w:color w:val="000000"/>
          <w:sz w:val="24"/>
          <w:szCs w:val="24"/>
        </w:rPr>
        <w:t>12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9 z </w:t>
      </w:r>
      <w:proofErr w:type="spellStart"/>
      <w:r w:rsidR="00D67529" w:rsidRPr="00774A34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. zm.),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dalej „ustawy Pzp”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informuje, że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działając na podstawie art. 239 </w:t>
      </w:r>
      <w:r w:rsidR="00BE2F9B">
        <w:rPr>
          <w:rFonts w:ascii="Arial" w:hAnsi="Arial" w:cs="Arial"/>
          <w:color w:val="000000"/>
          <w:sz w:val="24"/>
          <w:szCs w:val="24"/>
        </w:rPr>
        <w:t xml:space="preserve">ust. 1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ustawy Pzp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w</w:t>
      </w:r>
      <w:r w:rsidR="00864A5C">
        <w:rPr>
          <w:rFonts w:ascii="Arial" w:hAnsi="Arial" w:cs="Arial"/>
          <w:color w:val="000000"/>
          <w:sz w:val="24"/>
          <w:szCs w:val="24"/>
        </w:rPr>
        <w:t> </w:t>
      </w:r>
      <w:r w:rsidR="003101DA" w:rsidRPr="00774A34">
        <w:rPr>
          <w:rFonts w:ascii="Arial" w:hAnsi="Arial" w:cs="Arial"/>
          <w:bCs/>
          <w:color w:val="000000"/>
          <w:sz w:val="24"/>
          <w:szCs w:val="24"/>
        </w:rPr>
        <w:t>postępowaniu o udzielenie zamówienia publicznego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, prowadzonym w trybie podstawowym na podstawie art. 275 </w:t>
      </w:r>
      <w:proofErr w:type="spellStart"/>
      <w:r w:rsidR="003101DA" w:rsidRPr="00774A34">
        <w:rPr>
          <w:rFonts w:ascii="Arial" w:hAnsi="Arial" w:cs="Arial"/>
          <w:color w:val="000000"/>
          <w:sz w:val="24"/>
          <w:szCs w:val="24"/>
        </w:rPr>
        <w:t>pkt</w:t>
      </w:r>
      <w:proofErr w:type="spellEnd"/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 1 ustawy </w:t>
      </w:r>
      <w:proofErr w:type="spellStart"/>
      <w:r w:rsidR="003101DA" w:rsidRPr="00774A3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 na zadanie pn</w:t>
      </w:r>
      <w:r w:rsidR="00C16152">
        <w:rPr>
          <w:rFonts w:ascii="Arial" w:hAnsi="Arial" w:cs="Arial"/>
          <w:color w:val="000000"/>
          <w:sz w:val="24"/>
          <w:szCs w:val="24"/>
        </w:rPr>
        <w:t>.:</w:t>
      </w:r>
      <w:r w:rsidR="00C16152" w:rsidRPr="00C16152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</w:t>
      </w:r>
      <w:r w:rsidR="00C16152"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Wykonanie kompletnych dokumentacji projektowych dla następujących zadań:</w:t>
      </w:r>
    </w:p>
    <w:p w:rsidR="00C16152" w:rsidRPr="003D0241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Zadanie Nr 1 –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Budowa drogi zbiorczej od ul. Częstochowskiej w Wieluniu do ul. Opolskiej w Gaszynie</w:t>
      </w:r>
    </w:p>
    <w:p w:rsidR="00C16152" w:rsidRPr="00D96397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D96397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Zadanie Nr 2 – Budowa parkingów przy ul. Fabrycznej</w:t>
      </w:r>
    </w:p>
    <w:p w:rsidR="00C16152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Zadanie Nr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3</w:t>
      </w: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–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Przebudowa drogi z Kurowa w stronę Kopydłowa</w:t>
      </w:r>
    </w:p>
    <w:p w:rsidR="00A963AC" w:rsidRPr="00A963AC" w:rsidRDefault="00A963AC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2821" w:rsidRDefault="0080199B" w:rsidP="00EB0C86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774A34">
        <w:rPr>
          <w:rFonts w:ascii="Arial" w:hAnsi="Arial" w:cs="Arial"/>
          <w:color w:val="000000"/>
          <w:sz w:val="24"/>
          <w:szCs w:val="24"/>
        </w:rPr>
        <w:t>wybra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ł do realizacji zamówienia </w:t>
      </w:r>
      <w:r w:rsidR="00A963AC">
        <w:rPr>
          <w:rFonts w:ascii="Arial" w:hAnsi="Arial" w:cs="Arial"/>
          <w:color w:val="000000"/>
          <w:sz w:val="24"/>
          <w:szCs w:val="24"/>
        </w:rPr>
        <w:t xml:space="preserve">dla </w:t>
      </w:r>
      <w:r w:rsidR="00EB282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Zadania</w:t>
      </w:r>
      <w:r w:rsidR="00EB2821"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Nr </w:t>
      </w:r>
      <w:r w:rsidR="00EB282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3</w:t>
      </w:r>
      <w:r w:rsidR="00EB2821"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– </w:t>
      </w:r>
      <w:r w:rsidR="00EB282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Przebudowa drogi z Kurowa </w:t>
      </w:r>
      <w:r w:rsidR="00F63F90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br/>
      </w:r>
      <w:r w:rsidR="00EB282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w stronę Kopydłowa </w:t>
      </w:r>
    </w:p>
    <w:p w:rsidR="00A963AC" w:rsidRPr="00EB2821" w:rsidRDefault="003E08E4" w:rsidP="00EB0C86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fertę</w:t>
      </w:r>
      <w:r w:rsidR="00661FC0">
        <w:rPr>
          <w:rFonts w:ascii="Arial" w:hAnsi="Arial" w:cs="Arial"/>
          <w:color w:val="000000"/>
          <w:sz w:val="24"/>
          <w:szCs w:val="24"/>
        </w:rPr>
        <w:t>,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 którą złożył </w:t>
      </w:r>
      <w:r w:rsidR="0080199B" w:rsidRPr="00774A34">
        <w:rPr>
          <w:rFonts w:ascii="Arial" w:hAnsi="Arial" w:cs="Arial"/>
          <w:color w:val="000000"/>
          <w:sz w:val="24"/>
          <w:szCs w:val="24"/>
        </w:rPr>
        <w:t>Wykonawc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a</w:t>
      </w:r>
      <w:r w:rsidR="00EB0C86" w:rsidRPr="00DF2BC5">
        <w:rPr>
          <w:rFonts w:ascii="Arial" w:hAnsi="Arial" w:cs="Arial"/>
          <w:b/>
          <w:color w:val="000000"/>
          <w:sz w:val="24"/>
          <w:szCs w:val="24"/>
        </w:rPr>
        <w:t>:</w:t>
      </w:r>
      <w:r w:rsidR="00597269" w:rsidRPr="00DF2BC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B0C86" w:rsidRPr="00DF2B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B2821" w:rsidRPr="00EB2821">
        <w:rPr>
          <w:rFonts w:ascii="Arial" w:hAnsi="Arial" w:cs="Arial"/>
          <w:b/>
          <w:color w:val="000000"/>
          <w:sz w:val="24"/>
          <w:szCs w:val="24"/>
        </w:rPr>
        <w:t>F.H.U.”TOMIN” Tomasz Stasiak, 98-300 Wieluń,  ul. Jana Matejki 10</w:t>
      </w:r>
    </w:p>
    <w:p w:rsidR="00EB0C86" w:rsidRPr="00BE2F9B" w:rsidRDefault="00983E8C" w:rsidP="00EB0C86">
      <w:pPr>
        <w:pStyle w:val="Default"/>
        <w:spacing w:after="120" w:line="276" w:lineRule="auto"/>
        <w:jc w:val="both"/>
      </w:pPr>
      <w:r>
        <w:t>Cena ofertowa</w:t>
      </w:r>
      <w:r w:rsidR="00EB0C86">
        <w:t>:</w:t>
      </w:r>
      <w:r w:rsidR="00EB0C86" w:rsidRPr="00EB0C86">
        <w:t xml:space="preserve"> </w:t>
      </w:r>
      <w:r w:rsidR="00EB2821">
        <w:rPr>
          <w:b/>
        </w:rPr>
        <w:t>78 6</w:t>
      </w:r>
      <w:r w:rsidR="00597269" w:rsidRPr="00DF2BC5">
        <w:rPr>
          <w:b/>
        </w:rPr>
        <w:t>0</w:t>
      </w:r>
      <w:r w:rsidR="00CD325B" w:rsidRPr="00DF2BC5">
        <w:rPr>
          <w:b/>
        </w:rPr>
        <w:t>0</w:t>
      </w:r>
      <w:r w:rsidR="00BE2F9B" w:rsidRPr="00DF2BC5">
        <w:rPr>
          <w:b/>
        </w:rPr>
        <w:t>,00 zł</w:t>
      </w:r>
      <w:r w:rsidR="00BE2F9B">
        <w:t xml:space="preserve"> </w:t>
      </w:r>
      <w:r w:rsidR="00EB0C86" w:rsidRPr="00EB0C86">
        <w:rPr>
          <w:bCs/>
        </w:rPr>
        <w:t xml:space="preserve">(słownie: </w:t>
      </w:r>
      <w:r w:rsidR="00DF2BC5">
        <w:rPr>
          <w:bCs/>
        </w:rPr>
        <w:t xml:space="preserve">siedemdziesiąt </w:t>
      </w:r>
      <w:r w:rsidR="00EB2821">
        <w:rPr>
          <w:bCs/>
        </w:rPr>
        <w:t xml:space="preserve">osiem tysięcy sześćset złotych </w:t>
      </w:r>
      <w:r w:rsidR="00EB0C86" w:rsidRPr="00EB0C86">
        <w:rPr>
          <w:bCs/>
        </w:rPr>
        <w:t>00/100).</w:t>
      </w:r>
    </w:p>
    <w:p w:rsidR="00887B70" w:rsidRDefault="00887B70" w:rsidP="007F76AA">
      <w:pPr>
        <w:pStyle w:val="Default"/>
        <w:spacing w:line="276" w:lineRule="auto"/>
        <w:jc w:val="both"/>
      </w:pPr>
      <w:r>
        <w:t>Zgodnie z kryterium podanym w Specyfikacji warunków zamówienia tj. cena – 60 %, skrócenie terminu realizacji 20 %, termin płatności faktur 20 % wybrana oferta jest najkorzystniejsza z przedstawionych w niniejszym postępowaniu o udzielenie zamówienia publicznego.</w:t>
      </w:r>
    </w:p>
    <w:p w:rsidR="00887B70" w:rsidRDefault="00887B70" w:rsidP="007F76AA">
      <w:pPr>
        <w:pStyle w:val="Default"/>
        <w:spacing w:line="276" w:lineRule="auto"/>
        <w:jc w:val="both"/>
      </w:pPr>
    </w:p>
    <w:p w:rsidR="00F924A1" w:rsidRDefault="00F924A1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24A1">
        <w:rPr>
          <w:rFonts w:ascii="Arial" w:hAnsi="Arial" w:cs="Arial"/>
          <w:color w:val="000000"/>
          <w:sz w:val="24"/>
          <w:szCs w:val="24"/>
        </w:rPr>
        <w:t>Jednocześnie Zamawiający informuje, że wobec czynności Zamawiającego przysługują Wykonawcom środki ochrony prawnej w terminach i zgodnie z zasadami określonymi w Dziale IX ustawy Pzp.</w:t>
      </w:r>
    </w:p>
    <w:p w:rsidR="00B43987" w:rsidRPr="00F924A1" w:rsidRDefault="00B43987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5158" w:rsidRPr="008C5158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8C5158">
        <w:rPr>
          <w:rFonts w:ascii="Arial" w:hAnsi="Arial" w:cs="Arial"/>
          <w:b/>
          <w:iCs/>
          <w:color w:val="000000"/>
          <w:sz w:val="24"/>
          <w:szCs w:val="24"/>
        </w:rPr>
        <w:t>BURMISTRZ WIELUNIA</w:t>
      </w:r>
    </w:p>
    <w:p w:rsidR="00243A95" w:rsidRPr="008C5158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8C5158">
        <w:rPr>
          <w:rFonts w:ascii="Arial" w:hAnsi="Arial" w:cs="Arial"/>
          <w:b/>
          <w:iCs/>
          <w:color w:val="000000"/>
          <w:sz w:val="24"/>
          <w:szCs w:val="24"/>
        </w:rPr>
        <w:t>Paweł Okrasa</w:t>
      </w:r>
    </w:p>
    <w:p w:rsidR="00B46F25" w:rsidRPr="00E0119D" w:rsidRDefault="00B46F25" w:rsidP="00EB0C86">
      <w:pPr>
        <w:spacing w:line="276" w:lineRule="auto"/>
        <w:ind w:left="3540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eastAsia="ar-SA"/>
        </w:rPr>
      </w:pPr>
      <w:r w:rsidRPr="00774A34">
        <w:rPr>
          <w:color w:val="000000"/>
          <w:sz w:val="22"/>
          <w:szCs w:val="22"/>
        </w:rPr>
        <w:t>..........</w:t>
      </w:r>
      <w:r w:rsidR="00E0119D">
        <w:rPr>
          <w:color w:val="000000"/>
          <w:sz w:val="22"/>
          <w:szCs w:val="22"/>
        </w:rPr>
        <w:t>.............</w:t>
      </w:r>
      <w:r w:rsidRPr="00774A34">
        <w:rPr>
          <w:color w:val="000000"/>
          <w:sz w:val="22"/>
          <w:szCs w:val="22"/>
        </w:rPr>
        <w:t>.................................................................</w:t>
      </w:r>
    </w:p>
    <w:p w:rsidR="00226107" w:rsidRPr="00E0119D" w:rsidRDefault="00E0119D" w:rsidP="00EB0C86">
      <w:pPr>
        <w:spacing w:line="276" w:lineRule="auto"/>
        <w:ind w:left="3540"/>
        <w:jc w:val="center"/>
        <w:rPr>
          <w:rFonts w:ascii="Arial" w:hAnsi="Arial" w:cs="Arial"/>
          <w:color w:val="000000"/>
        </w:rPr>
      </w:pPr>
      <w:r w:rsidRPr="00E0119D">
        <w:rPr>
          <w:rFonts w:ascii="Arial" w:hAnsi="Arial" w:cs="Arial"/>
          <w:color w:val="000000"/>
          <w:sz w:val="24"/>
          <w:szCs w:val="24"/>
        </w:rPr>
        <w:t>(</w:t>
      </w:r>
      <w:r w:rsidR="00B46F25" w:rsidRPr="00E0119D">
        <w:rPr>
          <w:rFonts w:ascii="Arial" w:hAnsi="Arial" w:cs="Arial"/>
          <w:color w:val="000000"/>
          <w:sz w:val="24"/>
          <w:szCs w:val="24"/>
        </w:rPr>
        <w:t xml:space="preserve">podpis </w:t>
      </w:r>
      <w:r w:rsidRPr="00E0119D">
        <w:rPr>
          <w:rFonts w:ascii="Arial" w:hAnsi="Arial" w:cs="Arial"/>
          <w:color w:val="000000"/>
          <w:sz w:val="24"/>
          <w:szCs w:val="24"/>
        </w:rPr>
        <w:t>kierownika Zamawiającego lub osoby upoważnionej)</w:t>
      </w:r>
    </w:p>
    <w:p w:rsidR="00226107" w:rsidRPr="00E0119D" w:rsidRDefault="00226107" w:rsidP="00EB0C86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W załączeniu: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Streszczenie oceny i porównanie złożonych ofert.</w:t>
      </w:r>
    </w:p>
    <w:p w:rsidR="003801F3" w:rsidRPr="00774A34" w:rsidRDefault="003801F3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0199B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Do wiadomości:</w:t>
      </w:r>
    </w:p>
    <w:p w:rsidR="00DF2BC5" w:rsidRPr="00EB2821" w:rsidRDefault="00DF2BC5" w:rsidP="00DF2B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821">
        <w:rPr>
          <w:rFonts w:ascii="Arial" w:hAnsi="Arial" w:cs="Arial"/>
          <w:color w:val="000000"/>
          <w:sz w:val="24"/>
          <w:szCs w:val="24"/>
        </w:rPr>
        <w:t>MTM Infrastruktura Sp. z o.o., pl. 20 Października 14, 62-050 Mosina</w:t>
      </w:r>
    </w:p>
    <w:p w:rsidR="00BE2F9B" w:rsidRPr="00EB2821" w:rsidRDefault="00F71E60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821">
        <w:rPr>
          <w:rFonts w:ascii="Arial" w:hAnsi="Arial" w:cs="Arial"/>
          <w:color w:val="000000"/>
          <w:sz w:val="24"/>
          <w:szCs w:val="24"/>
        </w:rPr>
        <w:t>e-mail:m.konowalski@mtm-infrastruktura.pl</w:t>
      </w:r>
    </w:p>
    <w:p w:rsidR="00EB2821" w:rsidRPr="001C554A" w:rsidRDefault="00EB2821" w:rsidP="001C554A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C554A">
        <w:rPr>
          <w:rFonts w:ascii="Arial" w:hAnsi="Arial" w:cs="Arial"/>
          <w:color w:val="000000"/>
          <w:sz w:val="24"/>
          <w:szCs w:val="24"/>
        </w:rPr>
        <w:t>F.H.U.”TOMIN” Tomasz Stasiak, 98-300 Wieluń,  ul. Jana Matejki 10</w:t>
      </w:r>
      <w:r w:rsidR="001C554A">
        <w:rPr>
          <w:rFonts w:ascii="Arial" w:hAnsi="Arial" w:cs="Arial"/>
          <w:color w:val="000000"/>
          <w:sz w:val="24"/>
          <w:szCs w:val="24"/>
        </w:rPr>
        <w:t xml:space="preserve">                      e-mail:tomin.wielun@wp.pl</w:t>
      </w:r>
    </w:p>
    <w:p w:rsidR="001C554A" w:rsidRPr="001C554A" w:rsidRDefault="001C554A" w:rsidP="001C554A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821" w:rsidRPr="00EB2821" w:rsidRDefault="00EB2821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EB2821" w:rsidRPr="00EB2821" w:rsidSect="00680898">
      <w:headerReference w:type="first" r:id="rId8"/>
      <w:footerReference w:type="first" r:id="rId9"/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37" w:rsidRDefault="00402B37">
      <w:r>
        <w:separator/>
      </w:r>
    </w:p>
  </w:endnote>
  <w:endnote w:type="continuationSeparator" w:id="0">
    <w:p w:rsidR="00402B37" w:rsidRDefault="00402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37" w:rsidRDefault="00402B37">
      <w:r>
        <w:separator/>
      </w:r>
    </w:p>
  </w:footnote>
  <w:footnote w:type="continuationSeparator" w:id="0">
    <w:p w:rsidR="00402B37" w:rsidRDefault="00402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AB" w:rsidRDefault="006936F5" w:rsidP="00A42EAA">
    <w:pPr>
      <w:pStyle w:val="Nagwek"/>
      <w:tabs>
        <w:tab w:val="left" w:pos="333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.15pt;margin-top:-5.2pt;width:68.15pt;height:70.3pt;z-index:251658752" filled="f" stroked="f">
          <v:textbox style="mso-next-textbox:#_x0000_s2060">
            <w:txbxContent>
              <w:p w:rsidR="00226107" w:rsidRDefault="00C16152">
                <w:r>
                  <w:rPr>
                    <w:noProof/>
                  </w:rPr>
                  <w:drawing>
                    <wp:inline distT="0" distB="0" distL="0" distR="0">
                      <wp:extent cx="609600" cy="774700"/>
                      <wp:effectExtent l="19050" t="0" r="0" b="0"/>
                      <wp:docPr id="1" name="Obraz 1" descr="Kopia_zapasowa_herb_GMINA WIELUŃ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opia_zapasowa_herb_GMINA WIELUŃ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74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 xml:space="preserve">tel. (+48) 43 8860228, fax. (+48) 43 8860260, </w:t>
    </w:r>
    <w:proofErr w:type="spellStart"/>
    <w:r w:rsidRPr="009C13D2">
      <w:rPr>
        <w:color w:val="000000"/>
        <w:sz w:val="16"/>
        <w:szCs w:val="16"/>
      </w:rPr>
      <w:t>ePUAP</w:t>
    </w:r>
    <w:proofErr w:type="spellEnd"/>
    <w:r w:rsidRPr="009C13D2">
      <w:rPr>
        <w:color w:val="000000"/>
        <w:sz w:val="16"/>
        <w:szCs w:val="16"/>
      </w:rPr>
      <w:t>: /</w:t>
    </w:r>
    <w:proofErr w:type="spellStart"/>
    <w:r w:rsidRPr="009C13D2">
      <w:rPr>
        <w:color w:val="000000"/>
        <w:sz w:val="16"/>
        <w:szCs w:val="16"/>
      </w:rPr>
      <w:t>um_wielun</w:t>
    </w:r>
    <w:proofErr w:type="spellEnd"/>
    <w:r w:rsidRPr="009C13D2">
      <w:rPr>
        <w:color w:val="000000"/>
        <w:sz w:val="16"/>
        <w:szCs w:val="16"/>
      </w:rPr>
      <w:t>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r w:rsidRPr="009C13D2">
      <w:rPr>
        <w:sz w:val="16"/>
        <w:szCs w:val="16"/>
        <w:lang w:val="de-DE"/>
      </w:rPr>
      <w:t>e-</w:t>
    </w:r>
    <w:proofErr w:type="spellStart"/>
    <w:r w:rsidRPr="009C13D2">
      <w:rPr>
        <w:sz w:val="16"/>
        <w:szCs w:val="16"/>
        <w:lang w:val="de-DE"/>
      </w:rPr>
      <w:t>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2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6936F5">
    <w:pPr>
      <w:pStyle w:val="Nagwek"/>
      <w:jc w:val="center"/>
      <w:rPr>
        <w:lang w:val="de-DE"/>
      </w:rPr>
    </w:pPr>
    <w:r>
      <w:rPr>
        <w:noProof/>
      </w:rPr>
      <w:pict>
        <v:shape id="_x0000_s2059" type="#_x0000_t202" style="position:absolute;left:0;text-align:left;margin-left:-5.35pt;margin-top:1.05pt;width:81pt;height:18pt;z-index:251657728" filled="f" stroked="f" strokecolor="silver">
          <v:textbox style="mso-next-textbox:#_x0000_s2059">
            <w:txbxContent>
              <w:p w:rsidR="00226107" w:rsidRDefault="00226107">
                <w:pPr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GMINA WIELUŃ</w:t>
                </w:r>
              </w:p>
            </w:txbxContent>
          </v:textbox>
        </v:shape>
      </w:pict>
    </w:r>
  </w:p>
  <w:p w:rsidR="00226107" w:rsidRDefault="006936F5">
    <w:pPr>
      <w:pStyle w:val="Nagwek"/>
      <w:rPr>
        <w:lang w:val="de-DE"/>
      </w:rPr>
    </w:pPr>
    <w:r w:rsidRPr="006936F5">
      <w:rPr>
        <w:noProof/>
        <w:sz w:val="24"/>
      </w:rPr>
      <w:pict>
        <v:line id="_x0000_s2057" style="position:absolute;z-index:251656704" from="1.1pt,6.75pt" to="454.7pt,6.75pt" o:allowincell="f"/>
      </w:pic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ECE702A"/>
    <w:multiLevelType w:val="hybridMultilevel"/>
    <w:tmpl w:val="8B943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EA36DD"/>
    <w:multiLevelType w:val="hybridMultilevel"/>
    <w:tmpl w:val="54B06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 strokecolor="silver">
      <v:stroke color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53CF"/>
    <w:rsid w:val="000037AB"/>
    <w:rsid w:val="00037591"/>
    <w:rsid w:val="00066021"/>
    <w:rsid w:val="0007134C"/>
    <w:rsid w:val="00084AAB"/>
    <w:rsid w:val="000923A8"/>
    <w:rsid w:val="000A24A7"/>
    <w:rsid w:val="000B05A2"/>
    <w:rsid w:val="000C1F48"/>
    <w:rsid w:val="000F290D"/>
    <w:rsid w:val="000F471C"/>
    <w:rsid w:val="000F6494"/>
    <w:rsid w:val="001049C3"/>
    <w:rsid w:val="00112174"/>
    <w:rsid w:val="0012188C"/>
    <w:rsid w:val="001345BE"/>
    <w:rsid w:val="00134877"/>
    <w:rsid w:val="001657B0"/>
    <w:rsid w:val="00167148"/>
    <w:rsid w:val="001757D0"/>
    <w:rsid w:val="001B1EFD"/>
    <w:rsid w:val="001C554A"/>
    <w:rsid w:val="002074CD"/>
    <w:rsid w:val="00224A6A"/>
    <w:rsid w:val="00226107"/>
    <w:rsid w:val="00243A95"/>
    <w:rsid w:val="00245861"/>
    <w:rsid w:val="00263AF5"/>
    <w:rsid w:val="002C6B75"/>
    <w:rsid w:val="002D7E5C"/>
    <w:rsid w:val="002E3589"/>
    <w:rsid w:val="0030148E"/>
    <w:rsid w:val="003101DA"/>
    <w:rsid w:val="0033737D"/>
    <w:rsid w:val="00357409"/>
    <w:rsid w:val="003708A7"/>
    <w:rsid w:val="00373F5A"/>
    <w:rsid w:val="00377046"/>
    <w:rsid w:val="003801F3"/>
    <w:rsid w:val="003E08E4"/>
    <w:rsid w:val="003F04B5"/>
    <w:rsid w:val="003F2DE5"/>
    <w:rsid w:val="0040101B"/>
    <w:rsid w:val="00402B37"/>
    <w:rsid w:val="00422B68"/>
    <w:rsid w:val="00450AD2"/>
    <w:rsid w:val="0047651F"/>
    <w:rsid w:val="004B040A"/>
    <w:rsid w:val="004D3725"/>
    <w:rsid w:val="004E28C2"/>
    <w:rsid w:val="00516752"/>
    <w:rsid w:val="00542F3F"/>
    <w:rsid w:val="005539CA"/>
    <w:rsid w:val="00577FAE"/>
    <w:rsid w:val="00591C20"/>
    <w:rsid w:val="00597269"/>
    <w:rsid w:val="00630631"/>
    <w:rsid w:val="006503CC"/>
    <w:rsid w:val="00661FC0"/>
    <w:rsid w:val="00664621"/>
    <w:rsid w:val="006722C9"/>
    <w:rsid w:val="0067514C"/>
    <w:rsid w:val="00680675"/>
    <w:rsid w:val="00680898"/>
    <w:rsid w:val="006930E1"/>
    <w:rsid w:val="006936F5"/>
    <w:rsid w:val="006B0F01"/>
    <w:rsid w:val="006B5950"/>
    <w:rsid w:val="006C2FD2"/>
    <w:rsid w:val="0071380E"/>
    <w:rsid w:val="0073335A"/>
    <w:rsid w:val="00743F45"/>
    <w:rsid w:val="007627AA"/>
    <w:rsid w:val="00774A34"/>
    <w:rsid w:val="007970BA"/>
    <w:rsid w:val="007A5E5B"/>
    <w:rsid w:val="007B4198"/>
    <w:rsid w:val="007D6FEB"/>
    <w:rsid w:val="007F7282"/>
    <w:rsid w:val="007F76AA"/>
    <w:rsid w:val="0080199B"/>
    <w:rsid w:val="008073AC"/>
    <w:rsid w:val="00810352"/>
    <w:rsid w:val="00824788"/>
    <w:rsid w:val="00826E26"/>
    <w:rsid w:val="00840F54"/>
    <w:rsid w:val="00864A5C"/>
    <w:rsid w:val="00885AFD"/>
    <w:rsid w:val="00887B70"/>
    <w:rsid w:val="008C5158"/>
    <w:rsid w:val="008D118E"/>
    <w:rsid w:val="008D452A"/>
    <w:rsid w:val="008D5FEA"/>
    <w:rsid w:val="00916291"/>
    <w:rsid w:val="00936947"/>
    <w:rsid w:val="009628CB"/>
    <w:rsid w:val="009810C5"/>
    <w:rsid w:val="00983E8C"/>
    <w:rsid w:val="009D05B8"/>
    <w:rsid w:val="00A13A40"/>
    <w:rsid w:val="00A15716"/>
    <w:rsid w:val="00A24D95"/>
    <w:rsid w:val="00A374C0"/>
    <w:rsid w:val="00A40679"/>
    <w:rsid w:val="00A42EAA"/>
    <w:rsid w:val="00A663CC"/>
    <w:rsid w:val="00A81199"/>
    <w:rsid w:val="00A8713E"/>
    <w:rsid w:val="00A954BF"/>
    <w:rsid w:val="00A963AC"/>
    <w:rsid w:val="00AA1DB6"/>
    <w:rsid w:val="00AA3A72"/>
    <w:rsid w:val="00AB32EE"/>
    <w:rsid w:val="00B125EB"/>
    <w:rsid w:val="00B43987"/>
    <w:rsid w:val="00B46F25"/>
    <w:rsid w:val="00B61203"/>
    <w:rsid w:val="00B80A0F"/>
    <w:rsid w:val="00BB37F4"/>
    <w:rsid w:val="00BD2ACB"/>
    <w:rsid w:val="00BD5335"/>
    <w:rsid w:val="00BD53CF"/>
    <w:rsid w:val="00BD7950"/>
    <w:rsid w:val="00BE2F9B"/>
    <w:rsid w:val="00BF5F10"/>
    <w:rsid w:val="00BF5FA4"/>
    <w:rsid w:val="00C16152"/>
    <w:rsid w:val="00C21BBE"/>
    <w:rsid w:val="00C31AAD"/>
    <w:rsid w:val="00C37441"/>
    <w:rsid w:val="00C540E6"/>
    <w:rsid w:val="00C62560"/>
    <w:rsid w:val="00C8153A"/>
    <w:rsid w:val="00C83571"/>
    <w:rsid w:val="00C9710B"/>
    <w:rsid w:val="00CA727D"/>
    <w:rsid w:val="00CB3AF7"/>
    <w:rsid w:val="00CC3279"/>
    <w:rsid w:val="00CD1A6C"/>
    <w:rsid w:val="00CD325B"/>
    <w:rsid w:val="00CF1A20"/>
    <w:rsid w:val="00D15AEB"/>
    <w:rsid w:val="00D17492"/>
    <w:rsid w:val="00D25D5A"/>
    <w:rsid w:val="00D33C66"/>
    <w:rsid w:val="00D453B9"/>
    <w:rsid w:val="00D51C4C"/>
    <w:rsid w:val="00D63C85"/>
    <w:rsid w:val="00D67529"/>
    <w:rsid w:val="00DA433C"/>
    <w:rsid w:val="00DB67AC"/>
    <w:rsid w:val="00DC5E74"/>
    <w:rsid w:val="00DC65CD"/>
    <w:rsid w:val="00DD438A"/>
    <w:rsid w:val="00DD68C3"/>
    <w:rsid w:val="00DE39C2"/>
    <w:rsid w:val="00DF2BC5"/>
    <w:rsid w:val="00E0119D"/>
    <w:rsid w:val="00E11E00"/>
    <w:rsid w:val="00E153DA"/>
    <w:rsid w:val="00E279B9"/>
    <w:rsid w:val="00E8013B"/>
    <w:rsid w:val="00E80BF2"/>
    <w:rsid w:val="00E968E4"/>
    <w:rsid w:val="00EA6556"/>
    <w:rsid w:val="00EB0C86"/>
    <w:rsid w:val="00EB2821"/>
    <w:rsid w:val="00EB4C5E"/>
    <w:rsid w:val="00EC17C4"/>
    <w:rsid w:val="00EE2F56"/>
    <w:rsid w:val="00F229EB"/>
    <w:rsid w:val="00F30E24"/>
    <w:rsid w:val="00F41760"/>
    <w:rsid w:val="00F53302"/>
    <w:rsid w:val="00F600AF"/>
    <w:rsid w:val="00F61018"/>
    <w:rsid w:val="00F62554"/>
    <w:rsid w:val="00F63F90"/>
    <w:rsid w:val="00F71E60"/>
    <w:rsid w:val="00F924A1"/>
    <w:rsid w:val="00F93307"/>
    <w:rsid w:val="00FA7D2B"/>
    <w:rsid w:val="00FA7FB4"/>
    <w:rsid w:val="00FB7E8C"/>
    <w:rsid w:val="00FC029C"/>
    <w:rsid w:val="00FE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80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08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0898"/>
    <w:pPr>
      <w:tabs>
        <w:tab w:val="center" w:pos="4536"/>
        <w:tab w:val="right" w:pos="9072"/>
      </w:tabs>
    </w:pPr>
  </w:style>
  <w:style w:type="character" w:styleId="Hipercze">
    <w:name w:val="Hyperlink"/>
    <w:rsid w:val="0068089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2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um.wielu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7313-8579-4E18-A36F-FFAE5212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2013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Arek</cp:lastModifiedBy>
  <cp:revision>8</cp:revision>
  <cp:lastPrinted>2021-04-01T11:38:00Z</cp:lastPrinted>
  <dcterms:created xsi:type="dcterms:W3CDTF">2021-11-28T08:42:00Z</dcterms:created>
  <dcterms:modified xsi:type="dcterms:W3CDTF">2021-11-28T09:06:00Z</dcterms:modified>
</cp:coreProperties>
</file>