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3E4" w:rsidRPr="00EB2C58" w:rsidRDefault="006413E4" w:rsidP="006413E4">
      <w:pPr>
        <w:spacing w:after="0"/>
        <w:rPr>
          <w:rFonts w:ascii="Arial" w:hAnsi="Arial" w:cs="Arial"/>
          <w:sz w:val="24"/>
          <w:szCs w:val="24"/>
        </w:rPr>
      </w:pPr>
      <w:r>
        <w:rPr>
          <w:rFonts w:ascii="Arial" w:hAnsi="Arial" w:cs="Arial"/>
          <w:b/>
          <w:bCs/>
          <w:sz w:val="24"/>
          <w:szCs w:val="24"/>
        </w:rPr>
        <w:t>ZP.271.2.41.2021</w:t>
      </w:r>
    </w:p>
    <w:p w:rsidR="006413E4" w:rsidRPr="007B22DE" w:rsidRDefault="006413E4" w:rsidP="006413E4">
      <w:pPr>
        <w:spacing w:after="0"/>
        <w:jc w:val="both"/>
        <w:rPr>
          <w:rFonts w:ascii="Arial" w:hAnsi="Arial" w:cs="Arial"/>
          <w:b/>
          <w:sz w:val="24"/>
          <w:szCs w:val="24"/>
          <w:lang w:eastAsia="pl-PL"/>
        </w:rPr>
      </w:pPr>
      <w:r w:rsidRPr="00EB2C58">
        <w:rPr>
          <w:rFonts w:ascii="Arial" w:hAnsi="Arial" w:cs="Arial"/>
          <w:sz w:val="24"/>
          <w:szCs w:val="24"/>
        </w:rPr>
        <w:t xml:space="preserve">Postępowanie o udzielenie zamówienia klasycznego w trybie podstawowym na zadanie pn.: </w:t>
      </w:r>
      <w:r w:rsidRPr="007B22DE">
        <w:rPr>
          <w:rFonts w:ascii="Arial" w:hAnsi="Arial" w:cs="Arial"/>
          <w:b/>
          <w:sz w:val="24"/>
          <w:szCs w:val="24"/>
        </w:rPr>
        <w:t xml:space="preserve">„Rozbudowa Szkoły Podstawowej w Kurowie, ul. Wieluńska 11– część przedszkolna” </w:t>
      </w:r>
    </w:p>
    <w:p w:rsidR="006413E4" w:rsidRPr="00EB2C58" w:rsidRDefault="006413E4" w:rsidP="006413E4">
      <w:pPr>
        <w:spacing w:after="0"/>
        <w:jc w:val="both"/>
        <w:rPr>
          <w:rFonts w:ascii="Arial" w:hAnsi="Arial" w:cs="Arial"/>
          <w:b/>
          <w:bCs/>
          <w:sz w:val="24"/>
          <w:szCs w:val="24"/>
        </w:rPr>
      </w:pPr>
    </w:p>
    <w:p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Pr>
          <w:rFonts w:ascii="Arial" w:hAnsi="Arial" w:cs="Arial"/>
          <w:sz w:val="24"/>
          <w:szCs w:val="24"/>
        </w:rPr>
        <w:t>1</w:t>
      </w:r>
      <w:r w:rsidRPr="00EB2C58">
        <w:rPr>
          <w:rFonts w:ascii="Arial" w:hAnsi="Arial" w:cs="Arial"/>
          <w:sz w:val="24"/>
          <w:szCs w:val="24"/>
        </w:rPr>
        <w:t xml:space="preserve"> do SWZ</w:t>
      </w:r>
    </w:p>
    <w:p w:rsidR="006413E4" w:rsidRPr="00EB2C58" w:rsidRDefault="006413E4" w:rsidP="006413E4">
      <w:pPr>
        <w:spacing w:after="0"/>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Zawarta dnia </w:t>
      </w:r>
      <w:r w:rsidRPr="00EB2C58">
        <w:rPr>
          <w:rFonts w:ascii="Arial" w:hAnsi="Arial" w:cs="Arial"/>
          <w:b/>
          <w:sz w:val="24"/>
          <w:szCs w:val="24"/>
        </w:rPr>
        <w:t>……..…...2021 r.</w:t>
      </w:r>
      <w:r w:rsidRPr="00EB2C58">
        <w:rPr>
          <w:rFonts w:ascii="Arial" w:hAnsi="Arial" w:cs="Arial"/>
          <w:sz w:val="24"/>
          <w:szCs w:val="24"/>
        </w:rPr>
        <w:t xml:space="preserve"> w Wieluniu pomiędzy: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Gminą Wieluń</w:t>
      </w:r>
      <w:r w:rsidRPr="00EB2C58">
        <w:rPr>
          <w:rFonts w:ascii="Arial" w:hAnsi="Arial" w:cs="Arial"/>
          <w:sz w:val="24"/>
          <w:szCs w:val="24"/>
        </w:rPr>
        <w:t xml:space="preserve"> z siedzibą w </w:t>
      </w:r>
      <w:r w:rsidRPr="00EB2C58">
        <w:rPr>
          <w:rFonts w:ascii="Arial" w:hAnsi="Arial" w:cs="Arial"/>
          <w:b/>
          <w:sz w:val="24"/>
          <w:szCs w:val="24"/>
        </w:rPr>
        <w:t>98-300 Wieluniu, Plac Kazimierza Wielkiego 1</w:t>
      </w:r>
      <w:r w:rsidRPr="00EB2C58">
        <w:rPr>
          <w:rFonts w:ascii="Arial" w:hAnsi="Arial" w:cs="Arial"/>
          <w:sz w:val="24"/>
          <w:szCs w:val="24"/>
        </w:rPr>
        <w:t>, NIP 8321961078, REGON 730934750</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reprezentowaną przez:</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Burmistrza Wielunia – Pawła Okrasę</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zwaną dalej Zamawiającym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 ……………………………………… z siedzibą w …………………………………….…</w:t>
      </w:r>
      <w:r w:rsidRPr="00EB2C58">
        <w:rPr>
          <w:rFonts w:ascii="Arial" w:hAnsi="Arial" w:cs="Arial"/>
          <w:b/>
          <w:bCs/>
          <w:sz w:val="24"/>
          <w:szCs w:val="24"/>
        </w:rPr>
        <w:t xml:space="preserve">, </w:t>
      </w:r>
      <w:r w:rsidRPr="00EB2C58">
        <w:rPr>
          <w:rFonts w:ascii="Arial" w:hAnsi="Arial" w:cs="Arial"/>
          <w:sz w:val="24"/>
          <w:szCs w:val="24"/>
        </w:rPr>
        <w:t>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prowadzącą działalność gospodarczą wpisaną do KRS pod nr ……………, reprezentowaną przez:</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w:t>
      </w:r>
    </w:p>
    <w:p w:rsidR="006413E4" w:rsidRPr="00EB2C58" w:rsidRDefault="006413E4" w:rsidP="006413E4">
      <w:pPr>
        <w:pStyle w:val="NormalnyWeb"/>
        <w:spacing w:before="0" w:after="0" w:line="276" w:lineRule="auto"/>
        <w:rPr>
          <w:rFonts w:ascii="Arial" w:hAnsi="Arial" w:cs="Arial"/>
          <w:i/>
          <w:sz w:val="24"/>
          <w:szCs w:val="24"/>
        </w:rPr>
      </w:pPr>
      <w:r w:rsidRPr="00EB2C58">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rsidR="006413E4" w:rsidRPr="00EB2C58" w:rsidRDefault="006413E4" w:rsidP="006413E4">
      <w:pPr>
        <w:pStyle w:val="NormalnyWeb"/>
        <w:spacing w:before="0" w:after="0" w:line="276" w:lineRule="auto"/>
        <w:rPr>
          <w:rFonts w:ascii="Arial" w:hAnsi="Arial" w:cs="Arial"/>
          <w:sz w:val="24"/>
          <w:szCs w:val="24"/>
        </w:rPr>
      </w:pPr>
      <w:r w:rsidRPr="00EB2C58">
        <w:rPr>
          <w:rFonts w:ascii="Arial" w:hAnsi="Arial" w:cs="Arial"/>
          <w:sz w:val="24"/>
          <w:szCs w:val="24"/>
        </w:rPr>
        <w:t>zwanym dalej Wykonawcą.</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udzielenie zamówienia klasycznego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 </w:t>
      </w:r>
      <w:r w:rsidRPr="0005723C">
        <w:rPr>
          <w:rFonts w:ascii="Arial" w:hAnsi="Arial" w:cs="Arial"/>
          <w:sz w:val="24"/>
          <w:szCs w:val="24"/>
        </w:rPr>
        <w:t>„</w:t>
      </w:r>
      <w:r w:rsidRPr="0005723C">
        <w:rPr>
          <w:rFonts w:ascii="Arial" w:hAnsi="Arial" w:cs="Arial"/>
          <w:b/>
          <w:sz w:val="24"/>
          <w:szCs w:val="24"/>
        </w:rPr>
        <w:t>Rozbudowa Szkoły Podstawowej w Kurowie, ul. Wieluńska 11– część przedszkolna”</w:t>
      </w:r>
      <w:r w:rsidRPr="0005723C">
        <w:rPr>
          <w:rFonts w:ascii="Arial" w:hAnsi="Arial" w:cs="Arial"/>
          <w:sz w:val="24"/>
          <w:szCs w:val="24"/>
        </w:rPr>
        <w:t xml:space="preserve"> </w:t>
      </w:r>
      <w:r w:rsidRPr="00EB2C58">
        <w:rPr>
          <w:rFonts w:ascii="Arial" w:hAnsi="Arial" w:cs="Arial"/>
          <w:sz w:val="24"/>
          <w:szCs w:val="24"/>
        </w:rPr>
        <w:t>w świetle czego została zawarta umowa o następującej treści:</w:t>
      </w:r>
    </w:p>
    <w:p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rsidR="006413E4" w:rsidRPr="00D50B67" w:rsidRDefault="006413E4" w:rsidP="006413E4">
      <w:pPr>
        <w:suppressAutoHyphens/>
        <w:spacing w:after="0"/>
        <w:jc w:val="both"/>
        <w:rPr>
          <w:rFonts w:ascii="Arial" w:eastAsia="Times New Roman" w:hAnsi="Arial" w:cs="Arial"/>
          <w:sz w:val="24"/>
          <w:szCs w:val="24"/>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Pr>
          <w:rFonts w:ascii="Arial" w:eastAsia="Times New Roman" w:hAnsi="Arial" w:cs="Arial"/>
          <w:sz w:val="24"/>
          <w:szCs w:val="24"/>
          <w:lang w:eastAsia="ar-SA"/>
        </w:rPr>
        <w:t xml:space="preserve">Przedmiot niniejszej umowy </w:t>
      </w:r>
      <w:r w:rsidRPr="00D50B67">
        <w:rPr>
          <w:rFonts w:ascii="Arial" w:eastAsia="Times New Roman" w:hAnsi="Arial" w:cs="Arial"/>
          <w:sz w:val="24"/>
          <w:szCs w:val="24"/>
          <w:lang w:eastAsia="ar-SA"/>
        </w:rPr>
        <w:t xml:space="preserve">obejmuje rozbudowę o cześć przedszkolną budynku szkoły usytuowanego na działce </w:t>
      </w:r>
      <w:r w:rsidRPr="00D50B67">
        <w:rPr>
          <w:rFonts w:ascii="Arial" w:hAnsi="Arial" w:cs="Arial"/>
          <w:sz w:val="24"/>
          <w:szCs w:val="24"/>
        </w:rPr>
        <w:t xml:space="preserve">o nr geod.834/4, obręb </w:t>
      </w:r>
      <w:proofErr w:type="spellStart"/>
      <w:r w:rsidRPr="00D50B67">
        <w:rPr>
          <w:rFonts w:ascii="Arial" w:hAnsi="Arial" w:cs="Arial"/>
          <w:sz w:val="24"/>
          <w:szCs w:val="24"/>
        </w:rPr>
        <w:t>ewid</w:t>
      </w:r>
      <w:proofErr w:type="spellEnd"/>
      <w:r w:rsidRPr="00D50B67">
        <w:rPr>
          <w:rFonts w:ascii="Arial" w:hAnsi="Arial" w:cs="Arial"/>
          <w:sz w:val="24"/>
          <w:szCs w:val="24"/>
        </w:rPr>
        <w:t>. Kurów, gmina Wieluń.</w:t>
      </w:r>
    </w:p>
    <w:p w:rsidR="006413E4" w:rsidRPr="00D50B67" w:rsidRDefault="006413E4" w:rsidP="006413E4">
      <w:pPr>
        <w:suppressAutoHyphens/>
        <w:spacing w:after="0"/>
        <w:rPr>
          <w:rFonts w:ascii="Arial" w:eastAsia="Times New Roman" w:hAnsi="Arial" w:cs="Arial"/>
          <w:sz w:val="24"/>
          <w:szCs w:val="24"/>
          <w:vertAlign w:val="superscript"/>
          <w:lang w:eastAsia="ar-SA"/>
        </w:rPr>
      </w:pPr>
      <w:r w:rsidRPr="00D50B67">
        <w:rPr>
          <w:rFonts w:ascii="Arial" w:eastAsia="Times New Roman" w:hAnsi="Arial" w:cs="Arial"/>
          <w:sz w:val="24"/>
          <w:szCs w:val="24"/>
          <w:lang w:eastAsia="ar-SA"/>
        </w:rPr>
        <w:t>Powierzchnia zabudowy istniejąca 812,02 m</w:t>
      </w:r>
      <w:r w:rsidRPr="00D50B67">
        <w:rPr>
          <w:rFonts w:ascii="Arial" w:eastAsia="Times New Roman" w:hAnsi="Arial" w:cs="Arial"/>
          <w:sz w:val="24"/>
          <w:szCs w:val="24"/>
          <w:vertAlign w:val="superscript"/>
          <w:lang w:eastAsia="ar-SA"/>
        </w:rPr>
        <w:t>2</w:t>
      </w:r>
    </w:p>
    <w:p w:rsidR="006413E4" w:rsidRPr="00D50B67" w:rsidRDefault="006413E4" w:rsidP="006413E4">
      <w:pPr>
        <w:suppressAutoHyphens/>
        <w:spacing w:after="0"/>
        <w:rPr>
          <w:rFonts w:ascii="Arial" w:eastAsia="Times New Roman" w:hAnsi="Arial" w:cs="Arial"/>
          <w:sz w:val="24"/>
          <w:szCs w:val="24"/>
          <w:vertAlign w:val="superscript"/>
          <w:lang w:eastAsia="ar-SA"/>
        </w:rPr>
      </w:pPr>
      <w:r w:rsidRPr="00D50B67">
        <w:rPr>
          <w:rFonts w:ascii="Arial" w:eastAsia="Times New Roman" w:hAnsi="Arial" w:cs="Arial"/>
          <w:sz w:val="24"/>
          <w:szCs w:val="24"/>
          <w:lang w:eastAsia="ar-SA"/>
        </w:rPr>
        <w:t>Powierzchnia zabudowy projektowana – 27,04 m</w:t>
      </w:r>
      <w:r w:rsidRPr="00D50B67">
        <w:rPr>
          <w:rFonts w:ascii="Arial" w:eastAsia="Times New Roman" w:hAnsi="Arial" w:cs="Arial"/>
          <w:sz w:val="24"/>
          <w:szCs w:val="24"/>
          <w:vertAlign w:val="superscript"/>
          <w:lang w:eastAsia="ar-SA"/>
        </w:rPr>
        <w:t>2</w:t>
      </w:r>
    </w:p>
    <w:p w:rsidR="006413E4" w:rsidRPr="00D50B67" w:rsidRDefault="006413E4" w:rsidP="006413E4">
      <w:pPr>
        <w:suppressAutoHyphens/>
        <w:spacing w:after="0"/>
        <w:rPr>
          <w:rFonts w:ascii="Arial" w:eastAsia="Times New Roman" w:hAnsi="Arial" w:cs="Arial"/>
          <w:sz w:val="24"/>
          <w:szCs w:val="24"/>
          <w:vertAlign w:val="superscript"/>
          <w:lang w:eastAsia="ar-SA"/>
        </w:rPr>
      </w:pPr>
      <w:r w:rsidRPr="00D50B67">
        <w:rPr>
          <w:rFonts w:ascii="Arial" w:eastAsia="Times New Roman" w:hAnsi="Arial" w:cs="Arial"/>
          <w:sz w:val="24"/>
          <w:szCs w:val="24"/>
          <w:lang w:eastAsia="ar-SA"/>
        </w:rPr>
        <w:t>Powierzchnia schodów, podjazdów projektowana – 29,2 m</w:t>
      </w:r>
      <w:r w:rsidRPr="00D50B67">
        <w:rPr>
          <w:rFonts w:ascii="Arial" w:eastAsia="Times New Roman" w:hAnsi="Arial" w:cs="Arial"/>
          <w:sz w:val="24"/>
          <w:szCs w:val="24"/>
          <w:vertAlign w:val="superscript"/>
          <w:lang w:eastAsia="ar-SA"/>
        </w:rPr>
        <w:t>2</w:t>
      </w:r>
    </w:p>
    <w:p w:rsidR="006413E4" w:rsidRPr="00D50B67" w:rsidRDefault="006413E4" w:rsidP="006413E4">
      <w:pPr>
        <w:suppressAutoHyphens/>
        <w:spacing w:after="0"/>
        <w:rPr>
          <w:rFonts w:ascii="Arial" w:eastAsia="Times New Roman" w:hAnsi="Arial" w:cs="Arial"/>
          <w:sz w:val="24"/>
          <w:szCs w:val="24"/>
          <w:lang w:eastAsia="ar-SA"/>
        </w:rPr>
      </w:pPr>
      <w:r w:rsidRPr="00D50B67">
        <w:rPr>
          <w:rFonts w:ascii="Arial" w:eastAsia="Times New Roman" w:hAnsi="Arial" w:cs="Arial"/>
          <w:sz w:val="24"/>
          <w:szCs w:val="24"/>
          <w:lang w:eastAsia="ar-SA"/>
        </w:rPr>
        <w:lastRenderedPageBreak/>
        <w:t>Powierzchnia utwardzona projektowana – 62,7 m</w:t>
      </w:r>
      <w:r w:rsidRPr="00D50B67">
        <w:rPr>
          <w:rFonts w:ascii="Arial" w:eastAsia="Times New Roman" w:hAnsi="Arial" w:cs="Arial"/>
          <w:sz w:val="24"/>
          <w:szCs w:val="24"/>
          <w:vertAlign w:val="superscript"/>
          <w:lang w:eastAsia="ar-SA"/>
        </w:rPr>
        <w:t>2</w:t>
      </w:r>
    </w:p>
    <w:p w:rsidR="006413E4" w:rsidRPr="00D50B67" w:rsidRDefault="006413E4" w:rsidP="006413E4">
      <w:pPr>
        <w:suppressAutoHyphens/>
        <w:spacing w:after="0"/>
        <w:rPr>
          <w:rFonts w:ascii="Arial" w:eastAsia="Times New Roman" w:hAnsi="Arial" w:cs="Arial"/>
          <w:sz w:val="24"/>
          <w:szCs w:val="24"/>
          <w:lang w:eastAsia="ar-SA"/>
        </w:rPr>
      </w:pPr>
      <w:r w:rsidRPr="00D50B67">
        <w:rPr>
          <w:rFonts w:ascii="Arial" w:eastAsia="Times New Roman" w:hAnsi="Arial" w:cs="Arial"/>
          <w:sz w:val="24"/>
          <w:szCs w:val="24"/>
          <w:lang w:eastAsia="ar-SA"/>
        </w:rPr>
        <w:t>Powierzchnia działki 5.889,0 m</w:t>
      </w:r>
      <w:r w:rsidRPr="00D50B67">
        <w:rPr>
          <w:rFonts w:ascii="Arial" w:eastAsia="Times New Roman" w:hAnsi="Arial" w:cs="Arial"/>
          <w:sz w:val="24"/>
          <w:szCs w:val="24"/>
          <w:vertAlign w:val="superscript"/>
          <w:lang w:eastAsia="ar-SA"/>
        </w:rPr>
        <w:t>2</w:t>
      </w:r>
    </w:p>
    <w:p w:rsidR="006413E4" w:rsidRPr="0024627E" w:rsidRDefault="006413E4" w:rsidP="006413E4">
      <w:pPr>
        <w:spacing w:after="0"/>
        <w:jc w:val="both"/>
        <w:rPr>
          <w:rFonts w:ascii="Arial" w:eastAsia="Times New Roman" w:hAnsi="Arial" w:cs="Arial"/>
          <w:sz w:val="24"/>
          <w:szCs w:val="24"/>
          <w:lang w:eastAsia="ar-SA"/>
        </w:rPr>
      </w:pPr>
      <w:r>
        <w:rPr>
          <w:rFonts w:ascii="Arial" w:hAnsi="Arial" w:cs="Arial"/>
          <w:b/>
          <w:sz w:val="24"/>
          <w:szCs w:val="24"/>
        </w:rPr>
        <w:t xml:space="preserve">2. </w:t>
      </w:r>
      <w:r w:rsidRPr="0024627E">
        <w:rPr>
          <w:rFonts w:ascii="Arial" w:eastAsia="Times New Roman" w:hAnsi="Arial" w:cs="Arial"/>
          <w:sz w:val="24"/>
          <w:szCs w:val="24"/>
          <w:lang w:eastAsia="pl-PL"/>
        </w:rPr>
        <w:t>Zakres rzeczowy obejmuje</w:t>
      </w:r>
      <w:r w:rsidRPr="0024627E">
        <w:rPr>
          <w:rFonts w:ascii="Arial" w:eastAsia="Times New Roman" w:hAnsi="Arial" w:cs="Arial"/>
          <w:sz w:val="24"/>
          <w:szCs w:val="24"/>
          <w:lang w:eastAsia="ar-SA"/>
        </w:rPr>
        <w:t xml:space="preserve"> rozbudowa obiektu szkoły podstawowej w Kurowie o część przedszkolną w tym:</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1)</w:t>
      </w:r>
      <w:r w:rsidRPr="0024627E">
        <w:rPr>
          <w:rFonts w:ascii="Arial" w:eastAsia="Times New Roman" w:hAnsi="Arial" w:cs="Arial"/>
          <w:sz w:val="24"/>
          <w:szCs w:val="24"/>
          <w:lang w:eastAsia="ar-SA"/>
        </w:rPr>
        <w:t xml:space="preserve"> wykonanie klatki schodowej, która będzie pełniła role drogi ewakuacyjnej z kondygnacji pietra oraz dodatkowego sanitariatu dostępnego z zewnątrz, wykonanie ścianek działowych, żelbetowych stropodachów, nadproży, podciągów, schodów </w:t>
      </w:r>
      <w:r w:rsidR="00043616" w:rsidRPr="0024627E">
        <w:rPr>
          <w:rFonts w:ascii="Arial" w:eastAsia="Times New Roman" w:hAnsi="Arial" w:cs="Arial"/>
          <w:sz w:val="24"/>
          <w:szCs w:val="24"/>
          <w:lang w:eastAsia="ar-SA"/>
        </w:rPr>
        <w:t>wewnętrznych</w:t>
      </w:r>
      <w:r w:rsidRPr="0024627E">
        <w:rPr>
          <w:rFonts w:ascii="Arial" w:eastAsia="Times New Roman" w:hAnsi="Arial" w:cs="Arial"/>
          <w:sz w:val="24"/>
          <w:szCs w:val="24"/>
          <w:lang w:eastAsia="ar-SA"/>
        </w:rPr>
        <w:t xml:space="preserve">, ścian fundamentowych, ścian zewnętrznych,  podłóg, stropodachów, izolacji przeciwwilgociowych: poziomych i pionowych, elewacji wykończonych tynkiem, pokrycia dachowego, obróbek dachu, parapetów zewnętrznych, stolarki okiennej i drzwiowej, wykończenia wnętrz w tym min: wykonanie tynków </w:t>
      </w:r>
      <w:r w:rsidR="00043616" w:rsidRPr="0024627E">
        <w:rPr>
          <w:rFonts w:ascii="Arial" w:eastAsia="Times New Roman" w:hAnsi="Arial" w:cs="Arial"/>
          <w:sz w:val="24"/>
          <w:szCs w:val="24"/>
          <w:lang w:eastAsia="ar-SA"/>
        </w:rPr>
        <w:t>wewnętrznych</w:t>
      </w:r>
      <w:r w:rsidRPr="0024627E">
        <w:rPr>
          <w:rFonts w:ascii="Arial" w:eastAsia="Times New Roman" w:hAnsi="Arial" w:cs="Arial"/>
          <w:sz w:val="24"/>
          <w:szCs w:val="24"/>
          <w:lang w:eastAsia="ar-SA"/>
        </w:rPr>
        <w:t>, posadzek, parapetów, malowania, instalacji wentylacji;</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2)</w:t>
      </w:r>
      <w:r w:rsidRPr="0024627E">
        <w:rPr>
          <w:rFonts w:ascii="Arial" w:eastAsia="Times New Roman" w:hAnsi="Arial" w:cs="Arial"/>
          <w:sz w:val="24"/>
          <w:szCs w:val="24"/>
          <w:lang w:eastAsia="ar-SA"/>
        </w:rPr>
        <w:t xml:space="preserve"> przebudowa wewnętrznej ściany będzie obejmować wykonanie drugiego wejścia </w:t>
      </w:r>
      <w:r w:rsidRPr="0024627E">
        <w:rPr>
          <w:rFonts w:ascii="Arial" w:eastAsia="Times New Roman" w:hAnsi="Arial" w:cs="Arial"/>
          <w:sz w:val="24"/>
          <w:szCs w:val="24"/>
          <w:lang w:eastAsia="ar-SA"/>
        </w:rPr>
        <w:br/>
        <w:t>z  kondygnacji parteru poprzez zaprojektowane schody zewnętrzne i podjazd dla niepełnosprawnych  przez projektowany wiatrołap;</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3)</w:t>
      </w:r>
      <w:r w:rsidRPr="0024627E">
        <w:rPr>
          <w:rFonts w:ascii="Arial" w:eastAsia="Times New Roman" w:hAnsi="Arial" w:cs="Arial"/>
          <w:sz w:val="24"/>
          <w:szCs w:val="24"/>
          <w:lang w:eastAsia="ar-SA"/>
        </w:rPr>
        <w:t xml:space="preserve"> przebudowa wejścia do  dwóch </w:t>
      </w:r>
      <w:proofErr w:type="spellStart"/>
      <w:r w:rsidRPr="0024627E">
        <w:rPr>
          <w:rFonts w:ascii="Arial" w:eastAsia="Times New Roman" w:hAnsi="Arial" w:cs="Arial"/>
          <w:sz w:val="24"/>
          <w:szCs w:val="24"/>
          <w:lang w:eastAsia="ar-SA"/>
        </w:rPr>
        <w:t>sal</w:t>
      </w:r>
      <w:proofErr w:type="spellEnd"/>
      <w:r w:rsidRPr="0024627E">
        <w:rPr>
          <w:rFonts w:ascii="Arial" w:eastAsia="Times New Roman" w:hAnsi="Arial" w:cs="Arial"/>
          <w:sz w:val="24"/>
          <w:szCs w:val="24"/>
          <w:lang w:eastAsia="ar-SA"/>
        </w:rPr>
        <w:t xml:space="preserve"> lekcyjnych;</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4)</w:t>
      </w:r>
      <w:r w:rsidRPr="0024627E">
        <w:rPr>
          <w:rFonts w:ascii="Arial" w:eastAsia="Times New Roman" w:hAnsi="Arial" w:cs="Arial"/>
          <w:sz w:val="24"/>
          <w:szCs w:val="24"/>
          <w:lang w:eastAsia="ar-SA"/>
        </w:rPr>
        <w:t xml:space="preserve"> wybudowanie pochylni z kostki wraz z poręczami dla osób  niepełnosprawnych  o wym. 20x90;</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 xml:space="preserve">5) </w:t>
      </w:r>
      <w:r w:rsidRPr="0024627E">
        <w:rPr>
          <w:rFonts w:ascii="Arial" w:eastAsia="Times New Roman" w:hAnsi="Arial" w:cs="Arial"/>
          <w:sz w:val="24"/>
          <w:szCs w:val="24"/>
          <w:lang w:eastAsia="ar-SA"/>
        </w:rPr>
        <w:t xml:space="preserve">wykonanie dojścia o szer. 2,5 m do wejścia głównego budynku szkoły; </w:t>
      </w:r>
    </w:p>
    <w:p w:rsidR="006413E4" w:rsidRPr="0024627E" w:rsidRDefault="006413E4" w:rsidP="006413E4">
      <w:pPr>
        <w:suppressAutoHyphens/>
        <w:spacing w:after="0"/>
        <w:jc w:val="both"/>
        <w:rPr>
          <w:rFonts w:ascii="Arial" w:eastAsia="Times New Roman" w:hAnsi="Arial" w:cs="Arial"/>
          <w:sz w:val="24"/>
          <w:szCs w:val="24"/>
          <w:lang w:eastAsia="ar-SA"/>
        </w:rPr>
      </w:pPr>
      <w:r>
        <w:rPr>
          <w:rFonts w:ascii="Arial" w:eastAsia="Times New Roman" w:hAnsi="Arial" w:cs="Arial"/>
          <w:sz w:val="24"/>
          <w:szCs w:val="24"/>
          <w:lang w:eastAsia="ar-SA"/>
        </w:rPr>
        <w:t>6)</w:t>
      </w:r>
      <w:r w:rsidRPr="0024627E">
        <w:rPr>
          <w:rFonts w:ascii="Arial" w:eastAsia="Times New Roman" w:hAnsi="Arial" w:cs="Arial"/>
          <w:sz w:val="24"/>
          <w:szCs w:val="24"/>
          <w:lang w:eastAsia="ar-SA"/>
        </w:rPr>
        <w:t xml:space="preserve"> wykonanie sanitariatów;</w:t>
      </w:r>
    </w:p>
    <w:p w:rsidR="006413E4" w:rsidRDefault="006413E4" w:rsidP="006413E4">
      <w:pPr>
        <w:spacing w:after="0"/>
        <w:jc w:val="both"/>
        <w:rPr>
          <w:rFonts w:ascii="Arial" w:eastAsia="Times New Roman" w:hAnsi="Arial" w:cs="Arial"/>
          <w:kern w:val="1"/>
          <w:sz w:val="24"/>
          <w:szCs w:val="24"/>
          <w:lang w:eastAsia="zh-CN"/>
        </w:rPr>
      </w:pPr>
      <w:r w:rsidRPr="0024627E">
        <w:rPr>
          <w:rFonts w:ascii="Arial" w:eastAsia="Times New Roman" w:hAnsi="Arial" w:cs="Arial"/>
          <w:kern w:val="1"/>
          <w:sz w:val="24"/>
          <w:szCs w:val="24"/>
          <w:lang w:eastAsia="zh-CN"/>
        </w:rPr>
        <w:t>Szczegółowy opis przedmiotu zamówienia zawiera dokumentacja projektowa oraz</w:t>
      </w:r>
      <w:r w:rsidRPr="00EB2C58">
        <w:rPr>
          <w:rFonts w:ascii="Arial" w:eastAsia="Times New Roman" w:hAnsi="Arial" w:cs="Arial"/>
          <w:kern w:val="1"/>
          <w:sz w:val="24"/>
          <w:szCs w:val="24"/>
          <w:lang w:eastAsia="zh-CN"/>
        </w:rPr>
        <w:t xml:space="preserve"> specyfikacje techniczne wykonania i odbioru robót budowlanych stanowiące załącznik do SWZ.</w:t>
      </w:r>
    </w:p>
    <w:p w:rsidR="006413E4" w:rsidRPr="00EC5234" w:rsidRDefault="006413E4" w:rsidP="006413E4">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043616">
        <w:rPr>
          <w:rFonts w:ascii="Arial" w:eastAsia="Times New Roman" w:hAnsi="Arial" w:cs="Arial"/>
          <w:kern w:val="1"/>
          <w:sz w:val="24"/>
          <w:szCs w:val="20"/>
          <w:lang w:eastAsia="zh-CN"/>
        </w:rPr>
        <w:t xml:space="preserve">Zamówienie obejmuje również </w:t>
      </w:r>
      <w:r w:rsidRPr="00043616">
        <w:rPr>
          <w:rFonts w:ascii="Arial" w:eastAsia="Times New Roman" w:hAnsi="Arial" w:cs="Arial"/>
          <w:kern w:val="1"/>
          <w:sz w:val="24"/>
          <w:szCs w:val="24"/>
          <w:lang w:eastAsia="zh-CN"/>
        </w:rPr>
        <w:t xml:space="preserve">zawiadomienie o rozpoczęciu </w:t>
      </w:r>
      <w:r w:rsidR="00043616" w:rsidRPr="00043616">
        <w:rPr>
          <w:rFonts w:ascii="Arial" w:eastAsia="Times New Roman" w:hAnsi="Arial" w:cs="Arial"/>
          <w:kern w:val="1"/>
          <w:sz w:val="24"/>
          <w:szCs w:val="24"/>
          <w:lang w:eastAsia="zh-CN"/>
        </w:rPr>
        <w:t xml:space="preserve"> i zakończeniu </w:t>
      </w:r>
      <w:r w:rsidRPr="00043616">
        <w:rPr>
          <w:rFonts w:ascii="Arial" w:eastAsia="Times New Roman" w:hAnsi="Arial" w:cs="Arial"/>
          <w:kern w:val="1"/>
          <w:sz w:val="24"/>
          <w:szCs w:val="24"/>
          <w:lang w:eastAsia="zh-CN"/>
        </w:rPr>
        <w:t>robót budowlanych Powiatowego Inspektora Nadzoru Budowlanego w Wieluniu</w:t>
      </w:r>
      <w:r w:rsidRPr="00043616">
        <w:rPr>
          <w:rFonts w:ascii="Arial" w:eastAsia="Times New Roman" w:hAnsi="Arial" w:cs="Arial"/>
          <w:kern w:val="1"/>
          <w:sz w:val="24"/>
          <w:szCs w:val="24"/>
          <w:lang w:eastAsia="pl-PL"/>
        </w:rPr>
        <w:t xml:space="preserve"> </w:t>
      </w:r>
      <w:r w:rsidRPr="00043616">
        <w:rPr>
          <w:rFonts w:ascii="Arial" w:eastAsia="Times New Roman" w:hAnsi="Arial" w:cs="Arial"/>
          <w:kern w:val="1"/>
          <w:sz w:val="24"/>
          <w:szCs w:val="24"/>
          <w:lang w:eastAsia="zh-CN"/>
        </w:rPr>
        <w:t>oraz uzyskanie ostatecznej decyzji pozwolenia na użytkowanie wybudowanego obiektu budowlanego.</w:t>
      </w:r>
      <w:bookmarkStart w:id="0" w:name="_GoBack"/>
      <w:bookmarkEnd w:id="0"/>
    </w:p>
    <w:p w:rsidR="006413E4" w:rsidRPr="0024627E" w:rsidRDefault="006413E4" w:rsidP="006413E4">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4627E">
        <w:rPr>
          <w:rFonts w:ascii="Arial" w:eastAsia="Times New Roman" w:hAnsi="Arial" w:cs="Arial"/>
          <w:kern w:val="1"/>
          <w:sz w:val="24"/>
          <w:szCs w:val="20"/>
          <w:lang w:eastAsia="zh-CN"/>
        </w:rPr>
        <w:t>Zamawiający informuje, że posiada ważny dokument upoważniający do rozpoczęcia robót budowlanych tj. decyzję pozwolenie na budowę.</w:t>
      </w:r>
    </w:p>
    <w:p w:rsidR="006413E4" w:rsidRPr="00EB2C58" w:rsidRDefault="006413E4" w:rsidP="006413E4">
      <w:pPr>
        <w:spacing w:after="0"/>
        <w:jc w:val="both"/>
        <w:rPr>
          <w:rFonts w:ascii="Arial" w:hAnsi="Arial" w:cs="Arial"/>
          <w:sz w:val="24"/>
          <w:szCs w:val="24"/>
        </w:rPr>
      </w:pPr>
      <w:r>
        <w:rPr>
          <w:rFonts w:ascii="Arial" w:hAnsi="Arial" w:cs="Arial"/>
          <w:b/>
          <w:sz w:val="24"/>
          <w:szCs w:val="24"/>
        </w:rPr>
        <w:t>3</w:t>
      </w:r>
      <w:r w:rsidRPr="00EB2C58">
        <w:rPr>
          <w:rFonts w:ascii="Arial" w:hAnsi="Arial" w:cs="Arial"/>
          <w:b/>
          <w:sz w:val="24"/>
          <w:szCs w:val="24"/>
        </w:rPr>
        <w:t>.</w:t>
      </w:r>
      <w:r w:rsidRPr="00EB2C58">
        <w:rPr>
          <w:rFonts w:ascii="Arial" w:hAnsi="Arial" w:cs="Arial"/>
          <w:sz w:val="24"/>
          <w:szCs w:val="24"/>
        </w:rPr>
        <w:t> Zakres zadania, o którym mowa w ust. 1, oprócz niniejszej umowy określają:</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w:t>
      </w:r>
      <w:proofErr w:type="spellStart"/>
      <w:r w:rsidRPr="00EB2C58">
        <w:rPr>
          <w:rFonts w:ascii="Arial" w:hAnsi="Arial" w:cs="Arial"/>
          <w:color w:val="auto"/>
          <w:lang w:eastAsia="pl-PL"/>
        </w:rPr>
        <w:t>STWiORB</w:t>
      </w:r>
      <w:proofErr w:type="spellEnd"/>
      <w:r w:rsidRPr="00EB2C58">
        <w:rPr>
          <w:rFonts w:ascii="Arial" w:hAnsi="Arial" w:cs="Arial"/>
          <w:color w:val="auto"/>
          <w:lang w:eastAsia="pl-PL"/>
        </w:rPr>
        <w:t xml:space="preserve">,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rsidR="006413E4" w:rsidRPr="00EB2C58" w:rsidRDefault="006413E4" w:rsidP="006413E4">
      <w:pPr>
        <w:spacing w:after="0"/>
        <w:jc w:val="both"/>
        <w:rPr>
          <w:rFonts w:ascii="Arial" w:hAnsi="Arial" w:cs="Arial"/>
          <w:sz w:val="24"/>
          <w:szCs w:val="24"/>
        </w:rPr>
      </w:pPr>
      <w:r>
        <w:rPr>
          <w:rFonts w:ascii="Arial" w:hAnsi="Arial" w:cs="Arial"/>
          <w:b/>
          <w:sz w:val="24"/>
          <w:szCs w:val="24"/>
        </w:rPr>
        <w:lastRenderedPageBreak/>
        <w:t>4</w:t>
      </w:r>
      <w:r w:rsidRPr="00EB2C58">
        <w:rPr>
          <w:rFonts w:ascii="Arial" w:hAnsi="Arial" w:cs="Arial"/>
          <w:b/>
          <w:sz w:val="24"/>
          <w:szCs w:val="24"/>
        </w:rPr>
        <w:t>.</w:t>
      </w:r>
      <w:r w:rsidRPr="00EB2C58">
        <w:rPr>
          <w:rFonts w:ascii="Arial" w:hAnsi="Arial" w:cs="Arial"/>
          <w:sz w:val="24"/>
          <w:szCs w:val="24"/>
        </w:rPr>
        <w:t xml:space="preserve"> W przypadku rozbieżności pomiędzy dokumentami wskazanymi w ust. </w:t>
      </w:r>
      <w:r>
        <w:rPr>
          <w:rFonts w:ascii="Arial" w:hAnsi="Arial" w:cs="Arial"/>
          <w:sz w:val="24"/>
          <w:szCs w:val="24"/>
        </w:rPr>
        <w:t>3</w:t>
      </w:r>
      <w:r w:rsidRPr="00EB2C58">
        <w:rPr>
          <w:rFonts w:ascii="Arial" w:hAnsi="Arial" w:cs="Arial"/>
          <w:sz w:val="24"/>
          <w:szCs w:val="24"/>
        </w:rPr>
        <w:t xml:space="preserve"> powyżej, rozstrzygająca jest treść niniejszej umowy, a w dalszej kolejności dokumenty zgodnie z kolejnością wskazaną w ust. 2 powyżej.</w:t>
      </w:r>
    </w:p>
    <w:p w:rsidR="006413E4" w:rsidRPr="00EB2C58" w:rsidRDefault="006413E4" w:rsidP="006413E4">
      <w:pPr>
        <w:spacing w:after="0"/>
        <w:jc w:val="both"/>
        <w:rPr>
          <w:rFonts w:ascii="Arial" w:hAnsi="Arial" w:cs="Arial"/>
          <w:b/>
          <w:sz w:val="24"/>
          <w:szCs w:val="24"/>
        </w:rPr>
      </w:pPr>
      <w:r>
        <w:rPr>
          <w:rFonts w:ascii="Arial" w:hAnsi="Arial" w:cs="Arial"/>
          <w:b/>
          <w:sz w:val="24"/>
          <w:szCs w:val="24"/>
        </w:rPr>
        <w:t>5</w:t>
      </w:r>
      <w:r w:rsidRPr="00EB2C58">
        <w:rPr>
          <w:rFonts w:ascii="Arial" w:hAnsi="Arial" w:cs="Arial"/>
          <w:b/>
          <w:sz w:val="24"/>
          <w:szCs w:val="24"/>
        </w:rPr>
        <w:t>.</w:t>
      </w:r>
      <w:r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3</w:t>
      </w:r>
      <w:r w:rsidRPr="00EB2C58">
        <w:rPr>
          <w:rFonts w:ascii="Arial" w:hAnsi="Arial" w:cs="Arial"/>
          <w:sz w:val="24"/>
          <w:szCs w:val="24"/>
        </w:rPr>
        <w:t xml:space="preserve"> niniejszego paragrafu.</w:t>
      </w:r>
    </w:p>
    <w:p w:rsidR="006413E4" w:rsidRPr="00EB2C58" w:rsidRDefault="006413E4" w:rsidP="006413E4">
      <w:pPr>
        <w:spacing w:after="0"/>
        <w:jc w:val="both"/>
        <w:rPr>
          <w:rFonts w:ascii="Arial" w:hAnsi="Arial" w:cs="Arial"/>
          <w:b/>
          <w:sz w:val="24"/>
          <w:szCs w:val="24"/>
        </w:rPr>
      </w:pPr>
      <w:r>
        <w:rPr>
          <w:rFonts w:ascii="Arial" w:hAnsi="Arial" w:cs="Arial"/>
          <w:b/>
          <w:sz w:val="24"/>
          <w:szCs w:val="24"/>
        </w:rPr>
        <w:t>6</w:t>
      </w:r>
      <w:r w:rsidRPr="00EB2C58">
        <w:rPr>
          <w:rFonts w:ascii="Arial" w:hAnsi="Arial" w:cs="Arial"/>
          <w:b/>
          <w:sz w:val="24"/>
          <w:szCs w:val="24"/>
        </w:rPr>
        <w:t>.</w:t>
      </w:r>
      <w:r w:rsidRPr="00EB2C58">
        <w:rPr>
          <w:rFonts w:ascii="Arial" w:hAnsi="Arial" w:cs="Arial"/>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Pr>
          <w:rFonts w:ascii="Arial" w:hAnsi="Arial" w:cs="Arial"/>
          <w:sz w:val="24"/>
          <w:szCs w:val="24"/>
        </w:rPr>
        <w:t>3</w:t>
      </w:r>
      <w:r w:rsidRPr="00EB2C58">
        <w:rPr>
          <w:rFonts w:ascii="Arial" w:hAnsi="Arial" w:cs="Arial"/>
          <w:sz w:val="24"/>
          <w:szCs w:val="24"/>
        </w:rPr>
        <w:t xml:space="preserve"> niniejszego paragrafu. Zasady rozliczenia tych robót znajdują się w § 5 ust. 4 umowy, dotyczącym wynagrodzenia.</w:t>
      </w:r>
    </w:p>
    <w:p w:rsidR="006413E4" w:rsidRPr="00EB2C58" w:rsidRDefault="006413E4" w:rsidP="006413E4">
      <w:pPr>
        <w:spacing w:after="0"/>
        <w:jc w:val="both"/>
        <w:rPr>
          <w:rFonts w:ascii="Arial" w:hAnsi="Arial" w:cs="Arial"/>
          <w:sz w:val="24"/>
          <w:szCs w:val="24"/>
        </w:rPr>
      </w:pPr>
      <w:r>
        <w:rPr>
          <w:rFonts w:ascii="Arial" w:hAnsi="Arial" w:cs="Arial"/>
          <w:b/>
          <w:sz w:val="24"/>
          <w:szCs w:val="24"/>
        </w:rPr>
        <w:t>7</w:t>
      </w:r>
      <w:r w:rsidRPr="00EB2C58">
        <w:rPr>
          <w:rFonts w:ascii="Arial" w:hAnsi="Arial" w:cs="Arial"/>
          <w:b/>
          <w:sz w:val="24"/>
          <w:szCs w:val="24"/>
        </w:rPr>
        <w:t>.</w:t>
      </w:r>
      <w:r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powodujące obniżenie kosztu ponoszonego przez Zamawiającego na eksploatację i konserwację wykonanego przedmiotu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rsidR="006413E4" w:rsidRPr="00EB2C58" w:rsidRDefault="006413E4" w:rsidP="006413E4">
      <w:pPr>
        <w:spacing w:after="0"/>
        <w:jc w:val="both"/>
        <w:rPr>
          <w:rFonts w:ascii="Arial" w:hAnsi="Arial" w:cs="Arial"/>
          <w:b/>
          <w:sz w:val="24"/>
          <w:szCs w:val="24"/>
        </w:rPr>
      </w:pPr>
      <w:r>
        <w:rPr>
          <w:rFonts w:ascii="Arial" w:hAnsi="Arial" w:cs="Arial"/>
          <w:b/>
          <w:sz w:val="24"/>
          <w:szCs w:val="24"/>
        </w:rPr>
        <w:t>8</w:t>
      </w:r>
      <w:r w:rsidRPr="00EB2C58">
        <w:rPr>
          <w:rFonts w:ascii="Arial" w:hAnsi="Arial" w:cs="Arial"/>
          <w:b/>
          <w:sz w:val="24"/>
          <w:szCs w:val="24"/>
        </w:rPr>
        <w:t>.</w:t>
      </w:r>
      <w:r w:rsidRPr="00EB2C58">
        <w:rPr>
          <w:rFonts w:ascii="Arial" w:hAnsi="Arial" w:cs="Arial"/>
          <w:sz w:val="24"/>
          <w:szCs w:val="24"/>
        </w:rPr>
        <w:t xml:space="preserve"> Zmiany, o których mowa w ust. </w:t>
      </w:r>
      <w:r w:rsidR="00AB4C6A">
        <w:rPr>
          <w:rFonts w:ascii="Arial" w:hAnsi="Arial" w:cs="Arial"/>
          <w:sz w:val="24"/>
          <w:szCs w:val="24"/>
        </w:rPr>
        <w:t>4</w:t>
      </w:r>
      <w:r w:rsidRPr="00EB2C58">
        <w:rPr>
          <w:rFonts w:ascii="Arial" w:hAnsi="Arial" w:cs="Arial"/>
          <w:sz w:val="24"/>
          <w:szCs w:val="24"/>
        </w:rPr>
        <w:t xml:space="preserve">, </w:t>
      </w:r>
      <w:r w:rsidR="00AB4C6A">
        <w:rPr>
          <w:rFonts w:ascii="Arial" w:hAnsi="Arial" w:cs="Arial"/>
          <w:sz w:val="24"/>
          <w:szCs w:val="24"/>
        </w:rPr>
        <w:t>5</w:t>
      </w:r>
      <w:r w:rsidRPr="00EB2C58">
        <w:rPr>
          <w:rFonts w:ascii="Arial" w:hAnsi="Arial" w:cs="Arial"/>
          <w:sz w:val="24"/>
          <w:szCs w:val="24"/>
        </w:rPr>
        <w:t xml:space="preserve"> i </w:t>
      </w:r>
      <w:r w:rsidR="00AB4C6A">
        <w:rPr>
          <w:rFonts w:ascii="Arial" w:hAnsi="Arial" w:cs="Arial"/>
          <w:sz w:val="24"/>
          <w:szCs w:val="24"/>
        </w:rPr>
        <w:t xml:space="preserve">6 </w:t>
      </w:r>
      <w:r w:rsidRPr="00EB2C58">
        <w:rPr>
          <w:rFonts w:ascii="Arial" w:hAnsi="Arial" w:cs="Arial"/>
          <w:sz w:val="24"/>
          <w:szCs w:val="24"/>
        </w:rPr>
        <w:t>niniejszego paragrafu, muszą być każdorazowo zatwierdzone przez Zamawiającego w porozumieniu z projektantem.</w:t>
      </w:r>
    </w:p>
    <w:p w:rsidR="006413E4" w:rsidRPr="00EB2C58" w:rsidRDefault="006413E4" w:rsidP="006413E4">
      <w:pPr>
        <w:spacing w:after="0"/>
        <w:jc w:val="both"/>
        <w:rPr>
          <w:rFonts w:ascii="Arial" w:hAnsi="Arial" w:cs="Arial"/>
          <w:sz w:val="24"/>
          <w:szCs w:val="24"/>
        </w:rPr>
      </w:pPr>
      <w:r>
        <w:rPr>
          <w:rFonts w:ascii="Arial" w:hAnsi="Arial" w:cs="Arial"/>
          <w:b/>
          <w:sz w:val="24"/>
          <w:szCs w:val="24"/>
        </w:rPr>
        <w:t>9</w:t>
      </w:r>
      <w:r w:rsidRPr="00EB2C58">
        <w:rPr>
          <w:rFonts w:ascii="Arial" w:hAnsi="Arial" w:cs="Arial"/>
          <w:b/>
          <w:sz w:val="24"/>
          <w:szCs w:val="24"/>
        </w:rPr>
        <w:t>.</w:t>
      </w:r>
      <w:r w:rsidRPr="00EB2C58">
        <w:rPr>
          <w:rFonts w:ascii="Arial" w:hAnsi="Arial" w:cs="Arial"/>
          <w:sz w:val="24"/>
          <w:szCs w:val="24"/>
        </w:rPr>
        <w:t xml:space="preserve"> Zmiany, o których mowa w ust. </w:t>
      </w:r>
      <w:r w:rsidR="00AB4C6A">
        <w:rPr>
          <w:rFonts w:ascii="Arial" w:hAnsi="Arial" w:cs="Arial"/>
          <w:sz w:val="24"/>
          <w:szCs w:val="24"/>
        </w:rPr>
        <w:t xml:space="preserve">4 </w:t>
      </w:r>
      <w:r w:rsidRPr="00EB2C58">
        <w:rPr>
          <w:rFonts w:ascii="Arial" w:hAnsi="Arial" w:cs="Arial"/>
          <w:sz w:val="24"/>
          <w:szCs w:val="24"/>
        </w:rPr>
        <w:t xml:space="preserve">i </w:t>
      </w:r>
      <w:r w:rsidR="00AB4C6A">
        <w:rPr>
          <w:rFonts w:ascii="Arial" w:hAnsi="Arial" w:cs="Arial"/>
          <w:sz w:val="24"/>
          <w:szCs w:val="24"/>
        </w:rPr>
        <w:t>6</w:t>
      </w:r>
      <w:r w:rsidRPr="00EB2C58">
        <w:rPr>
          <w:rFonts w:ascii="Arial" w:hAnsi="Arial" w:cs="Arial"/>
          <w:sz w:val="24"/>
          <w:szCs w:val="24"/>
        </w:rPr>
        <w:t xml:space="preserve"> niniejszego paragrafu, nie spowodują zwiększenia wynagrodzenia za wykonanie przedmiotu umowy, o którym mowa w § 5 ust. 1 niniejszej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 xml:space="preserve">przygotowanie upoważnienia dla Wykonawcy w celu reprezentowania Inwestora przed organami nadzoru budowlanego w Wieluniu oraz przed organami określonymi w art. 56 ustawy Prawo budowlane w terminie do </w:t>
      </w:r>
      <w:r w:rsidR="00A846BA">
        <w:rPr>
          <w:rFonts w:ascii="Arial" w:hAnsi="Arial" w:cs="Arial"/>
          <w:sz w:val="24"/>
          <w:szCs w:val="24"/>
        </w:rPr>
        <w:t>7</w:t>
      </w:r>
      <w:r w:rsidRPr="00304D4D">
        <w:rPr>
          <w:rFonts w:ascii="Arial" w:hAnsi="Arial" w:cs="Arial"/>
          <w:sz w:val="24"/>
          <w:szCs w:val="24"/>
        </w:rPr>
        <w:t xml:space="preserve"> dni od dnia przedłożenia przez Wykonawcę danych osoby upoważnionej niezbędnych do jego sporządzenia;</w:t>
      </w:r>
    </w:p>
    <w:p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lastRenderedPageBreak/>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rsidR="006413E4"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rsidR="00A846BA" w:rsidRPr="00514315" w:rsidRDefault="00A846BA" w:rsidP="00A846BA">
      <w:pPr>
        <w:autoSpaceDN w:val="0"/>
        <w:spacing w:after="0"/>
        <w:jc w:val="both"/>
        <w:rPr>
          <w:rFonts w:ascii="Arial" w:hAnsi="Arial" w:cs="Arial"/>
          <w:color w:val="000000"/>
          <w:sz w:val="24"/>
          <w:szCs w:val="24"/>
        </w:rPr>
      </w:pPr>
      <w:r w:rsidRPr="00514315">
        <w:rPr>
          <w:rFonts w:ascii="Arial" w:hAnsi="Arial" w:cs="Arial"/>
          <w:color w:val="000000"/>
          <w:sz w:val="24"/>
          <w:szCs w:val="24"/>
        </w:rPr>
        <w:t>1) przedłożenie w terminie 3 dni od daty podpisania umowy danych osoby upoważnionej do występowania w imieniu Inwestora przed organami nadzoru budowlanego;</w:t>
      </w:r>
    </w:p>
    <w:p w:rsidR="006413E4" w:rsidRPr="00EB2C58" w:rsidRDefault="00A846BA" w:rsidP="006413E4">
      <w:pPr>
        <w:spacing w:after="0"/>
        <w:jc w:val="both"/>
        <w:rPr>
          <w:rFonts w:ascii="Arial" w:hAnsi="Arial" w:cs="Arial"/>
          <w:sz w:val="24"/>
          <w:szCs w:val="24"/>
        </w:rPr>
      </w:pPr>
      <w:r>
        <w:rPr>
          <w:rFonts w:ascii="Arial" w:hAnsi="Arial" w:cs="Arial"/>
          <w:sz w:val="24"/>
          <w:szCs w:val="24"/>
        </w:rPr>
        <w:t>2</w:t>
      </w:r>
      <w:r w:rsidR="006413E4" w:rsidRPr="00EB2C58">
        <w:rPr>
          <w:rFonts w:ascii="Arial" w:hAnsi="Arial" w:cs="Arial"/>
          <w:sz w:val="24"/>
          <w:szCs w:val="24"/>
        </w:rPr>
        <w:t>)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6413E4" w:rsidRPr="00EB2C58" w:rsidRDefault="00A846BA" w:rsidP="006413E4">
      <w:pPr>
        <w:spacing w:after="0"/>
        <w:jc w:val="both"/>
        <w:rPr>
          <w:rFonts w:ascii="Arial" w:hAnsi="Arial" w:cs="Arial"/>
          <w:sz w:val="24"/>
          <w:szCs w:val="24"/>
        </w:rPr>
      </w:pPr>
      <w:r>
        <w:rPr>
          <w:rFonts w:ascii="Arial" w:hAnsi="Arial" w:cs="Arial"/>
          <w:sz w:val="24"/>
          <w:szCs w:val="24"/>
        </w:rPr>
        <w:t>3</w:t>
      </w:r>
      <w:r w:rsidR="006413E4" w:rsidRPr="00EB2C58">
        <w:rPr>
          <w:rFonts w:ascii="Arial" w:hAnsi="Arial" w:cs="Arial"/>
          <w:sz w:val="24"/>
          <w:szCs w:val="24"/>
        </w:rPr>
        <w:t>) opracowanie kompletnej dokumentacji powykonawczej w 1 (jednym) egzemplarzu i przekazanie jej Zamawiającemu w terminie odbioru końcowego całego przedmiotu umowy</w:t>
      </w:r>
      <w:r w:rsidR="006413E4" w:rsidRPr="00EB2C58">
        <w:rPr>
          <w:rFonts w:ascii="Arial" w:hAnsi="Arial" w:cs="Arial"/>
          <w:sz w:val="24"/>
          <w:szCs w:val="24"/>
          <w:lang w:eastAsia="pl-PL"/>
        </w:rPr>
        <w:t xml:space="preserve"> oraz dostarczenie Zamawiającemu niezbędnego dokumentu gwarancyjnego w dacie odbioru końcowego przedmiotu umowy</w:t>
      </w:r>
      <w:r w:rsidR="006413E4" w:rsidRPr="00EB2C58">
        <w:rPr>
          <w:rFonts w:ascii="Arial" w:hAnsi="Arial" w:cs="Arial"/>
          <w:sz w:val="24"/>
          <w:szCs w:val="24"/>
        </w:rPr>
        <w:t>;</w:t>
      </w:r>
    </w:p>
    <w:p w:rsidR="006413E4" w:rsidRPr="00EB2C58" w:rsidRDefault="00A846BA" w:rsidP="006413E4">
      <w:pPr>
        <w:spacing w:after="0"/>
        <w:jc w:val="both"/>
        <w:rPr>
          <w:rFonts w:ascii="Arial" w:hAnsi="Arial" w:cs="Arial"/>
          <w:sz w:val="24"/>
          <w:szCs w:val="24"/>
        </w:rPr>
      </w:pPr>
      <w:r>
        <w:rPr>
          <w:rFonts w:ascii="Arial" w:hAnsi="Arial" w:cs="Arial"/>
          <w:sz w:val="24"/>
          <w:szCs w:val="24"/>
        </w:rPr>
        <w:t>4</w:t>
      </w:r>
      <w:r w:rsidR="006413E4" w:rsidRPr="00EB2C58">
        <w:rPr>
          <w:rFonts w:ascii="Arial" w:hAnsi="Arial" w:cs="Arial"/>
          <w:sz w:val="24"/>
          <w:szCs w:val="24"/>
        </w:rPr>
        <w:t>)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6413E4" w:rsidRPr="00EB2C58" w:rsidRDefault="00A846BA" w:rsidP="006413E4">
      <w:pPr>
        <w:autoSpaceDE w:val="0"/>
        <w:autoSpaceDN w:val="0"/>
        <w:adjustRightInd w:val="0"/>
        <w:spacing w:after="0"/>
        <w:rPr>
          <w:rFonts w:ascii="Arial" w:hAnsi="Arial" w:cs="Arial"/>
          <w:sz w:val="24"/>
          <w:szCs w:val="24"/>
          <w:lang w:eastAsia="pl-PL"/>
        </w:rPr>
      </w:pPr>
      <w:r>
        <w:rPr>
          <w:rFonts w:ascii="Arial" w:hAnsi="Arial" w:cs="Arial"/>
          <w:sz w:val="24"/>
          <w:szCs w:val="24"/>
        </w:rPr>
        <w:t>5</w:t>
      </w:r>
      <w:r w:rsidR="006413E4" w:rsidRPr="00EB2C58">
        <w:rPr>
          <w:rFonts w:ascii="Arial" w:hAnsi="Arial" w:cs="Arial"/>
          <w:sz w:val="24"/>
          <w:szCs w:val="24"/>
        </w:rPr>
        <w:t xml:space="preserve">) </w:t>
      </w:r>
      <w:r w:rsidR="006413E4" w:rsidRPr="00EB2C58">
        <w:rPr>
          <w:rFonts w:ascii="Arial" w:hAnsi="Arial" w:cs="Arial"/>
          <w:sz w:val="24"/>
          <w:szCs w:val="24"/>
          <w:lang w:eastAsia="pl-PL"/>
        </w:rPr>
        <w:t>uczestniczenie w organizowanych przez Zamawiaj</w:t>
      </w:r>
      <w:r w:rsidR="006413E4" w:rsidRPr="00EB2C58">
        <w:rPr>
          <w:rFonts w:ascii="Arial" w:eastAsia="TimesNewRoman" w:hAnsi="Arial" w:cs="Arial"/>
          <w:sz w:val="24"/>
          <w:szCs w:val="24"/>
          <w:lang w:eastAsia="pl-PL"/>
        </w:rPr>
        <w:t>ą</w:t>
      </w:r>
      <w:r w:rsidR="006413E4" w:rsidRPr="00EB2C58">
        <w:rPr>
          <w:rFonts w:ascii="Arial" w:hAnsi="Arial" w:cs="Arial"/>
          <w:sz w:val="24"/>
          <w:szCs w:val="24"/>
          <w:lang w:eastAsia="pl-PL"/>
        </w:rPr>
        <w:t>cego naradach i spotkaniach osób niezb</w:t>
      </w:r>
      <w:r w:rsidR="006413E4" w:rsidRPr="00EB2C58">
        <w:rPr>
          <w:rFonts w:ascii="Arial" w:eastAsia="TimesNewRoman" w:hAnsi="Arial" w:cs="Arial"/>
          <w:sz w:val="24"/>
          <w:szCs w:val="24"/>
          <w:lang w:eastAsia="pl-PL"/>
        </w:rPr>
        <w:t>ę</w:t>
      </w:r>
      <w:r w:rsidR="006413E4" w:rsidRPr="00EB2C58">
        <w:rPr>
          <w:rFonts w:ascii="Arial" w:hAnsi="Arial" w:cs="Arial"/>
          <w:sz w:val="24"/>
          <w:szCs w:val="24"/>
          <w:lang w:eastAsia="pl-PL"/>
        </w:rPr>
        <w:t>dnych do realizacji niniejszej umowy, np. kierowników robót i innych osób</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rsidR="006413E4" w:rsidRPr="00EB2C58" w:rsidRDefault="00A846BA" w:rsidP="006413E4">
      <w:pPr>
        <w:spacing w:after="0"/>
        <w:jc w:val="both"/>
        <w:rPr>
          <w:rFonts w:ascii="Arial" w:hAnsi="Arial" w:cs="Arial"/>
          <w:sz w:val="24"/>
          <w:szCs w:val="24"/>
        </w:rPr>
      </w:pPr>
      <w:r>
        <w:rPr>
          <w:rFonts w:ascii="Arial" w:hAnsi="Arial" w:cs="Arial"/>
          <w:sz w:val="24"/>
          <w:szCs w:val="24"/>
        </w:rPr>
        <w:t>6</w:t>
      </w:r>
      <w:r w:rsidR="006413E4" w:rsidRPr="00EB2C58">
        <w:rPr>
          <w:rFonts w:ascii="Arial" w:hAnsi="Arial" w:cs="Arial"/>
          <w:sz w:val="24"/>
          <w:szCs w:val="24"/>
        </w:rPr>
        <w:t>) prowadzenie Dziennika budowy i udostępnianie go Zamawiającemu celem dokonywania wpisów i potwierdzeń;</w:t>
      </w:r>
    </w:p>
    <w:p w:rsidR="006413E4" w:rsidRPr="00EB2C58" w:rsidRDefault="00A846BA" w:rsidP="006413E4">
      <w:pPr>
        <w:spacing w:after="0"/>
        <w:jc w:val="both"/>
        <w:rPr>
          <w:rFonts w:ascii="Arial" w:hAnsi="Arial" w:cs="Arial"/>
          <w:sz w:val="24"/>
          <w:szCs w:val="24"/>
        </w:rPr>
      </w:pPr>
      <w:r>
        <w:rPr>
          <w:rFonts w:ascii="Arial" w:hAnsi="Arial" w:cs="Arial"/>
          <w:sz w:val="24"/>
          <w:szCs w:val="24"/>
        </w:rPr>
        <w:t>7</w:t>
      </w:r>
      <w:r w:rsidR="006413E4" w:rsidRPr="00EB2C58">
        <w:rPr>
          <w:rFonts w:ascii="Arial" w:hAnsi="Arial" w:cs="Arial"/>
          <w:sz w:val="24"/>
          <w:szCs w:val="24"/>
        </w:rPr>
        <w:t>) przygotowanie obiektu i wymaganych dokumentów łącznie z dokumentacją powykonawczą do dokonania odbioru przez Zamawiającego;</w:t>
      </w:r>
    </w:p>
    <w:p w:rsidR="006413E4" w:rsidRPr="00EB2C58" w:rsidRDefault="00A846BA" w:rsidP="006413E4">
      <w:pPr>
        <w:spacing w:after="0"/>
        <w:jc w:val="both"/>
        <w:rPr>
          <w:rFonts w:ascii="Arial" w:hAnsi="Arial" w:cs="Arial"/>
          <w:sz w:val="24"/>
          <w:szCs w:val="24"/>
        </w:rPr>
      </w:pPr>
      <w:r>
        <w:rPr>
          <w:rFonts w:ascii="Arial" w:hAnsi="Arial" w:cs="Arial"/>
          <w:sz w:val="24"/>
          <w:szCs w:val="24"/>
        </w:rPr>
        <w:t>8</w:t>
      </w:r>
      <w:r w:rsidR="006413E4" w:rsidRPr="00EB2C58">
        <w:rPr>
          <w:rFonts w:ascii="Arial" w:hAnsi="Arial" w:cs="Arial"/>
          <w:sz w:val="24"/>
          <w:szCs w:val="24"/>
        </w:rPr>
        <w:t>) zgłaszanie robót podlegających zakryciu do odbioru;</w:t>
      </w:r>
    </w:p>
    <w:p w:rsidR="006413E4" w:rsidRPr="00EB2C58" w:rsidRDefault="00A846BA" w:rsidP="006413E4">
      <w:pPr>
        <w:spacing w:after="0"/>
        <w:jc w:val="both"/>
        <w:rPr>
          <w:rFonts w:ascii="Arial" w:hAnsi="Arial" w:cs="Arial"/>
          <w:sz w:val="24"/>
          <w:szCs w:val="24"/>
        </w:rPr>
      </w:pPr>
      <w:r>
        <w:rPr>
          <w:rFonts w:ascii="Arial" w:hAnsi="Arial" w:cs="Arial"/>
          <w:sz w:val="24"/>
          <w:szCs w:val="24"/>
        </w:rPr>
        <w:t>9</w:t>
      </w:r>
      <w:r w:rsidR="006413E4" w:rsidRPr="00EB2C58">
        <w:rPr>
          <w:rFonts w:ascii="Arial" w:hAnsi="Arial" w:cs="Arial"/>
          <w:sz w:val="24"/>
          <w:szCs w:val="24"/>
        </w:rPr>
        <w:t>) zabezpieczenie i stosowne oznakowanie terenu budowy (w tym tablicą informacyjną), przestrzeganie przepisów BHP oraz przepisów ppoż. oraz innych obowiązujących przepisów prawa;</w:t>
      </w:r>
    </w:p>
    <w:p w:rsidR="006413E4" w:rsidRPr="00EB2C58" w:rsidRDefault="00A846BA" w:rsidP="006413E4">
      <w:pPr>
        <w:spacing w:after="0"/>
        <w:jc w:val="both"/>
        <w:rPr>
          <w:rFonts w:ascii="Arial" w:hAnsi="Arial" w:cs="Arial"/>
          <w:sz w:val="24"/>
          <w:szCs w:val="24"/>
        </w:rPr>
      </w:pPr>
      <w:r>
        <w:rPr>
          <w:rFonts w:ascii="Arial" w:hAnsi="Arial" w:cs="Arial"/>
          <w:sz w:val="24"/>
          <w:szCs w:val="24"/>
        </w:rPr>
        <w:lastRenderedPageBreak/>
        <w:t>10</w:t>
      </w:r>
      <w:r w:rsidR="006413E4" w:rsidRPr="00EB2C58">
        <w:rPr>
          <w:rFonts w:ascii="Arial" w:hAnsi="Arial" w:cs="Arial"/>
          <w:sz w:val="24"/>
          <w:szCs w:val="24"/>
        </w:rPr>
        <w:t>) zatrudnienie przy budowie odpowiedniego nadzoru technicznego oraz pracowników wykwalifikowanych w zakresie niezbędnym do odpowiedniego i terminowego wykonania robót;</w:t>
      </w:r>
    </w:p>
    <w:p w:rsidR="006413E4" w:rsidRPr="00EB2C58" w:rsidRDefault="00A846BA" w:rsidP="006413E4">
      <w:pPr>
        <w:spacing w:after="0"/>
        <w:jc w:val="both"/>
        <w:rPr>
          <w:rFonts w:ascii="Arial" w:hAnsi="Arial" w:cs="Arial"/>
          <w:sz w:val="24"/>
          <w:szCs w:val="24"/>
        </w:rPr>
      </w:pPr>
      <w:r>
        <w:rPr>
          <w:rFonts w:ascii="Arial" w:hAnsi="Arial" w:cs="Arial"/>
          <w:sz w:val="24"/>
          <w:szCs w:val="24"/>
        </w:rPr>
        <w:t>11</w:t>
      </w:r>
      <w:r w:rsidR="006413E4" w:rsidRPr="00EB2C58">
        <w:rPr>
          <w:rFonts w:ascii="Arial" w:hAnsi="Arial" w:cs="Arial"/>
          <w:sz w:val="24"/>
          <w:szCs w:val="24"/>
        </w:rPr>
        <w:t>) zapewnienie sprzętu spełniającego wymagania norm technicznych;</w:t>
      </w:r>
    </w:p>
    <w:p w:rsidR="006413E4" w:rsidRPr="00EB2C58" w:rsidRDefault="00A846BA" w:rsidP="006413E4">
      <w:pPr>
        <w:autoSpaceDE w:val="0"/>
        <w:autoSpaceDN w:val="0"/>
        <w:adjustRightInd w:val="0"/>
        <w:spacing w:after="0"/>
        <w:jc w:val="both"/>
        <w:rPr>
          <w:rFonts w:ascii="Arial" w:hAnsi="Arial" w:cs="Arial"/>
          <w:sz w:val="24"/>
          <w:szCs w:val="24"/>
        </w:rPr>
      </w:pPr>
      <w:r>
        <w:rPr>
          <w:rFonts w:ascii="Arial" w:hAnsi="Arial" w:cs="Arial"/>
          <w:sz w:val="24"/>
          <w:szCs w:val="24"/>
        </w:rPr>
        <w:t>12</w:t>
      </w:r>
      <w:r w:rsidR="006413E4" w:rsidRPr="00EB2C58">
        <w:rPr>
          <w:rFonts w:ascii="Arial" w:hAnsi="Arial" w:cs="Arial"/>
          <w:sz w:val="24"/>
          <w:szCs w:val="24"/>
        </w:rPr>
        <w:t xml:space="preserve">) </w:t>
      </w:r>
      <w:r w:rsidR="006413E4" w:rsidRPr="00EB2C58">
        <w:rPr>
          <w:rFonts w:ascii="Arial" w:hAnsi="Arial" w:cs="Arial"/>
          <w:sz w:val="24"/>
          <w:szCs w:val="24"/>
          <w:lang w:eastAsia="pl-PL"/>
        </w:rPr>
        <w:t>stosowanie materiałów i wyrobów dopuszczonych do obrotu i stosowania w budownictwie, a tak</w:t>
      </w:r>
      <w:r w:rsidR="006413E4" w:rsidRPr="00EB2C58">
        <w:rPr>
          <w:rFonts w:ascii="Arial" w:eastAsia="TimesNewRoman" w:hAnsi="Arial" w:cs="Arial"/>
          <w:sz w:val="24"/>
          <w:szCs w:val="24"/>
          <w:lang w:eastAsia="pl-PL"/>
        </w:rPr>
        <w:t>ż</w:t>
      </w:r>
      <w:r w:rsidR="006413E4" w:rsidRPr="00EB2C58">
        <w:rPr>
          <w:rFonts w:ascii="Arial" w:hAnsi="Arial" w:cs="Arial"/>
          <w:sz w:val="24"/>
          <w:szCs w:val="24"/>
          <w:lang w:eastAsia="pl-PL"/>
        </w:rPr>
        <w:t>e stosowanie materiałów oraz wyrobów i urz</w:t>
      </w:r>
      <w:r w:rsidR="006413E4" w:rsidRPr="00EB2C58">
        <w:rPr>
          <w:rFonts w:ascii="Arial" w:eastAsia="TimesNewRoman" w:hAnsi="Arial" w:cs="Arial"/>
          <w:sz w:val="24"/>
          <w:szCs w:val="24"/>
          <w:lang w:eastAsia="pl-PL"/>
        </w:rPr>
        <w:t>ą</w:t>
      </w:r>
      <w:r w:rsidR="006413E4" w:rsidRPr="00EB2C58">
        <w:rPr>
          <w:rFonts w:ascii="Arial" w:hAnsi="Arial" w:cs="Arial"/>
          <w:sz w:val="24"/>
          <w:szCs w:val="24"/>
          <w:lang w:eastAsia="pl-PL"/>
        </w:rPr>
        <w:t>dze</w:t>
      </w:r>
      <w:r w:rsidR="006413E4" w:rsidRPr="00EB2C58">
        <w:rPr>
          <w:rFonts w:ascii="Arial" w:eastAsia="TimesNewRoman" w:hAnsi="Arial" w:cs="Arial"/>
          <w:sz w:val="24"/>
          <w:szCs w:val="24"/>
          <w:lang w:eastAsia="pl-PL"/>
        </w:rPr>
        <w:t xml:space="preserve">ń </w:t>
      </w:r>
      <w:r w:rsidR="006413E4" w:rsidRPr="00EB2C58">
        <w:rPr>
          <w:rFonts w:ascii="Arial" w:hAnsi="Arial" w:cs="Arial"/>
          <w:sz w:val="24"/>
          <w:szCs w:val="24"/>
          <w:lang w:eastAsia="pl-PL"/>
        </w:rPr>
        <w:t>nowych oraz posiadaj</w:t>
      </w:r>
      <w:r w:rsidR="006413E4" w:rsidRPr="00EB2C58">
        <w:rPr>
          <w:rFonts w:ascii="Arial" w:eastAsia="TimesNewRoman" w:hAnsi="Arial" w:cs="Arial"/>
          <w:sz w:val="24"/>
          <w:szCs w:val="24"/>
          <w:lang w:eastAsia="pl-PL"/>
        </w:rPr>
        <w:t>ą</w:t>
      </w:r>
      <w:r w:rsidR="006413E4" w:rsidRPr="00EB2C58">
        <w:rPr>
          <w:rFonts w:ascii="Arial" w:hAnsi="Arial" w:cs="Arial"/>
          <w:sz w:val="24"/>
          <w:szCs w:val="24"/>
          <w:lang w:eastAsia="pl-PL"/>
        </w:rPr>
        <w:t>cych odpowiednie atesty. Dokumenty wymagane w tym zakresie przepisami prawa, b</w:t>
      </w:r>
      <w:r w:rsidR="006413E4" w:rsidRPr="00EB2C58">
        <w:rPr>
          <w:rFonts w:ascii="Arial" w:eastAsia="TimesNewRoman" w:hAnsi="Arial" w:cs="Arial"/>
          <w:sz w:val="24"/>
          <w:szCs w:val="24"/>
          <w:lang w:eastAsia="pl-PL"/>
        </w:rPr>
        <w:t>ę</w:t>
      </w:r>
      <w:r w:rsidR="006413E4" w:rsidRPr="00EB2C58">
        <w:rPr>
          <w:rFonts w:ascii="Arial" w:hAnsi="Arial" w:cs="Arial"/>
          <w:sz w:val="24"/>
          <w:szCs w:val="24"/>
          <w:lang w:eastAsia="pl-PL"/>
        </w:rPr>
        <w:t>d</w:t>
      </w:r>
      <w:r w:rsidR="006413E4" w:rsidRPr="00EB2C58">
        <w:rPr>
          <w:rFonts w:ascii="Arial" w:eastAsia="TimesNewRoman" w:hAnsi="Arial" w:cs="Arial"/>
          <w:sz w:val="24"/>
          <w:szCs w:val="24"/>
          <w:lang w:eastAsia="pl-PL"/>
        </w:rPr>
        <w:t xml:space="preserve">ą </w:t>
      </w:r>
      <w:r w:rsidR="006413E4" w:rsidRPr="00EB2C58">
        <w:rPr>
          <w:rFonts w:ascii="Arial" w:hAnsi="Arial" w:cs="Arial"/>
          <w:sz w:val="24"/>
          <w:szCs w:val="24"/>
          <w:lang w:eastAsia="pl-PL"/>
        </w:rPr>
        <w:t>przechowywane na terenie budowy i udost</w:t>
      </w:r>
      <w:r w:rsidR="006413E4" w:rsidRPr="00EB2C58">
        <w:rPr>
          <w:rFonts w:ascii="Arial" w:eastAsia="TimesNewRoman" w:hAnsi="Arial" w:cs="Arial"/>
          <w:sz w:val="24"/>
          <w:szCs w:val="24"/>
          <w:lang w:eastAsia="pl-PL"/>
        </w:rPr>
        <w:t>ę</w:t>
      </w:r>
      <w:r w:rsidR="006413E4" w:rsidRPr="00EB2C58">
        <w:rPr>
          <w:rFonts w:ascii="Arial" w:hAnsi="Arial" w:cs="Arial"/>
          <w:sz w:val="24"/>
          <w:szCs w:val="24"/>
          <w:lang w:eastAsia="pl-PL"/>
        </w:rPr>
        <w:t>pniane Zamawiaj</w:t>
      </w:r>
      <w:r w:rsidR="006413E4" w:rsidRPr="00EB2C58">
        <w:rPr>
          <w:rFonts w:ascii="Arial" w:eastAsia="TimesNewRoman" w:hAnsi="Arial" w:cs="Arial"/>
          <w:sz w:val="24"/>
          <w:szCs w:val="24"/>
          <w:lang w:eastAsia="pl-PL"/>
        </w:rPr>
        <w:t>ą</w:t>
      </w:r>
      <w:r w:rsidR="006413E4" w:rsidRPr="00EB2C58">
        <w:rPr>
          <w:rFonts w:ascii="Arial" w:hAnsi="Arial" w:cs="Arial"/>
          <w:sz w:val="24"/>
          <w:szCs w:val="24"/>
          <w:lang w:eastAsia="pl-PL"/>
        </w:rPr>
        <w:t>cemu na ka</w:t>
      </w:r>
      <w:r w:rsidR="006413E4" w:rsidRPr="00EB2C58">
        <w:rPr>
          <w:rFonts w:ascii="Arial" w:eastAsia="TimesNewRoman" w:hAnsi="Arial" w:cs="Arial"/>
          <w:sz w:val="24"/>
          <w:szCs w:val="24"/>
          <w:lang w:eastAsia="pl-PL"/>
        </w:rPr>
        <w:t>ż</w:t>
      </w:r>
      <w:r w:rsidR="006413E4" w:rsidRPr="00EB2C58">
        <w:rPr>
          <w:rFonts w:ascii="Arial" w:hAnsi="Arial" w:cs="Arial"/>
          <w:sz w:val="24"/>
          <w:szCs w:val="24"/>
          <w:lang w:eastAsia="pl-PL"/>
        </w:rPr>
        <w:t xml:space="preserve">de </w:t>
      </w:r>
      <w:r w:rsidR="006413E4" w:rsidRPr="00EB2C58">
        <w:rPr>
          <w:rFonts w:ascii="Arial" w:eastAsia="TimesNewRoman" w:hAnsi="Arial" w:cs="Arial"/>
          <w:sz w:val="24"/>
          <w:szCs w:val="24"/>
          <w:lang w:eastAsia="pl-PL"/>
        </w:rPr>
        <w:t>żą</w:t>
      </w:r>
      <w:r w:rsidR="006413E4" w:rsidRPr="00EB2C58">
        <w:rPr>
          <w:rFonts w:ascii="Arial" w:hAnsi="Arial" w:cs="Arial"/>
          <w:sz w:val="24"/>
          <w:szCs w:val="24"/>
          <w:lang w:eastAsia="pl-PL"/>
        </w:rPr>
        <w:t>danie, a po zrealizowaniu Przedmiotu umowy, oddane w komplecie Zamawiaj</w:t>
      </w:r>
      <w:r w:rsidR="006413E4" w:rsidRPr="00EB2C58">
        <w:rPr>
          <w:rFonts w:ascii="Arial" w:eastAsia="TimesNewRoman" w:hAnsi="Arial" w:cs="Arial"/>
          <w:sz w:val="24"/>
          <w:szCs w:val="24"/>
          <w:lang w:eastAsia="pl-PL"/>
        </w:rPr>
        <w:t>ą</w:t>
      </w:r>
      <w:r w:rsidR="006413E4" w:rsidRPr="00EB2C58">
        <w:rPr>
          <w:rFonts w:ascii="Arial" w:hAnsi="Arial" w:cs="Arial"/>
          <w:sz w:val="24"/>
          <w:szCs w:val="24"/>
          <w:lang w:eastAsia="pl-PL"/>
        </w:rPr>
        <w:t>cemu,</w:t>
      </w:r>
    </w:p>
    <w:p w:rsidR="006413E4" w:rsidRPr="00EB2C58" w:rsidRDefault="00A846BA" w:rsidP="006413E4">
      <w:pPr>
        <w:spacing w:after="0"/>
        <w:jc w:val="both"/>
        <w:rPr>
          <w:rFonts w:ascii="Arial" w:hAnsi="Arial" w:cs="Arial"/>
          <w:sz w:val="24"/>
          <w:szCs w:val="24"/>
        </w:rPr>
      </w:pPr>
      <w:r>
        <w:rPr>
          <w:rFonts w:ascii="Arial" w:hAnsi="Arial" w:cs="Arial"/>
          <w:sz w:val="24"/>
          <w:szCs w:val="24"/>
        </w:rPr>
        <w:t>13</w:t>
      </w:r>
      <w:r w:rsidR="006413E4" w:rsidRPr="00EB2C58">
        <w:rPr>
          <w:rFonts w:ascii="Arial" w:hAnsi="Arial" w:cs="Arial"/>
          <w:sz w:val="24"/>
          <w:szCs w:val="24"/>
        </w:rPr>
        <w:t>) utrzymanie porządku na placu budowy w czasie realizacji prac;</w:t>
      </w:r>
    </w:p>
    <w:p w:rsidR="006413E4" w:rsidRPr="00EB2C58" w:rsidRDefault="00A846BA" w:rsidP="006413E4">
      <w:pPr>
        <w:spacing w:after="0"/>
        <w:jc w:val="both"/>
        <w:rPr>
          <w:rFonts w:ascii="Arial" w:hAnsi="Arial" w:cs="Arial"/>
          <w:sz w:val="24"/>
          <w:szCs w:val="24"/>
        </w:rPr>
      </w:pPr>
      <w:r>
        <w:rPr>
          <w:rFonts w:ascii="Arial" w:hAnsi="Arial" w:cs="Arial"/>
          <w:sz w:val="24"/>
          <w:szCs w:val="24"/>
        </w:rPr>
        <w:t>14</w:t>
      </w:r>
      <w:r w:rsidR="006413E4" w:rsidRPr="00EB2C58">
        <w:rPr>
          <w:rFonts w:ascii="Arial" w:hAnsi="Arial" w:cs="Arial"/>
          <w:sz w:val="24"/>
          <w:szCs w:val="24"/>
        </w:rPr>
        <w:t>) likwidacja placu budowy i zaplecza własnego Wykonawcy bezzwłocznie po zakończeniu prac, lecz nie później niż do dnia odbioru końcowego;</w:t>
      </w:r>
    </w:p>
    <w:p w:rsidR="006413E4" w:rsidRPr="00EB2C58" w:rsidRDefault="00A846BA" w:rsidP="006413E4">
      <w:pPr>
        <w:autoSpaceDE w:val="0"/>
        <w:autoSpaceDN w:val="0"/>
        <w:adjustRightInd w:val="0"/>
        <w:spacing w:after="0"/>
        <w:jc w:val="both"/>
        <w:rPr>
          <w:rFonts w:ascii="Arial" w:hAnsi="Arial" w:cs="Arial"/>
          <w:sz w:val="24"/>
          <w:szCs w:val="24"/>
          <w:lang w:eastAsia="pl-PL"/>
        </w:rPr>
      </w:pPr>
      <w:r>
        <w:rPr>
          <w:rFonts w:ascii="Arial" w:hAnsi="Arial" w:cs="Arial"/>
          <w:sz w:val="24"/>
          <w:szCs w:val="24"/>
        </w:rPr>
        <w:t>15</w:t>
      </w:r>
      <w:r w:rsidR="006413E4" w:rsidRPr="00EB2C58">
        <w:rPr>
          <w:rFonts w:ascii="Arial" w:hAnsi="Arial" w:cs="Arial"/>
          <w:sz w:val="24"/>
          <w:szCs w:val="24"/>
        </w:rPr>
        <w:t>)</w:t>
      </w:r>
      <w:r w:rsidR="006413E4" w:rsidRPr="00EB2C58">
        <w:rPr>
          <w:rFonts w:ascii="Arial" w:hAnsi="Arial" w:cs="Arial"/>
          <w:sz w:val="24"/>
          <w:szCs w:val="24"/>
          <w:lang w:eastAsia="pl-PL"/>
        </w:rPr>
        <w:t xml:space="preserve"> realizacja Przedmiotu umowy w </w:t>
      </w:r>
      <w:r w:rsidR="006413E4" w:rsidRPr="00EB2C58">
        <w:rPr>
          <w:rFonts w:ascii="Arial" w:eastAsia="TimesNewRoman" w:hAnsi="Arial" w:cs="Arial"/>
          <w:sz w:val="24"/>
          <w:szCs w:val="24"/>
          <w:lang w:eastAsia="pl-PL"/>
        </w:rPr>
        <w:t>ś</w:t>
      </w:r>
      <w:r w:rsidR="006413E4" w:rsidRPr="00EB2C58">
        <w:rPr>
          <w:rFonts w:ascii="Arial" w:hAnsi="Arial" w:cs="Arial"/>
          <w:sz w:val="24"/>
          <w:szCs w:val="24"/>
          <w:lang w:eastAsia="pl-PL"/>
        </w:rPr>
        <w:t>cisłej współpracy z kierownikiem budowy,</w:t>
      </w:r>
    </w:p>
    <w:p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 xml:space="preserve">inspektorami nadzoru budowlanego, projektantem, </w:t>
      </w:r>
    </w:p>
    <w:p w:rsidR="006413E4" w:rsidRPr="00EB2C58" w:rsidRDefault="00A846BA" w:rsidP="006413E4">
      <w:pPr>
        <w:spacing w:after="0"/>
        <w:jc w:val="both"/>
        <w:rPr>
          <w:rFonts w:ascii="Arial" w:hAnsi="Arial" w:cs="Arial"/>
          <w:iCs/>
          <w:sz w:val="24"/>
          <w:szCs w:val="24"/>
        </w:rPr>
      </w:pPr>
      <w:r>
        <w:rPr>
          <w:rFonts w:ascii="Arial" w:hAnsi="Arial" w:cs="Arial"/>
          <w:sz w:val="24"/>
          <w:szCs w:val="24"/>
        </w:rPr>
        <w:t>16</w:t>
      </w:r>
      <w:r w:rsidR="006413E4" w:rsidRPr="00EB2C58">
        <w:rPr>
          <w:rFonts w:ascii="Arial" w:hAnsi="Arial" w:cs="Arial"/>
          <w:sz w:val="24"/>
          <w:szCs w:val="24"/>
        </w:rPr>
        <w:t xml:space="preserve">)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006413E4"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006413E4" w:rsidRPr="00EB2C58">
        <w:rPr>
          <w:rFonts w:ascii="Arial" w:hAnsi="Arial" w:cs="Arial"/>
          <w:iCs/>
          <w:sz w:val="24"/>
          <w:szCs w:val="24"/>
        </w:rPr>
        <w:t xml:space="preserve"> „dodatkowych robót budowlanych” wykraczających poza określenie przedmiotu zamówienia podstawowego”, w sytuacji gdy umowa zostanie zmieniona (aneksowana) na podstawie art. 455 ust. 1 pkt 3 ustawy Pzp.</w:t>
      </w:r>
    </w:p>
    <w:p w:rsidR="006413E4" w:rsidRPr="00EB2C58" w:rsidRDefault="00A846BA" w:rsidP="006413E4">
      <w:pPr>
        <w:spacing w:after="0"/>
        <w:jc w:val="both"/>
        <w:rPr>
          <w:rFonts w:ascii="Arial" w:hAnsi="Arial" w:cs="Arial"/>
          <w:sz w:val="24"/>
          <w:szCs w:val="24"/>
        </w:rPr>
      </w:pPr>
      <w:r>
        <w:rPr>
          <w:rFonts w:ascii="Arial" w:hAnsi="Arial" w:cs="Arial"/>
          <w:sz w:val="24"/>
          <w:szCs w:val="24"/>
        </w:rPr>
        <w:t>17</w:t>
      </w:r>
      <w:r w:rsidR="006413E4" w:rsidRPr="00EB2C58">
        <w:rPr>
          <w:rFonts w:ascii="Arial" w:hAnsi="Arial" w:cs="Arial"/>
          <w:sz w:val="24"/>
          <w:szCs w:val="24"/>
        </w:rPr>
        <w:t>) zapewnienie na własny koszt transportu odpadów do miejsc ich wykorzystania lub utylizacji, łącznie z kosztami utylizacji;</w:t>
      </w:r>
    </w:p>
    <w:p w:rsidR="006413E4" w:rsidRPr="00EB2C58" w:rsidRDefault="00A846BA" w:rsidP="006413E4">
      <w:pPr>
        <w:spacing w:after="0"/>
        <w:jc w:val="both"/>
        <w:rPr>
          <w:rFonts w:ascii="Arial" w:hAnsi="Arial" w:cs="Arial"/>
          <w:sz w:val="24"/>
          <w:szCs w:val="24"/>
        </w:rPr>
      </w:pPr>
      <w:r>
        <w:rPr>
          <w:rFonts w:ascii="Arial" w:hAnsi="Arial" w:cs="Arial"/>
          <w:sz w:val="24"/>
          <w:szCs w:val="24"/>
        </w:rPr>
        <w:t>18</w:t>
      </w:r>
      <w:r w:rsidR="006413E4" w:rsidRPr="00EB2C58">
        <w:rPr>
          <w:rFonts w:ascii="Arial" w:hAnsi="Arial" w:cs="Arial"/>
          <w:sz w:val="24"/>
          <w:szCs w:val="24"/>
        </w:rPr>
        <w:t>) przestrzeganie przepisów prawnych wynikających z następujących ustaw:</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(Dz. U. z 2020 r. poz. 1219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(Dz. U. z 202</w:t>
      </w:r>
      <w:r>
        <w:rPr>
          <w:rFonts w:ascii="Arial" w:hAnsi="Arial" w:cs="Arial"/>
          <w:sz w:val="24"/>
          <w:szCs w:val="24"/>
        </w:rPr>
        <w:t>1</w:t>
      </w:r>
      <w:r w:rsidRPr="00EB2C58">
        <w:rPr>
          <w:rFonts w:ascii="Arial" w:hAnsi="Arial" w:cs="Arial"/>
          <w:sz w:val="24"/>
          <w:szCs w:val="24"/>
        </w:rPr>
        <w:t xml:space="preserve"> r., poz. 77</w:t>
      </w:r>
      <w:r>
        <w:rPr>
          <w:rFonts w:ascii="Arial" w:hAnsi="Arial" w:cs="Arial"/>
          <w:sz w:val="24"/>
          <w:szCs w:val="24"/>
        </w:rPr>
        <w:t>9</w:t>
      </w:r>
      <w:r w:rsidRPr="00EB2C58">
        <w:rPr>
          <w:rFonts w:ascii="Arial" w:hAnsi="Arial" w:cs="Arial"/>
          <w:sz w:val="24"/>
          <w:szCs w:val="24"/>
        </w:rPr>
        <w:t xml:space="preserve"> z późn. zm.).</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rsidR="006413E4" w:rsidRDefault="00A846BA" w:rsidP="006413E4">
      <w:pPr>
        <w:spacing w:after="0"/>
        <w:jc w:val="both"/>
        <w:rPr>
          <w:rFonts w:ascii="Arial" w:hAnsi="Arial" w:cs="Arial"/>
          <w:sz w:val="24"/>
          <w:szCs w:val="24"/>
        </w:rPr>
      </w:pPr>
      <w:r>
        <w:rPr>
          <w:rFonts w:ascii="Arial" w:hAnsi="Arial" w:cs="Arial"/>
          <w:sz w:val="24"/>
          <w:szCs w:val="24"/>
        </w:rPr>
        <w:t>19</w:t>
      </w:r>
      <w:r w:rsidR="006413E4" w:rsidRPr="00EB2C58">
        <w:rPr>
          <w:rFonts w:ascii="Arial" w:hAnsi="Arial" w:cs="Arial"/>
          <w:sz w:val="24"/>
          <w:szCs w:val="24"/>
        </w:rPr>
        <w:t>) posiadanie w okresie obowiązywania niniejszej umowy aktualnego dokumentu potwierdzającego  ubezpieczenie od odpowiedzialności cywilnej w zakresie prowadzonej działalności gospodarczej;</w:t>
      </w:r>
    </w:p>
    <w:p w:rsidR="006413E4" w:rsidRPr="00EB2C58" w:rsidRDefault="00A846BA" w:rsidP="006413E4">
      <w:pPr>
        <w:pStyle w:val="Stopka"/>
        <w:tabs>
          <w:tab w:val="clear" w:pos="4536"/>
          <w:tab w:val="clear" w:pos="9072"/>
        </w:tabs>
        <w:spacing w:after="0"/>
        <w:jc w:val="both"/>
        <w:rPr>
          <w:rFonts w:ascii="Arial" w:hAnsi="Arial" w:cs="Arial"/>
          <w:sz w:val="24"/>
          <w:szCs w:val="24"/>
        </w:rPr>
      </w:pPr>
      <w:r>
        <w:rPr>
          <w:rFonts w:ascii="Arial" w:hAnsi="Arial" w:cs="Arial"/>
          <w:sz w:val="24"/>
          <w:szCs w:val="24"/>
          <w:lang w:val="pl-PL"/>
        </w:rPr>
        <w:t>20</w:t>
      </w:r>
      <w:r w:rsidR="006413E4" w:rsidRPr="00EB2C58">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 z uwzględnieniem terminów realizacji każdego z tych elementów. Harmonogram musi być zaakceptowany przez Zamawiającego;</w:t>
      </w:r>
    </w:p>
    <w:p w:rsidR="006413E4" w:rsidRPr="00EB2C58" w:rsidRDefault="00A846BA" w:rsidP="006413E4">
      <w:pPr>
        <w:spacing w:after="0"/>
        <w:jc w:val="both"/>
        <w:rPr>
          <w:rFonts w:ascii="Arial" w:hAnsi="Arial" w:cs="Arial"/>
          <w:sz w:val="24"/>
          <w:szCs w:val="24"/>
        </w:rPr>
      </w:pPr>
      <w:r>
        <w:rPr>
          <w:rFonts w:ascii="Arial" w:hAnsi="Arial" w:cs="Arial"/>
          <w:sz w:val="24"/>
          <w:szCs w:val="24"/>
        </w:rPr>
        <w:lastRenderedPageBreak/>
        <w:t>21)</w:t>
      </w:r>
      <w:r w:rsidR="006413E4" w:rsidRPr="00EB2C58">
        <w:rPr>
          <w:rFonts w:ascii="Arial" w:hAnsi="Arial" w:cs="Arial"/>
          <w:sz w:val="24"/>
          <w:szCs w:val="24"/>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rsidR="006413E4" w:rsidRPr="00EB2C58" w:rsidRDefault="006413E4"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Pr="00EB2C58">
        <w:rPr>
          <w:rFonts w:ascii="Arial" w:hAnsi="Arial" w:cs="Arial"/>
          <w:b/>
          <w:bCs/>
          <w:sz w:val="24"/>
          <w:szCs w:val="24"/>
        </w:rPr>
        <w:t xml:space="preserve"> </w:t>
      </w:r>
      <w:r w:rsidR="00EE554E">
        <w:rPr>
          <w:rFonts w:ascii="Arial" w:hAnsi="Arial" w:cs="Arial"/>
          <w:b/>
          <w:bCs/>
          <w:sz w:val="24"/>
          <w:szCs w:val="24"/>
        </w:rPr>
        <w:t>7</w:t>
      </w:r>
      <w:r w:rsidRPr="00EB2C58">
        <w:rPr>
          <w:rFonts w:ascii="Arial" w:hAnsi="Arial" w:cs="Arial"/>
          <w:b/>
          <w:bCs/>
          <w:sz w:val="24"/>
          <w:szCs w:val="24"/>
        </w:rPr>
        <w:t xml:space="preserve"> miesi</w:t>
      </w:r>
      <w:r w:rsidR="00EE554E">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lastRenderedPageBreak/>
        <w:t>9.</w:t>
      </w:r>
      <w:r w:rsidRPr="00EB2C58">
        <w:rPr>
          <w:rFonts w:ascii="Arial" w:hAnsi="Arial" w:cs="Arial"/>
          <w:sz w:val="24"/>
          <w:szCs w:val="24"/>
        </w:rPr>
        <w:t> Jeżeli odbiór nie został dokonany w ustalonych terminach z winy Zamawiającego pomimo zgłoszenia gotowości odbioru, to Wykonawca: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Pr="00EB2C58">
        <w:rPr>
          <w:rFonts w:ascii="Arial" w:hAnsi="Arial" w:cs="Arial"/>
          <w:b/>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Pr="00EB2C58">
        <w:rPr>
          <w:rFonts w:ascii="Arial" w:hAnsi="Arial" w:cs="Arial"/>
          <w:sz w:val="24"/>
          <w:szCs w:val="24"/>
        </w:rPr>
        <w:t xml:space="preserve">(słownie: …….…………………), brutto w wysokości </w:t>
      </w:r>
      <w:r w:rsidRPr="00EB2C58">
        <w:rPr>
          <w:rFonts w:ascii="Arial" w:hAnsi="Arial" w:cs="Arial"/>
          <w:b/>
          <w:sz w:val="24"/>
          <w:szCs w:val="24"/>
        </w:rPr>
        <w:t>………. zł</w:t>
      </w:r>
      <w:r w:rsidRPr="00EB2C58">
        <w:rPr>
          <w:rFonts w:ascii="Arial" w:hAnsi="Arial" w:cs="Arial"/>
          <w:sz w:val="24"/>
          <w:szCs w:val="24"/>
        </w:rPr>
        <w:t xml:space="preserve"> (słownie: ………………………..…….).</w:t>
      </w:r>
    </w:p>
    <w:p w:rsidR="006413E4" w:rsidRPr="00F824B7" w:rsidRDefault="006413E4" w:rsidP="006413E4">
      <w:pPr>
        <w:widowControl w:val="0"/>
        <w:suppressAutoHyphens/>
        <w:overflowPunct w:val="0"/>
        <w:autoSpaceDE w:val="0"/>
        <w:spacing w:after="0"/>
        <w:jc w:val="both"/>
        <w:textAlignment w:val="baseline"/>
        <w:rPr>
          <w:rFonts w:ascii="Arial" w:eastAsia="Times New Roman" w:hAnsi="Arial" w:cs="Arial"/>
          <w:strike/>
          <w:color w:val="FF0000"/>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w:t>
      </w:r>
      <w:r w:rsidRPr="00EB2C58">
        <w:rPr>
          <w:rFonts w:ascii="Arial" w:hAnsi="Arial" w:cs="Arial"/>
          <w:sz w:val="24"/>
          <w:szCs w:val="24"/>
        </w:rPr>
        <w:lastRenderedPageBreak/>
        <w:t xml:space="preserve">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t>
      </w:r>
    </w:p>
    <w:p w:rsidR="006413E4" w:rsidRPr="007F2240" w:rsidRDefault="006413E4" w:rsidP="006413E4">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7F2240">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7F2240">
        <w:rPr>
          <w:rFonts w:ascii="Arial" w:eastAsia="Times New Roman" w:hAnsi="Arial" w:cs="Arial"/>
          <w:kern w:val="1"/>
          <w:sz w:val="24"/>
          <w:szCs w:val="20"/>
          <w:lang w:eastAsia="zh-CN"/>
        </w:rPr>
        <w:t xml:space="preserve">koszty zajęcia pasa drogowego (droga powiatowa), koszty </w:t>
      </w:r>
      <w:r w:rsidRPr="007F2240">
        <w:rPr>
          <w:rFonts w:ascii="Arial" w:eastAsia="Times New Roman" w:hAnsi="Arial" w:cs="Arial"/>
          <w:kern w:val="1"/>
          <w:sz w:val="24"/>
          <w:szCs w:val="24"/>
          <w:lang w:val="x-none" w:eastAsia="zh-CN"/>
        </w:rPr>
        <w:t>obsługi geodezyjnej i</w:t>
      </w:r>
      <w:r w:rsidRPr="007F2240">
        <w:rPr>
          <w:rFonts w:ascii="Arial" w:eastAsia="Times New Roman" w:hAnsi="Arial" w:cs="Arial"/>
          <w:kern w:val="1"/>
          <w:sz w:val="24"/>
          <w:szCs w:val="24"/>
          <w:lang w:eastAsia="zh-CN"/>
        </w:rPr>
        <w:t xml:space="preserve"> </w:t>
      </w:r>
      <w:r w:rsidRPr="007F2240">
        <w:rPr>
          <w:rFonts w:ascii="Arial" w:eastAsia="Times New Roman" w:hAnsi="Arial" w:cs="Arial"/>
          <w:kern w:val="1"/>
          <w:sz w:val="24"/>
          <w:szCs w:val="24"/>
          <w:lang w:val="x-none" w:eastAsia="zh-CN"/>
        </w:rPr>
        <w:t>wykonania inwentaryzacji powykonawczej,</w:t>
      </w:r>
      <w:r w:rsidRPr="007F2240">
        <w:rPr>
          <w:rFonts w:ascii="Arial" w:eastAsia="Times New Roman" w:hAnsi="Arial" w:cs="Arial"/>
          <w:kern w:val="1"/>
          <w:sz w:val="24"/>
          <w:szCs w:val="20"/>
          <w:lang w:val="x-none" w:eastAsia="zh-CN"/>
        </w:rPr>
        <w:t xml:space="preserve"> </w:t>
      </w:r>
      <w:r w:rsidRPr="007F2240">
        <w:rPr>
          <w:rFonts w:ascii="Arial" w:eastAsia="Times New Roman" w:hAnsi="Arial" w:cs="Arial"/>
          <w:kern w:val="1"/>
          <w:sz w:val="24"/>
          <w:szCs w:val="20"/>
          <w:lang w:eastAsia="zh-CN"/>
        </w:rPr>
        <w:t xml:space="preserve">koszty </w:t>
      </w:r>
      <w:r w:rsidRPr="007F2240">
        <w:rPr>
          <w:rFonts w:ascii="Arial" w:eastAsia="Times New Roman" w:hAnsi="Arial" w:cs="Arial"/>
          <w:kern w:val="1"/>
          <w:sz w:val="24"/>
          <w:szCs w:val="24"/>
          <w:lang w:val="x-none" w:eastAsia="zh-CN"/>
        </w:rPr>
        <w:t>sporządzenia dokumentacji do odbioru końcowego robót, koszty</w:t>
      </w:r>
      <w:r w:rsidRPr="007F2240">
        <w:rPr>
          <w:rFonts w:ascii="Arial" w:eastAsia="Times New Roman" w:hAnsi="Arial" w:cs="Arial"/>
          <w:kern w:val="1"/>
          <w:sz w:val="24"/>
          <w:szCs w:val="20"/>
          <w:lang w:val="x-none" w:eastAsia="zh-CN"/>
        </w:rPr>
        <w:t xml:space="preserve"> </w:t>
      </w:r>
      <w:r w:rsidRPr="007F2240">
        <w:rPr>
          <w:rFonts w:ascii="Arial" w:eastAsia="Times New Roman" w:hAnsi="Arial" w:cs="Arial"/>
          <w:kern w:val="1"/>
          <w:sz w:val="24"/>
          <w:szCs w:val="24"/>
          <w:lang w:val="x-none" w:eastAsia="zh-CN"/>
        </w:rPr>
        <w:t xml:space="preserve">zawiadomienia o rozpoczęciu </w:t>
      </w:r>
      <w:r w:rsidR="00043616">
        <w:rPr>
          <w:rFonts w:ascii="Arial" w:eastAsia="Times New Roman" w:hAnsi="Arial" w:cs="Arial"/>
          <w:kern w:val="1"/>
          <w:sz w:val="24"/>
          <w:szCs w:val="24"/>
          <w:lang w:eastAsia="zh-CN"/>
        </w:rPr>
        <w:t xml:space="preserve"> i zakończeniu </w:t>
      </w:r>
      <w:r w:rsidRPr="007F2240">
        <w:rPr>
          <w:rFonts w:ascii="Arial" w:eastAsia="Times New Roman" w:hAnsi="Arial" w:cs="Arial"/>
          <w:kern w:val="1"/>
          <w:sz w:val="24"/>
          <w:szCs w:val="24"/>
          <w:lang w:val="x-none" w:eastAsia="zh-CN"/>
        </w:rPr>
        <w:t>robót budowlanych Powiatowego Inspektora Nadzoru Budowlanego w Wieluniu oraz uzyskania ostatecznej decyzji pozwolenia na użytkowanie wybudowanego obiektu budowlaneg</w:t>
      </w:r>
      <w:r w:rsidRPr="007F2240">
        <w:rPr>
          <w:rFonts w:ascii="Arial" w:eastAsia="Times New Roman" w:hAnsi="Arial" w:cs="Arial"/>
          <w:kern w:val="1"/>
          <w:sz w:val="24"/>
          <w:szCs w:val="24"/>
          <w:lang w:eastAsia="zh-CN"/>
        </w:rPr>
        <w:t>o.</w:t>
      </w:r>
    </w:p>
    <w:p w:rsidR="006413E4" w:rsidRPr="007F2240" w:rsidRDefault="006413E4" w:rsidP="006413E4">
      <w:pPr>
        <w:spacing w:after="0"/>
        <w:jc w:val="both"/>
        <w:rPr>
          <w:rFonts w:ascii="Arial" w:hAnsi="Arial" w:cs="Arial"/>
          <w:sz w:val="24"/>
          <w:szCs w:val="24"/>
        </w:rPr>
      </w:pPr>
      <w:r w:rsidRPr="007F2240">
        <w:rPr>
          <w:rFonts w:ascii="Arial" w:hAnsi="Arial" w:cs="Arial"/>
          <w:sz w:val="24"/>
          <w:szCs w:val="24"/>
        </w:rPr>
        <w:t xml:space="preserve">3. Strony niniejszej umowy nie mogą zmienić wysokości wynagrodzenia przedstawionego w ust. 1, za wyjątkiem okoliczności zawartych w § 10 ust. </w:t>
      </w:r>
      <w:r>
        <w:rPr>
          <w:rFonts w:ascii="Arial" w:hAnsi="Arial" w:cs="Arial"/>
          <w:sz w:val="24"/>
          <w:szCs w:val="24"/>
        </w:rPr>
        <w:t>4 i 6</w:t>
      </w:r>
      <w:r w:rsidRPr="007F2240">
        <w:rPr>
          <w:rFonts w:ascii="Arial" w:hAnsi="Arial" w:cs="Arial"/>
          <w:sz w:val="24"/>
          <w:szCs w:val="24"/>
        </w:rPr>
        <w:t>, § 17.</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W przypadku ograniczenia zakresu rzeczowego przedmiotu umowy (roboty zaniechane) sposób obliczenia kwoty o którą zostanie pomniejszone wynagrodzenie Wykonawcy, będzie następujący: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xml:space="preserve"> W trakcie realizacji umowy Wykonawca może dokonać zmiany formy zabezpieczenia na jedną lub kilka form, o których mowa w Rozdziale 39 Specyfikacji </w:t>
      </w:r>
      <w:r w:rsidRPr="00EB2C58">
        <w:rPr>
          <w:rFonts w:ascii="Arial" w:hAnsi="Arial" w:cs="Arial"/>
          <w:sz w:val="24"/>
          <w:szCs w:val="24"/>
        </w:rPr>
        <w:lastRenderedPageBreak/>
        <w:t>warunków zamówienia. Zmiana formy zabezpieczenia musi być dokonana z zachowaniem ciągłości zabezpieczenia i bez zmiany jego wysokości.</w:t>
      </w:r>
    </w:p>
    <w:p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4BF6">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t>7</w:t>
      </w:r>
      <w:r w:rsidRPr="00EB2C58">
        <w:rPr>
          <w:rFonts w:ascii="Arial" w:eastAsia="Arial Unicode MS" w:hAnsi="Arial" w:cs="Arial"/>
          <w:b/>
          <w:bCs/>
          <w:sz w:val="24"/>
          <w:szCs w:val="24"/>
        </w:rPr>
        <w:t>.</w:t>
      </w:r>
      <w:r w:rsidRPr="00EB2C58">
        <w:rPr>
          <w:rFonts w:ascii="Arial" w:eastAsia="Arial Unicode MS" w:hAnsi="Arial" w:cs="Arial"/>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rsidR="006413E4" w:rsidRDefault="006413E4" w:rsidP="00554BF6">
      <w:pPr>
        <w:tabs>
          <w:tab w:val="left" w:pos="13348"/>
        </w:tabs>
        <w:snapToGrid w:val="0"/>
        <w:spacing w:after="0"/>
        <w:jc w:val="both"/>
        <w:rPr>
          <w:rFonts w:ascii="Arial" w:hAnsi="Arial" w:cs="Arial"/>
          <w:b/>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w:t>
      </w:r>
      <w:r w:rsidRPr="00EB2C58">
        <w:rPr>
          <w:rFonts w:ascii="Arial" w:hAnsi="Arial" w:cs="Arial"/>
          <w:sz w:val="24"/>
          <w:szCs w:val="24"/>
        </w:rPr>
        <w:lastRenderedPageBreak/>
        <w:t>potrącić wartość zabezpieczenia należytego wykonania umowy z płatności za wykonanie przedmiotu umowy.</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rsidR="006413E4" w:rsidRPr="00EB2C5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rzeczowo-finansowym zatwierdzonym przez Zamawiającego.</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Faktury częściowe wystawione będą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xml:space="preserve"> Ostateczne rozliczenie za wykonanie przedmiotu umowy nastąpi w oparciu o fakturę końcową, której wartość nie może być wyższa niż </w:t>
      </w:r>
      <w:r w:rsidRPr="00EB2C58">
        <w:rPr>
          <w:rFonts w:ascii="Arial" w:hAnsi="Arial" w:cs="Arial"/>
          <w:b/>
          <w:sz w:val="24"/>
          <w:szCs w:val="24"/>
        </w:rPr>
        <w:t>10 %</w:t>
      </w:r>
      <w:r w:rsidRPr="00EB2C5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EB2C58">
        <w:rPr>
          <w:rFonts w:ascii="Arial" w:hAnsi="Arial" w:cs="Arial"/>
          <w:sz w:val="24"/>
          <w:szCs w:val="24"/>
          <w:lang w:eastAsia="pl-PL"/>
        </w:rPr>
        <w:t xml:space="preserve">. </w:t>
      </w:r>
      <w:r w:rsidRPr="00EB2C58">
        <w:rPr>
          <w:rFonts w:ascii="Arial" w:hAnsi="Arial" w:cs="Arial"/>
          <w:sz w:val="24"/>
          <w:szCs w:val="24"/>
        </w:rPr>
        <w:t xml:space="preserve">Faktura końcowa regulowana będzie w terminie do </w:t>
      </w:r>
      <w:r w:rsidRPr="00EB2C58">
        <w:rPr>
          <w:rFonts w:ascii="Arial" w:hAnsi="Arial" w:cs="Arial"/>
          <w:b/>
          <w:bCs/>
          <w:sz w:val="24"/>
          <w:szCs w:val="24"/>
        </w:rPr>
        <w:t>30</w:t>
      </w:r>
      <w:r w:rsidRPr="00EB2C58">
        <w:rPr>
          <w:rFonts w:ascii="Arial" w:hAnsi="Arial" w:cs="Arial"/>
          <w:b/>
          <w:sz w:val="24"/>
          <w:szCs w:val="24"/>
        </w:rPr>
        <w:t xml:space="preserve"> dni</w:t>
      </w:r>
      <w:r w:rsidRPr="00EB2C58">
        <w:rPr>
          <w:rFonts w:ascii="Arial" w:hAnsi="Arial" w:cs="Arial"/>
          <w:sz w:val="24"/>
          <w:szCs w:val="24"/>
        </w:rPr>
        <w:t xml:space="preserve"> od daty otrzymania przez Zamawiającego prawidłowo wystawionej faktury.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xml:space="preserve"> Wykonawca wystawi faktury VAT dla </w:t>
      </w:r>
      <w:r w:rsidRPr="00EB2C58">
        <w:rPr>
          <w:rFonts w:ascii="Arial" w:hAnsi="Arial" w:cs="Arial"/>
          <w:b/>
          <w:sz w:val="24"/>
          <w:szCs w:val="24"/>
        </w:rPr>
        <w:t>Gminy Wieluń, 98-300 Wieluń, Pl. Kazimierza Wlk. 1</w:t>
      </w:r>
      <w:r w:rsidRPr="00EB2C58">
        <w:rPr>
          <w:rFonts w:ascii="Arial" w:hAnsi="Arial" w:cs="Arial"/>
          <w:sz w:val="24"/>
          <w:szCs w:val="24"/>
        </w:rPr>
        <w:t>,</w:t>
      </w:r>
      <w:r w:rsidRPr="00EB2C58">
        <w:rPr>
          <w:rFonts w:ascii="Arial" w:hAnsi="Arial" w:cs="Arial"/>
          <w:b/>
          <w:sz w:val="24"/>
          <w:szCs w:val="24"/>
        </w:rPr>
        <w:t xml:space="preserve"> NIP 832-19-61-078</w:t>
      </w:r>
      <w:r w:rsidRPr="00EB2C58">
        <w:rPr>
          <w:rFonts w:ascii="Arial" w:hAnsi="Arial" w:cs="Arial"/>
          <w:sz w:val="24"/>
          <w:szCs w:val="24"/>
        </w:rPr>
        <w:t>. Zamawiający dokona płatności przelewem na rachunek bankowy Wykonawcy nr ………………………….. Wykonawca oświadcza, że wskazany rachunek bankowy jest zarejestrowany dla jego działalności gospodarczej. Wykonawca oświadcza, że w terminie 7 dni od zmiany rachunku bankowego powiadomi Zamawiającego o jego zmianie.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w:t>
      </w:r>
      <w:r w:rsidRPr="00EB2C58">
        <w:rPr>
          <w:rFonts w:ascii="Arial" w:hAnsi="Arial" w:cs="Arial"/>
          <w:sz w:val="24"/>
          <w:szCs w:val="24"/>
        </w:rPr>
        <w:t> Wykonawca oświadcza, że jest*/nie jest* zarejestrowany w Wykazie Podatników VAT prowadzonym przez Krajową Administrację Skarbową Ministerstwa Finansów.</w:t>
      </w:r>
    </w:p>
    <w:p w:rsidR="006413E4" w:rsidRPr="00EB2C58" w:rsidRDefault="006413E4" w:rsidP="006413E4">
      <w:pPr>
        <w:spacing w:after="0"/>
        <w:rPr>
          <w:rFonts w:ascii="Arial" w:hAnsi="Arial" w:cs="Arial"/>
          <w:b/>
          <w:sz w:val="24"/>
          <w:szCs w:val="24"/>
        </w:rPr>
      </w:pP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 8</w:t>
      </w:r>
    </w:p>
    <w:p w:rsidR="006413E4" w:rsidRPr="00EB2C58" w:rsidRDefault="006413E4" w:rsidP="006413E4">
      <w:pPr>
        <w:tabs>
          <w:tab w:val="left" w:pos="709"/>
        </w:tabs>
        <w:spacing w:after="0"/>
        <w:jc w:val="center"/>
        <w:rPr>
          <w:rFonts w:ascii="Arial" w:hAnsi="Arial" w:cs="Arial"/>
          <w:b/>
          <w:sz w:val="24"/>
          <w:szCs w:val="24"/>
          <w:lang w:eastAsia="pl-PL"/>
        </w:rPr>
      </w:pPr>
      <w:r w:rsidRPr="00EB2C58">
        <w:rPr>
          <w:rFonts w:ascii="Arial" w:hAnsi="Arial" w:cs="Arial"/>
          <w:b/>
          <w:sz w:val="24"/>
          <w:szCs w:val="24"/>
          <w:lang w:eastAsia="pl-PL"/>
        </w:rPr>
        <w:t>Rękojmia i gwarancja</w:t>
      </w:r>
    </w:p>
    <w:p w:rsidR="006413E4" w:rsidRPr="00EB2C58" w:rsidRDefault="006413E4" w:rsidP="006413E4">
      <w:pPr>
        <w:tabs>
          <w:tab w:val="left" w:pos="851"/>
        </w:tabs>
        <w:spacing w:after="0"/>
        <w:contextualSpacing/>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Wykonawca udziela Zamawiającemu gwarancji na przedmiot umowy na okres</w:t>
      </w:r>
      <w:r w:rsidRPr="00EB2C58">
        <w:rPr>
          <w:rFonts w:ascii="Arial" w:hAnsi="Arial" w:cs="Arial"/>
          <w:b/>
          <w:sz w:val="24"/>
          <w:szCs w:val="24"/>
          <w:lang w:eastAsia="pl-PL"/>
        </w:rPr>
        <w:t>…… miesięcy</w:t>
      </w:r>
      <w:r w:rsidRPr="00EB2C58">
        <w:rPr>
          <w:rFonts w:ascii="Arial" w:hAnsi="Arial" w:cs="Arial"/>
          <w:sz w:val="24"/>
          <w:szCs w:val="24"/>
          <w:lang w:eastAsia="pl-PL"/>
        </w:rPr>
        <w:t xml:space="preserve"> oraz rękojmi na okres </w:t>
      </w:r>
      <w:r w:rsidRPr="00EB2C58">
        <w:rPr>
          <w:rFonts w:ascii="Arial" w:hAnsi="Arial" w:cs="Arial"/>
          <w:b/>
          <w:sz w:val="24"/>
          <w:szCs w:val="24"/>
          <w:lang w:eastAsia="pl-PL"/>
        </w:rPr>
        <w:t>5 lat.</w:t>
      </w:r>
    </w:p>
    <w:p w:rsidR="006413E4" w:rsidRPr="00EB2C58" w:rsidRDefault="006413E4" w:rsidP="006413E4">
      <w:pPr>
        <w:tabs>
          <w:tab w:val="left" w:pos="851"/>
        </w:tabs>
        <w:spacing w:after="0"/>
        <w:contextualSpacing/>
        <w:jc w:val="both"/>
        <w:rPr>
          <w:rFonts w:ascii="Arial" w:hAnsi="Arial" w:cs="Arial"/>
          <w:b/>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Bieg okresu rękojmi oraz gwarancji rozpoczyna się w dniu następnym licząc od dnia odbioru końcowego przedmiotu umowy.</w:t>
      </w:r>
    </w:p>
    <w:p w:rsidR="006413E4" w:rsidRPr="00EB2C58" w:rsidRDefault="006413E4" w:rsidP="006413E4">
      <w:pPr>
        <w:tabs>
          <w:tab w:val="left" w:pos="851"/>
        </w:tabs>
        <w:spacing w:after="0"/>
        <w:contextualSpacing/>
        <w:jc w:val="both"/>
        <w:rPr>
          <w:rFonts w:ascii="Arial" w:hAnsi="Arial" w:cs="Arial"/>
          <w:sz w:val="24"/>
          <w:szCs w:val="24"/>
          <w:lang w:eastAsia="pl-PL"/>
        </w:rPr>
      </w:pPr>
      <w:r w:rsidRPr="00EB2C58">
        <w:rPr>
          <w:rFonts w:ascii="Arial" w:hAnsi="Arial" w:cs="Arial"/>
          <w:b/>
          <w:sz w:val="24"/>
          <w:szCs w:val="24"/>
          <w:lang w:eastAsia="pl-PL"/>
        </w:rPr>
        <w:t>3.</w:t>
      </w:r>
      <w:r w:rsidRPr="00EB2C58">
        <w:rPr>
          <w:rFonts w:ascii="Arial" w:hAnsi="Arial" w:cs="Arial"/>
          <w:sz w:val="24"/>
          <w:szCs w:val="24"/>
          <w:lang w:eastAsia="pl-PL"/>
        </w:rPr>
        <w:t> Zamawiający może dochodzić roszczeń z tytułu gwarancji i rękojmi także po okresie określonym w ust. 1, jeżeli zgłosił wadę przed upływem tego okresu.</w:t>
      </w:r>
    </w:p>
    <w:p w:rsidR="006413E4" w:rsidRPr="00EB2C58" w:rsidRDefault="006413E4" w:rsidP="006413E4">
      <w:pPr>
        <w:autoSpaceDE w:val="0"/>
        <w:autoSpaceDN w:val="0"/>
        <w:adjustRightInd w:val="0"/>
        <w:spacing w:after="0"/>
        <w:jc w:val="both"/>
        <w:rPr>
          <w:rFonts w:ascii="Arial" w:hAnsi="Arial" w:cs="Arial"/>
          <w:b/>
          <w:sz w:val="24"/>
          <w:szCs w:val="24"/>
        </w:rPr>
      </w:pPr>
      <w:r w:rsidRPr="00EB2C58">
        <w:rPr>
          <w:rFonts w:ascii="Arial" w:hAnsi="Arial" w:cs="Arial"/>
          <w:b/>
          <w:sz w:val="24"/>
          <w:szCs w:val="24"/>
          <w:lang w:eastAsia="pl-PL"/>
        </w:rPr>
        <w:t>4.</w:t>
      </w:r>
      <w:r w:rsidRPr="00EB2C58">
        <w:rPr>
          <w:rFonts w:ascii="Arial" w:hAnsi="Arial" w:cs="Arial"/>
          <w:sz w:val="24"/>
          <w:szCs w:val="24"/>
          <w:lang w:eastAsia="pl-PL"/>
        </w:rPr>
        <w:t xml:space="preserve"> Wykonawca jest zobowiązany dostarczyć Zamawiającemu niezbędny dokument gwarancyjny w dacie odbioru końcowego przedmiotu umowy</w:t>
      </w:r>
    </w:p>
    <w:p w:rsidR="006413E4" w:rsidRPr="00EB2C58" w:rsidRDefault="006413E4" w:rsidP="006413E4">
      <w:pPr>
        <w:spacing w:after="0"/>
        <w:jc w:val="both"/>
        <w:rPr>
          <w:rFonts w:ascii="Arial" w:hAnsi="Arial" w:cs="Arial"/>
          <w:b/>
          <w:sz w:val="24"/>
          <w:szCs w:val="24"/>
        </w:rPr>
      </w:pPr>
      <w:r w:rsidRPr="00F35AB9">
        <w:rPr>
          <w:rFonts w:ascii="Arial" w:hAnsi="Arial" w:cs="Arial"/>
          <w:b/>
          <w:sz w:val="24"/>
          <w:szCs w:val="24"/>
          <w:lang w:eastAsia="pl-PL"/>
        </w:rPr>
        <w:t>5.</w:t>
      </w:r>
      <w:r w:rsidRPr="00EB2C58">
        <w:rPr>
          <w:rFonts w:ascii="Arial" w:hAnsi="Arial" w:cs="Arial"/>
          <w:sz w:val="24"/>
          <w:szCs w:val="24"/>
          <w:lang w:eastAsia="pl-PL"/>
        </w:rPr>
        <w:t xml:space="preserve"> Gwarancja w żaden sposób nie wyłącza, nie ogranicza oraz nie zawiesza uprawnień Zamawiającego z tytułu rękojmi za wady Przedmiotu umowy. </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9</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Kary umowne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zapłaci Zamawiającemu karę umowną:</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za odstąpienie od umowy przez Zamawiającego z przyczyn, za które ponosi odpowiedzialność Wykonawca w wysokości 20 % wynagrodzenia brutto określonego w § 5 ust. 1 niniejszej umowy;</w:t>
      </w:r>
    </w:p>
    <w:p w:rsidR="006413E4" w:rsidRPr="00EB2C58" w:rsidRDefault="006413E4" w:rsidP="006413E4">
      <w:pPr>
        <w:spacing w:after="0"/>
        <w:jc w:val="both"/>
        <w:rPr>
          <w:rFonts w:ascii="Arial" w:hAnsi="Arial" w:cs="Arial"/>
          <w:strike/>
          <w:sz w:val="24"/>
          <w:szCs w:val="24"/>
        </w:rPr>
      </w:pPr>
      <w:r w:rsidRPr="00EB2C58">
        <w:rPr>
          <w:rFonts w:ascii="Arial" w:hAnsi="Arial" w:cs="Arial"/>
          <w:sz w:val="24"/>
          <w:szCs w:val="24"/>
        </w:rPr>
        <w:t xml:space="preserve">2) za zwłokę w oddaniu określonego w umowie przedmiotu umowy w wysokości </w:t>
      </w:r>
      <w:r w:rsidRPr="00EB2C58">
        <w:rPr>
          <w:rFonts w:ascii="Arial" w:hAnsi="Arial" w:cs="Arial"/>
          <w:sz w:val="24"/>
          <w:szCs w:val="24"/>
        </w:rPr>
        <w:br/>
        <w:t xml:space="preserve">0,5 % wynagrodzenia brutto określonego w § 5 ust. 1 niniejszej umowy za każdy dzień zwłoki;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rPr>
        <w:t>4) </w:t>
      </w:r>
      <w:r w:rsidRPr="00EB2C58">
        <w:rPr>
          <w:rFonts w:ascii="Arial" w:hAnsi="Arial" w:cs="Arial"/>
          <w:sz w:val="24"/>
          <w:szCs w:val="24"/>
          <w:lang w:eastAsia="ar-SA"/>
        </w:rPr>
        <w:t xml:space="preserve">za przebywanie na placu budowy osoby, o której mowa w </w:t>
      </w:r>
      <w:r w:rsidRPr="00EB2C58">
        <w:rPr>
          <w:rFonts w:ascii="Arial" w:hAnsi="Arial" w:cs="Arial"/>
          <w:bCs/>
          <w:sz w:val="24"/>
          <w:szCs w:val="24"/>
          <w:lang w:eastAsia="ar-SA"/>
        </w:rPr>
        <w:t>§ 13 ust. 4</w:t>
      </w:r>
      <w:r w:rsidRPr="00EB2C58">
        <w:rPr>
          <w:rFonts w:ascii="Arial" w:hAnsi="Arial" w:cs="Arial"/>
          <w:sz w:val="24"/>
          <w:szCs w:val="24"/>
          <w:lang w:eastAsia="ar-SA"/>
        </w:rPr>
        <w:t xml:space="preserve"> niezatrudnionej na umowę – w wysokości 1 000,00 zł (słownie: jeden tysiąc złotych 00/100) za każdy taki przypadek;</w:t>
      </w:r>
    </w:p>
    <w:p w:rsidR="006413E4" w:rsidRPr="00EB2C58" w:rsidRDefault="006413E4" w:rsidP="006413E4">
      <w:pPr>
        <w:spacing w:after="0"/>
        <w:jc w:val="both"/>
        <w:rPr>
          <w:rFonts w:ascii="Arial" w:hAnsi="Arial" w:cs="Arial"/>
          <w:sz w:val="24"/>
          <w:szCs w:val="24"/>
        </w:rPr>
      </w:pPr>
      <w:r w:rsidRPr="00EB2C58">
        <w:rPr>
          <w:rStyle w:val="hgkelc"/>
          <w:rFonts w:ascii="Arial" w:hAnsi="Arial" w:cs="Arial"/>
          <w:sz w:val="24"/>
          <w:szCs w:val="24"/>
        </w:rPr>
        <w:t xml:space="preserve">5) za </w:t>
      </w:r>
      <w:r w:rsidRPr="00EB2C58">
        <w:rPr>
          <w:rStyle w:val="hgkelc"/>
          <w:rFonts w:ascii="Arial" w:hAnsi="Arial" w:cs="Arial"/>
          <w:bCs/>
          <w:sz w:val="24"/>
          <w:szCs w:val="24"/>
        </w:rPr>
        <w:t>odstąpienie</w:t>
      </w:r>
      <w:r w:rsidRPr="00EB2C58">
        <w:rPr>
          <w:rStyle w:val="hgkelc"/>
          <w:rFonts w:ascii="Arial" w:hAnsi="Arial" w:cs="Arial"/>
          <w:sz w:val="24"/>
          <w:szCs w:val="24"/>
        </w:rPr>
        <w:t xml:space="preserve"> od umowy </w:t>
      </w:r>
      <w:r w:rsidRPr="00EB2C58">
        <w:rPr>
          <w:rFonts w:ascii="Arial" w:hAnsi="Arial" w:cs="Arial"/>
          <w:sz w:val="24"/>
          <w:szCs w:val="24"/>
        </w:rPr>
        <w:t xml:space="preserve">przez Wykonawcę </w:t>
      </w:r>
      <w:r w:rsidRPr="00EB2C58">
        <w:rPr>
          <w:rStyle w:val="hgkelc"/>
          <w:rFonts w:ascii="Arial" w:hAnsi="Arial" w:cs="Arial"/>
          <w:sz w:val="24"/>
          <w:szCs w:val="24"/>
        </w:rPr>
        <w:t xml:space="preserve">z </w:t>
      </w:r>
      <w:r w:rsidRPr="00EB2C58">
        <w:rPr>
          <w:rFonts w:ascii="Arial" w:hAnsi="Arial" w:cs="Arial"/>
          <w:sz w:val="24"/>
          <w:szCs w:val="24"/>
        </w:rPr>
        <w:t>przyczyn, za które ponosi odpowiedzialność Wykonawca w wysokości 20 % wynagrodzenia brutto określonego w § 5 ust. 1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rsidR="006413E4" w:rsidRPr="00C329B6"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b/>
          <w:sz w:val="24"/>
          <w:szCs w:val="24"/>
        </w:rPr>
        <w:t>4.</w:t>
      </w:r>
      <w:r w:rsidRPr="00EB2C58">
        <w:rPr>
          <w:rFonts w:ascii="Arial" w:hAnsi="Arial" w:cs="Arial"/>
          <w:sz w:val="24"/>
          <w:szCs w:val="24"/>
        </w:rPr>
        <w:t xml:space="preserve"> </w:t>
      </w:r>
      <w:r w:rsidRPr="00C329B6">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 </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w:t>
      </w:r>
      <w:r w:rsidRPr="00EB2C58">
        <w:rPr>
          <w:rFonts w:ascii="Arial" w:hAnsi="Arial" w:cs="Arial"/>
          <w:sz w:val="24"/>
          <w:szCs w:val="24"/>
        </w:rPr>
        <w:t xml:space="preserve"> Zamawiający może dochodzić od Wykonawcy zapłaty kar umownych określonych powyżej w ust. 1 pkt 2-4 także w przypadku odstąpienia od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W przypadku uzgodnienia zmiany terminów realizacji kara umowna będzie liczona od nowych terminów.</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Wykonawca nie może odmówić usunięcia wad bez względu na wysokość związanych z tym kosztów.</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Zamawiający może usunąć, w zastępstwie Wykonawcy i na jego koszt, wady nieusunięte w wyznaczonym terminie.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Wykonawca wyraża zgodę na potrącenie ewentualnych kar umownych z wynagrodzenia za wykonany przedmiot umowy.</w:t>
      </w:r>
    </w:p>
    <w:p w:rsidR="006413E4" w:rsidRPr="00EB2C58" w:rsidRDefault="006413E4" w:rsidP="006413E4">
      <w:pPr>
        <w:spacing w:after="0"/>
        <w:jc w:val="both"/>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10</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Zmiana umowy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Przewiduje się możliwość dokonania zmiany kluczowych specjalistów:</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Wykonawca może dokonywać zmiany kluczowych specjalistów, przedstawionych w ofercie, jedynie za uprzednią pisemną zgodą Zamawiającego, akceptującego </w:t>
      </w:r>
      <w:r w:rsidRPr="00EB2C58">
        <w:rPr>
          <w:rFonts w:ascii="Arial" w:hAnsi="Arial" w:cs="Arial"/>
          <w:sz w:val="24"/>
          <w:szCs w:val="24"/>
        </w:rPr>
        <w:lastRenderedPageBreak/>
        <w:t>nowego kluczowego specjalistę. Wykonawca z własnej inicjatywy proponuje zmianę kluczowych specjalistów w następujących przypadkach:</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śmierci, choroby lub innych zdarzeń losowych kluczowego specjalisty,</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niewywiązywania się kluczowego specjalisty z obowiązków wynikających z umowy,</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jeżeli zmiana kluczowego specjalisty stanie się konieczna z jakichkolwiek innych przyczyn niezależnych od Wykonawcy (np. rezygnacji);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Zamawiający może zażądać od Wykonawcy zmiany kluczowego specjalisty, jeżeli uzna, że nie wykonuje on swoich obowiązków wynikających z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 przypadku zmiany kluczowego specjalisty, nowy kluczowy specjalista musi spełniać wymagania określone dla danego specjalisty;</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Wykonawca obowiązany jest zmienić kluczowego specjalistę zgodnie z żądaniem Zamawiającego w terminie wskazanym we wniosku Zamawiającego.</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Wykonawca może żądać przedłużenia terminu wykonania przedmiotu umowy o czas opóźnienia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Zamawiającego, jeżeli takie opóźnienie jest lub będzie miało wpływ na wykonanie przedmiotu umowy, w wykonaniu następujących zobowiązań:</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przekazania terenu budowy;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przekazania dokumentów zamiennych budowy lub usunięcia wad w dostarczonej dokumentacji;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zapewnienia możliwości poboru wody i energii elektrycznej na potrzeby budowy;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zmiany terminu dokonania prób końcowych i wniosku o dokonanie prób dodatkowych nie objętych umową;</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zmiany terminu dokonania odbiorów przewidzianych w umowie;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zawieszenia robót przez Zamawiającego;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2) szczególnie niesprzyjających warunków atmosferycznych </w:t>
      </w:r>
      <w:r w:rsidRPr="00EB2C5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B2C58">
        <w:rPr>
          <w:rFonts w:ascii="Arial" w:hAnsi="Arial" w:cs="Arial"/>
          <w:sz w:val="24"/>
          <w:szCs w:val="24"/>
        </w:rPr>
        <w:t>;</w:t>
      </w:r>
    </w:p>
    <w:p w:rsidR="006413E4" w:rsidRPr="00EB2C58" w:rsidRDefault="006413E4" w:rsidP="006413E4">
      <w:pPr>
        <w:autoSpaceDN w:val="0"/>
        <w:adjustRightInd w:val="0"/>
        <w:spacing w:after="0"/>
        <w:jc w:val="both"/>
        <w:rPr>
          <w:rFonts w:ascii="Arial" w:hAnsi="Arial" w:cs="Arial"/>
          <w:sz w:val="24"/>
          <w:szCs w:val="24"/>
          <w:lang w:eastAsia="pl-PL"/>
        </w:rPr>
      </w:pPr>
      <w:r w:rsidRPr="00EB2C58">
        <w:rPr>
          <w:rFonts w:ascii="Arial" w:hAnsi="Arial" w:cs="Arial"/>
          <w:kern w:val="2"/>
          <w:sz w:val="24"/>
          <w:szCs w:val="24"/>
        </w:rPr>
        <w:t>3) </w:t>
      </w:r>
      <w:r w:rsidRPr="00EB2C58">
        <w:rPr>
          <w:rFonts w:ascii="Arial" w:hAnsi="Arial" w:cs="Arial"/>
          <w:sz w:val="24"/>
          <w:szCs w:val="24"/>
          <w:lang w:eastAsia="pl-PL"/>
        </w:rPr>
        <w:t xml:space="preserve">konieczności zmian dokumentacji projektowej </w:t>
      </w:r>
      <w:r w:rsidRPr="00EB2C58">
        <w:rPr>
          <w:rFonts w:ascii="Arial" w:hAnsi="Arial" w:cs="Arial"/>
          <w:kern w:val="2"/>
          <w:sz w:val="24"/>
          <w:szCs w:val="24"/>
        </w:rPr>
        <w:t>dokonanych na wniosek Zamawiającego,</w:t>
      </w:r>
      <w:r w:rsidRPr="00EB2C58">
        <w:rPr>
          <w:rFonts w:ascii="Arial" w:hAnsi="Arial" w:cs="Arial"/>
          <w:sz w:val="24"/>
          <w:szCs w:val="24"/>
          <w:lang w:eastAsia="pl-PL"/>
        </w:rPr>
        <w:t xml:space="preserve"> w zakresie, w jakim ww. okoliczności miały lub będą mogły mieć wpływ na dotrzymanie terminu realizacji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sz w:val="24"/>
          <w:szCs w:val="24"/>
        </w:rPr>
        <w:lastRenderedPageBreak/>
        <w:t>4) </w:t>
      </w:r>
      <w:r w:rsidRPr="00EB2C58">
        <w:rPr>
          <w:rFonts w:ascii="Arial" w:hAnsi="Arial" w:cs="Arial"/>
          <w:sz w:val="24"/>
          <w:szCs w:val="24"/>
          <w:lang w:eastAsia="pl-PL"/>
        </w:rPr>
        <w:t xml:space="preserve">wystąpienia opóźnienia w dokonaniu określonych czynności lub ich zaniechanie przez właściwe organy administracji państwowej, które nie są następstwem okoliczności, za które Wykonawca ponosi odpowiedzialność, </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w:t>
      </w:r>
    </w:p>
    <w:p w:rsidR="006413E4" w:rsidRDefault="006413E4" w:rsidP="006413E4">
      <w:pPr>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6413E4" w:rsidRPr="00A652A2" w:rsidRDefault="006413E4" w:rsidP="006413E4">
      <w:pPr>
        <w:autoSpaceDE w:val="0"/>
        <w:autoSpaceDN w:val="0"/>
        <w:adjustRightInd w:val="0"/>
        <w:spacing w:after="0"/>
        <w:jc w:val="both"/>
        <w:rPr>
          <w:rFonts w:ascii="Arial" w:hAnsi="Arial" w:cs="Arial"/>
          <w:color w:val="000000"/>
          <w:sz w:val="24"/>
          <w:szCs w:val="24"/>
          <w:lang w:eastAsia="pl-PL"/>
        </w:rPr>
      </w:pPr>
      <w:r>
        <w:rPr>
          <w:rFonts w:ascii="Arial" w:hAnsi="Arial" w:cs="Arial"/>
          <w:b/>
          <w:color w:val="000000"/>
          <w:sz w:val="24"/>
          <w:szCs w:val="24"/>
          <w:lang w:eastAsia="pl-PL"/>
        </w:rPr>
        <w:t>4</w:t>
      </w:r>
      <w:r w:rsidRPr="00A652A2">
        <w:rPr>
          <w:rFonts w:ascii="Arial" w:hAnsi="Arial" w:cs="Arial"/>
          <w:b/>
          <w:color w:val="000000"/>
          <w:sz w:val="24"/>
          <w:szCs w:val="24"/>
          <w:lang w:eastAsia="pl-PL"/>
        </w:rPr>
        <w:t>. </w:t>
      </w:r>
      <w:r w:rsidRPr="00A652A2">
        <w:rPr>
          <w:rFonts w:ascii="Arial" w:hAnsi="Arial" w:cs="Arial"/>
          <w:color w:val="000000"/>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6413E4" w:rsidRPr="00EB2C58" w:rsidRDefault="006413E4" w:rsidP="006413E4">
      <w:pPr>
        <w:spacing w:after="0"/>
        <w:jc w:val="both"/>
        <w:rPr>
          <w:rFonts w:ascii="Arial" w:hAnsi="Arial" w:cs="Arial"/>
          <w:sz w:val="24"/>
          <w:szCs w:val="24"/>
        </w:rPr>
      </w:pPr>
      <w:r>
        <w:rPr>
          <w:rFonts w:ascii="Arial" w:hAnsi="Arial" w:cs="Arial"/>
          <w:b/>
          <w:sz w:val="24"/>
          <w:szCs w:val="24"/>
        </w:rPr>
        <w:t>5</w:t>
      </w:r>
      <w:r w:rsidRPr="00EB2C58">
        <w:rPr>
          <w:rFonts w:ascii="Arial" w:hAnsi="Arial" w:cs="Arial"/>
          <w:b/>
          <w:sz w:val="24"/>
          <w:szCs w:val="24"/>
        </w:rPr>
        <w:t>.</w:t>
      </w:r>
      <w:r w:rsidRPr="00EB2C58">
        <w:rPr>
          <w:rFonts w:ascii="Arial" w:hAnsi="Arial" w:cs="Arial"/>
          <w:sz w:val="24"/>
          <w:szCs w:val="24"/>
        </w:rPr>
        <w:t xml:space="preserve"> Wykonawca nie będzie miał prawa do przedłużenia terminu wykonania umowy, </w:t>
      </w:r>
      <w:r>
        <w:rPr>
          <w:rFonts w:ascii="Arial" w:hAnsi="Arial" w:cs="Arial"/>
          <w:sz w:val="24"/>
          <w:szCs w:val="24"/>
        </w:rPr>
        <w:t>j</w:t>
      </w:r>
      <w:r w:rsidRPr="00EB2C58">
        <w:rPr>
          <w:rFonts w:ascii="Arial" w:hAnsi="Arial" w:cs="Arial"/>
          <w:sz w:val="24"/>
          <w:szCs w:val="24"/>
        </w:rPr>
        <w:t xml:space="preserve">eżeli przedłużenie terminu wynika z przyczyn leżących po stronie Wykonawcy. </w:t>
      </w:r>
    </w:p>
    <w:p w:rsidR="006413E4" w:rsidRPr="00EB2C58" w:rsidRDefault="006413E4" w:rsidP="006413E4">
      <w:pPr>
        <w:spacing w:after="0"/>
        <w:jc w:val="both"/>
        <w:rPr>
          <w:rFonts w:ascii="Arial" w:hAnsi="Arial" w:cs="Arial"/>
          <w:b/>
          <w:sz w:val="24"/>
          <w:szCs w:val="24"/>
        </w:rPr>
      </w:pPr>
      <w:r>
        <w:rPr>
          <w:rFonts w:ascii="Arial" w:hAnsi="Arial" w:cs="Arial"/>
          <w:b/>
          <w:sz w:val="24"/>
          <w:szCs w:val="24"/>
          <w:lang w:eastAsia="pl-PL"/>
        </w:rPr>
        <w:t>6</w:t>
      </w:r>
      <w:r w:rsidRPr="00EB2C58">
        <w:rPr>
          <w:rFonts w:ascii="Arial" w:hAnsi="Arial" w:cs="Arial"/>
          <w:b/>
          <w:sz w:val="24"/>
          <w:szCs w:val="24"/>
          <w:lang w:eastAsia="pl-PL"/>
        </w:rPr>
        <w:t>.</w:t>
      </w:r>
      <w:r w:rsidRPr="00EB2C58">
        <w:rPr>
          <w:rFonts w:ascii="Arial" w:hAnsi="Arial" w:cs="Arial"/>
          <w:sz w:val="24"/>
          <w:szCs w:val="24"/>
          <w:lang w:eastAsia="pl-PL"/>
        </w:rPr>
        <w:t> W</w:t>
      </w:r>
      <w:r w:rsidRPr="00EB2C5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6413E4" w:rsidRPr="00EB2C58" w:rsidRDefault="006413E4" w:rsidP="006413E4">
      <w:pPr>
        <w:spacing w:after="0"/>
        <w:jc w:val="both"/>
        <w:rPr>
          <w:rFonts w:ascii="Arial" w:hAnsi="Arial" w:cs="Arial"/>
          <w:sz w:val="24"/>
          <w:szCs w:val="24"/>
        </w:rPr>
      </w:pPr>
      <w:r>
        <w:rPr>
          <w:rFonts w:ascii="Arial" w:hAnsi="Arial" w:cs="Arial"/>
          <w:b/>
          <w:sz w:val="24"/>
          <w:szCs w:val="24"/>
        </w:rPr>
        <w:t>7</w:t>
      </w:r>
      <w:r w:rsidRPr="00EB2C58">
        <w:rPr>
          <w:rFonts w:ascii="Arial" w:hAnsi="Arial" w:cs="Arial"/>
          <w:b/>
          <w:sz w:val="24"/>
          <w:szCs w:val="24"/>
        </w:rPr>
        <w:t>.</w:t>
      </w:r>
      <w:r w:rsidRPr="00EB2C58">
        <w:rPr>
          <w:rFonts w:ascii="Arial" w:hAnsi="Arial" w:cs="Arial"/>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rsidR="006413E4" w:rsidRPr="00C2614C" w:rsidRDefault="006413E4" w:rsidP="006413E4">
      <w:pPr>
        <w:spacing w:after="0"/>
        <w:jc w:val="both"/>
        <w:rPr>
          <w:rFonts w:ascii="Arial" w:hAnsi="Arial" w:cs="Arial"/>
          <w:b/>
          <w:sz w:val="24"/>
          <w:szCs w:val="24"/>
          <w:lang w:eastAsia="pl-PL"/>
        </w:rPr>
      </w:pPr>
      <w:r>
        <w:rPr>
          <w:rFonts w:ascii="Arial" w:hAnsi="Arial" w:cs="Arial"/>
          <w:b/>
          <w:sz w:val="24"/>
          <w:szCs w:val="24"/>
        </w:rPr>
        <w:t>8</w:t>
      </w:r>
      <w:r w:rsidRPr="00EB2C58">
        <w:rPr>
          <w:rFonts w:ascii="Arial" w:hAnsi="Arial" w:cs="Arial"/>
          <w:b/>
          <w:sz w:val="24"/>
          <w:szCs w:val="24"/>
        </w:rPr>
        <w:t>.</w:t>
      </w:r>
      <w:r w:rsidRPr="00EB2C58">
        <w:rPr>
          <w:rFonts w:ascii="Arial" w:hAnsi="Arial" w:cs="Arial"/>
          <w:sz w:val="24"/>
          <w:szCs w:val="24"/>
        </w:rPr>
        <w:t xml:space="preserve">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w:t>
      </w:r>
      <w:r w:rsidRPr="00C2614C">
        <w:rPr>
          <w:rFonts w:ascii="Arial" w:hAnsi="Arial" w:cs="Arial"/>
          <w:sz w:val="24"/>
          <w:szCs w:val="24"/>
        </w:rPr>
        <w:t>Podwykonawcy lub dalszemu Podwykonawcy zostaną wprowadzone do treści umowy zapisy § 14</w:t>
      </w:r>
      <w:r>
        <w:rPr>
          <w:rFonts w:ascii="Arial" w:hAnsi="Arial" w:cs="Arial"/>
          <w:sz w:val="24"/>
          <w:szCs w:val="24"/>
        </w:rPr>
        <w:t xml:space="preserve"> projektu</w:t>
      </w:r>
      <w:r w:rsidRPr="00C2614C">
        <w:rPr>
          <w:rFonts w:ascii="Arial" w:hAnsi="Arial" w:cs="Arial"/>
          <w:sz w:val="24"/>
          <w:szCs w:val="24"/>
        </w:rPr>
        <w:t xml:space="preserve"> umowy – załącznik nr 1</w:t>
      </w:r>
      <w:r>
        <w:rPr>
          <w:rFonts w:ascii="Arial" w:hAnsi="Arial" w:cs="Arial"/>
          <w:sz w:val="24"/>
          <w:szCs w:val="24"/>
        </w:rPr>
        <w:t>1</w:t>
      </w:r>
      <w:r w:rsidRPr="00C2614C">
        <w:rPr>
          <w:rFonts w:ascii="Arial" w:hAnsi="Arial" w:cs="Arial"/>
          <w:sz w:val="24"/>
          <w:szCs w:val="24"/>
        </w:rPr>
        <w:t xml:space="preserve"> do SWZ.</w:t>
      </w:r>
    </w:p>
    <w:p w:rsidR="006413E4" w:rsidRPr="00EB2C58" w:rsidRDefault="006413E4" w:rsidP="006413E4">
      <w:pPr>
        <w:spacing w:after="0"/>
        <w:jc w:val="both"/>
        <w:rPr>
          <w:rFonts w:ascii="Arial" w:hAnsi="Arial" w:cs="Arial"/>
          <w:b/>
          <w:sz w:val="24"/>
          <w:szCs w:val="24"/>
        </w:rPr>
      </w:pPr>
      <w:r w:rsidRPr="00C2614C">
        <w:rPr>
          <w:rFonts w:ascii="Arial" w:hAnsi="Arial" w:cs="Arial"/>
          <w:b/>
          <w:sz w:val="24"/>
          <w:szCs w:val="24"/>
          <w:lang w:eastAsia="pl-PL"/>
        </w:rPr>
        <w:t>9.</w:t>
      </w:r>
      <w:r w:rsidRPr="00C2614C">
        <w:rPr>
          <w:rFonts w:ascii="Arial" w:hAnsi="Arial" w:cs="Arial"/>
          <w:sz w:val="24"/>
          <w:szCs w:val="24"/>
          <w:lang w:eastAsia="pl-PL"/>
        </w:rPr>
        <w:t> Strony przewidują możliwość dokonania zmiany zawartej umowy spowodowanych</w:t>
      </w:r>
      <w:r w:rsidRPr="00EB2C58">
        <w:rPr>
          <w:rFonts w:ascii="Arial" w:hAnsi="Arial" w:cs="Arial"/>
          <w:sz w:val="24"/>
          <w:szCs w:val="24"/>
          <w:lang w:eastAsia="pl-PL"/>
        </w:rPr>
        <w:t xml:space="preserve">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6413E4" w:rsidRPr="00EB2C58" w:rsidRDefault="006413E4" w:rsidP="006413E4">
      <w:pPr>
        <w:spacing w:after="0"/>
        <w:jc w:val="both"/>
        <w:rPr>
          <w:rFonts w:ascii="Arial" w:hAnsi="Arial" w:cs="Arial"/>
          <w:sz w:val="24"/>
          <w:szCs w:val="24"/>
          <w:lang w:eastAsia="pl-PL"/>
        </w:rPr>
      </w:pPr>
      <w:r>
        <w:rPr>
          <w:rFonts w:ascii="Arial" w:hAnsi="Arial" w:cs="Arial"/>
          <w:b/>
          <w:sz w:val="24"/>
          <w:szCs w:val="24"/>
          <w:lang w:eastAsia="pl-PL"/>
        </w:rPr>
        <w:lastRenderedPageBreak/>
        <w:t>10</w:t>
      </w:r>
      <w:r w:rsidRPr="00EB2C58">
        <w:rPr>
          <w:rFonts w:ascii="Arial" w:hAnsi="Arial" w:cs="Arial"/>
          <w:b/>
          <w:sz w:val="24"/>
          <w:szCs w:val="24"/>
          <w:lang w:eastAsia="pl-PL"/>
        </w:rPr>
        <w:t>.</w:t>
      </w:r>
      <w:r w:rsidRPr="00EB2C5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rsidR="006413E4" w:rsidRPr="00EB2C58" w:rsidRDefault="006413E4" w:rsidP="006413E4">
      <w:pPr>
        <w:spacing w:after="0"/>
        <w:jc w:val="both"/>
        <w:rPr>
          <w:rFonts w:ascii="Arial" w:hAnsi="Arial" w:cs="Arial"/>
          <w:sz w:val="24"/>
          <w:szCs w:val="24"/>
          <w:lang w:eastAsia="pl-PL"/>
        </w:rPr>
      </w:pPr>
      <w:r>
        <w:rPr>
          <w:rFonts w:ascii="Arial" w:hAnsi="Arial" w:cs="Arial"/>
          <w:b/>
          <w:sz w:val="24"/>
          <w:szCs w:val="24"/>
          <w:lang w:eastAsia="pl-PL"/>
        </w:rPr>
        <w:t>11</w:t>
      </w:r>
      <w:r w:rsidRPr="00EB2C58">
        <w:rPr>
          <w:rFonts w:ascii="Arial" w:hAnsi="Arial" w:cs="Arial"/>
          <w:b/>
          <w:sz w:val="24"/>
          <w:szCs w:val="24"/>
          <w:lang w:eastAsia="pl-PL"/>
        </w:rPr>
        <w:t>.</w:t>
      </w:r>
      <w:r w:rsidRPr="00EB2C5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6413E4" w:rsidRDefault="006413E4" w:rsidP="006413E4">
      <w:pPr>
        <w:tabs>
          <w:tab w:val="left" w:pos="17608"/>
        </w:tabs>
        <w:spacing w:after="0"/>
        <w:jc w:val="both"/>
        <w:rPr>
          <w:rFonts w:ascii="Arial" w:hAnsi="Arial" w:cs="Arial"/>
          <w:sz w:val="24"/>
          <w:szCs w:val="24"/>
          <w:lang w:eastAsia="pl-PL"/>
        </w:rPr>
      </w:pPr>
      <w:r w:rsidRPr="00EB2C58">
        <w:rPr>
          <w:rFonts w:ascii="Arial" w:hAnsi="Arial" w:cs="Arial"/>
          <w:b/>
          <w:sz w:val="24"/>
          <w:szCs w:val="24"/>
          <w:lang w:eastAsia="ar-SA"/>
        </w:rPr>
        <w:t>1</w:t>
      </w:r>
      <w:r>
        <w:rPr>
          <w:rFonts w:ascii="Arial" w:hAnsi="Arial" w:cs="Arial"/>
          <w:b/>
          <w:sz w:val="24"/>
          <w:szCs w:val="24"/>
          <w:lang w:eastAsia="ar-SA"/>
        </w:rPr>
        <w:t>2</w:t>
      </w:r>
      <w:r w:rsidRPr="00EB2C58">
        <w:rPr>
          <w:rFonts w:ascii="Arial" w:hAnsi="Arial" w:cs="Arial"/>
          <w:b/>
          <w:sz w:val="24"/>
          <w:szCs w:val="24"/>
          <w:lang w:eastAsia="ar-SA"/>
        </w:rPr>
        <w:t>.</w:t>
      </w:r>
      <w:r w:rsidRPr="00EB2C58">
        <w:rPr>
          <w:rFonts w:ascii="Arial" w:hAnsi="Arial" w:cs="Arial"/>
          <w:sz w:val="24"/>
          <w:szCs w:val="24"/>
          <w:lang w:eastAsia="ar-SA"/>
        </w:rPr>
        <w:t xml:space="preserve"> Zmiana postanowień zawartej umowy może nastąpić za zgodą obu stron wyrażoną na piśmie, w formie aneksu do umowy, pod rygorem nieważności </w:t>
      </w:r>
    </w:p>
    <w:p w:rsidR="006413E4" w:rsidRPr="00A71F1D" w:rsidRDefault="006413E4" w:rsidP="006413E4">
      <w:pPr>
        <w:autoSpaceDE w:val="0"/>
        <w:autoSpaceDN w:val="0"/>
        <w:adjustRightInd w:val="0"/>
        <w:spacing w:after="0"/>
        <w:jc w:val="both"/>
        <w:rPr>
          <w:rFonts w:ascii="Arial" w:hAnsi="Arial" w:cs="Arial"/>
          <w:sz w:val="24"/>
          <w:szCs w:val="24"/>
          <w:lang w:eastAsia="pl-PL"/>
        </w:rPr>
      </w:pPr>
      <w:r w:rsidRPr="00F35AB9">
        <w:rPr>
          <w:rFonts w:ascii="Arial" w:hAnsi="Arial" w:cs="Arial"/>
          <w:b/>
          <w:sz w:val="24"/>
          <w:szCs w:val="24"/>
          <w:lang w:eastAsia="pl-PL"/>
        </w:rPr>
        <w:t>13</w:t>
      </w:r>
      <w:r>
        <w:rPr>
          <w:rFonts w:ascii="Arial" w:hAnsi="Arial" w:cs="Arial"/>
          <w:b/>
          <w:sz w:val="24"/>
          <w:szCs w:val="24"/>
          <w:lang w:eastAsia="pl-PL"/>
        </w:rPr>
        <w:t>.</w:t>
      </w:r>
      <w:r w:rsidRPr="00F35AB9">
        <w:rPr>
          <w:rFonts w:ascii="Arial" w:hAnsi="Arial" w:cs="Arial"/>
          <w:sz w:val="24"/>
          <w:szCs w:val="24"/>
          <w:lang w:eastAsia="pl-PL"/>
        </w:rPr>
        <w:t xml:space="preserve"> </w:t>
      </w:r>
      <w:r w:rsidRPr="00A71F1D">
        <w:rPr>
          <w:rFonts w:ascii="Arial" w:hAnsi="Arial" w:cs="Arial"/>
          <w:sz w:val="24"/>
          <w:szCs w:val="24"/>
          <w:lang w:eastAsia="pl-PL"/>
        </w:rPr>
        <w:t xml:space="preserve">Zamawiający przewiduje możliwość zmian postanowień niniejszej umowy </w:t>
      </w:r>
      <w:r>
        <w:rPr>
          <w:rFonts w:ascii="Arial" w:hAnsi="Arial" w:cs="Arial"/>
          <w:sz w:val="24"/>
          <w:szCs w:val="24"/>
          <w:lang w:eastAsia="pl-PL"/>
        </w:rPr>
        <w:br/>
      </w:r>
      <w:r w:rsidRPr="00A71F1D">
        <w:rPr>
          <w:rFonts w:ascii="Arial" w:hAnsi="Arial" w:cs="Arial"/>
          <w:sz w:val="24"/>
          <w:szCs w:val="24"/>
          <w:lang w:eastAsia="pl-PL"/>
        </w:rPr>
        <w:t>w przypadkach określonych w art. 455</w:t>
      </w:r>
      <w:r>
        <w:rPr>
          <w:rFonts w:ascii="Arial" w:hAnsi="Arial" w:cs="Arial"/>
          <w:sz w:val="24"/>
          <w:szCs w:val="24"/>
          <w:lang w:eastAsia="pl-PL"/>
        </w:rPr>
        <w:t xml:space="preserve"> ustawy Pzp.</w:t>
      </w:r>
    </w:p>
    <w:p w:rsidR="006413E4"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1</w:t>
      </w:r>
    </w:p>
    <w:p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rsidR="00554BF6" w:rsidRPr="00EB2C58" w:rsidRDefault="00554BF6"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2</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Pr>
          <w:rFonts w:ascii="Arial" w:hAnsi="Arial" w:cs="Arial"/>
          <w:b/>
          <w:bCs/>
          <w:sz w:val="24"/>
          <w:szCs w:val="24"/>
          <w:lang w:eastAsia="ar-SA"/>
        </w:rPr>
        <w:t>3</w:t>
      </w:r>
    </w:p>
    <w:p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2) oświadczenie Wykonawcy lub Podwykonawcy o zatrudnieniu pracownika na podstawie umowy o pracę;</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p>
    <w:p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sz w:val="24"/>
          <w:szCs w:val="24"/>
          <w:lang w:eastAsia="pl-PL"/>
        </w:rPr>
        <w:t>danych osobowych;</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rsidR="006413E4" w:rsidRPr="00EB2C58" w:rsidRDefault="006413E4" w:rsidP="006413E4">
      <w:pPr>
        <w:spacing w:after="0"/>
        <w:jc w:val="center"/>
        <w:rPr>
          <w:rFonts w:ascii="Arial" w:hAnsi="Arial" w:cs="Arial"/>
          <w:b/>
          <w:sz w:val="24"/>
          <w:szCs w:val="24"/>
        </w:rPr>
      </w:pPr>
    </w:p>
    <w:p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4</w:t>
      </w:r>
      <w:r w:rsidRPr="00EB2C58">
        <w:rPr>
          <w:rFonts w:ascii="Arial" w:hAnsi="Arial" w:cs="Arial"/>
          <w:b/>
          <w:sz w:val="24"/>
          <w:szCs w:val="24"/>
        </w:rPr>
        <w:t>*</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xml:space="preserve"> Nazwa (firma), adres Podwykonawcy …………………………. NIP …., REGON …….,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 NIP …., REGON ……,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Termin zapłaty wynagrodzenia podwykonawcy lub dalszemu podwykonawcy, przewidziany w umowie o podwykonawstwo, nie może być dłuższy niż 30 dni od dnia </w:t>
      </w:r>
      <w:r w:rsidRPr="00EB2C58">
        <w:rPr>
          <w:rFonts w:ascii="Arial" w:eastAsia="TimesNewRoman" w:hAnsi="Arial" w:cs="Arial"/>
          <w:sz w:val="24"/>
          <w:szCs w:val="24"/>
        </w:rPr>
        <w:lastRenderedPageBreak/>
        <w:t>doręczenia wykonawcy, podwykonawcy lub dalszemu podwykonawcy faktury lub rachunku.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DF381D">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adkach, o których mowa w ust. 9</w:t>
      </w:r>
      <w:r w:rsidRPr="00EB2C58">
        <w:rPr>
          <w:rFonts w:ascii="Arial" w:eastAsia="TimesNewRoman" w:hAnsi="Arial" w:cs="Arial"/>
          <w:sz w:val="24"/>
          <w:szCs w:val="24"/>
        </w:rPr>
        <w:t xml:space="preserve"> niniejszego paragrafu.</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w:t>
      </w:r>
      <w:r w:rsidRPr="00EB2C58">
        <w:rPr>
          <w:rFonts w:ascii="Arial" w:eastAsia="TimesNewRoman" w:hAnsi="Arial" w:cs="Arial"/>
          <w:sz w:val="24"/>
          <w:szCs w:val="24"/>
        </w:rPr>
        <w:lastRenderedPageBreak/>
        <w:t>Zamawiający informuje o tym Wykonawcę i wzywa go do doprowadzenia do zmiany tej umowy, pod rygorem wystąpienia o zapłatę kary umownej.</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rsidR="006413E4" w:rsidRPr="00EB2C58" w:rsidRDefault="006413E4" w:rsidP="006413E4">
      <w:pPr>
        <w:spacing w:after="0"/>
        <w:jc w:val="both"/>
        <w:rPr>
          <w:rFonts w:ascii="Arial" w:hAnsi="Arial" w:cs="Arial"/>
          <w:sz w:val="24"/>
          <w:szCs w:val="24"/>
        </w:rPr>
      </w:pPr>
      <w:r>
        <w:rPr>
          <w:rFonts w:ascii="Arial" w:hAnsi="Arial" w:cs="Arial"/>
          <w:b/>
          <w:sz w:val="24"/>
          <w:szCs w:val="24"/>
        </w:rPr>
        <w:lastRenderedPageBreak/>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p>
    <w:p w:rsidR="006413E4"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 xml:space="preserve">za każdy dzień zwłoki, nie więcej niż 20 % </w:t>
      </w:r>
      <w:r>
        <w:rPr>
          <w:rFonts w:ascii="Arial" w:hAnsi="Arial" w:cs="Arial"/>
          <w:sz w:val="24"/>
          <w:szCs w:val="24"/>
        </w:rPr>
        <w:t xml:space="preserve">określonego w ww. umowie. </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 xml:space="preserve">aty Podwykonawcy lub dalszemu Podwykonawcy, o której mowa w ust. </w:t>
      </w:r>
      <w:r w:rsidR="00DF381D">
        <w:rPr>
          <w:rFonts w:ascii="Arial" w:hAnsi="Arial" w:cs="Arial"/>
          <w:sz w:val="24"/>
          <w:szCs w:val="24"/>
        </w:rPr>
        <w:t>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912434">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rsidR="006413E4" w:rsidRPr="00812856" w:rsidRDefault="006413E4" w:rsidP="006413E4">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w:t>
      </w:r>
      <w:r w:rsidRPr="00812856">
        <w:rPr>
          <w:rFonts w:ascii="Arial" w:eastAsia="TimesNewRoman" w:hAnsi="Arial" w:cs="Arial"/>
          <w:sz w:val="24"/>
          <w:szCs w:val="24"/>
        </w:rPr>
        <w:lastRenderedPageBreak/>
        <w:t>przepisy ustawy z dnia 23 kwietnia 1964 r. – Kodeks cywilny, jeżeli przepisy ustawy nie stanowią inaczej.</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5</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Oprócz przypadków wymienionych w Kodeksie cywilnym  i art. 456 ustawy Prawo zamówień publicznych stronom przysługuje prawo odstąpienia od umowy w  następujących sytuacjach:</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rsidR="006413E4" w:rsidRPr="00A652A2" w:rsidRDefault="006413E4" w:rsidP="006413E4">
      <w:pPr>
        <w:spacing w:after="0"/>
        <w:ind w:firstLine="567"/>
        <w:jc w:val="both"/>
        <w:rPr>
          <w:rFonts w:ascii="Arial" w:hAnsi="Arial" w:cs="Arial"/>
          <w:color w:val="000000"/>
          <w:sz w:val="24"/>
          <w:szCs w:val="24"/>
        </w:rPr>
      </w:pPr>
      <w:r w:rsidRPr="002E5E18">
        <w:rPr>
          <w:rFonts w:ascii="Arial" w:hAnsi="Arial" w:cs="Arial"/>
          <w:color w:val="000000"/>
          <w:sz w:val="24"/>
          <w:szCs w:val="24"/>
        </w:rPr>
        <w:t xml:space="preserve"> </w:t>
      </w: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d)</w:t>
      </w:r>
      <w:r w:rsidRPr="00EB2C58">
        <w:t xml:space="preserve"> </w:t>
      </w:r>
      <w:r w:rsidRPr="00EB2C58">
        <w:rPr>
          <w:rFonts w:ascii="Arial" w:hAnsi="Arial" w:cs="Arial"/>
          <w:sz w:val="24"/>
          <w:szCs w:val="24"/>
        </w:rPr>
        <w:t>wykonania Przedmiotu umowy niezgodnie z warunkami niniejszej umowy, przepisami prawa, bhp, a także przepisami przeciwpożarowymi;</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 xml:space="preserve"> e) we wszystkich innych przypadkach określonych w niniejszej umowie;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rsidR="006413E4" w:rsidRPr="00EB2C58" w:rsidRDefault="006413E4" w:rsidP="006413E4">
      <w:pPr>
        <w:pStyle w:val="Default"/>
        <w:spacing w:line="276" w:lineRule="auto"/>
        <w:jc w:val="both"/>
        <w:rPr>
          <w:rFonts w:ascii="Arial" w:hAnsi="Arial" w:cs="Arial"/>
          <w:color w:val="auto"/>
          <w:lang w:eastAsia="pl-PL"/>
        </w:rPr>
      </w:pPr>
      <w:r w:rsidRPr="00EB2C58">
        <w:rPr>
          <w:rFonts w:ascii="Arial" w:hAnsi="Arial" w:cs="Arial"/>
          <w:color w:val="auto"/>
        </w:rPr>
        <w:tab/>
        <w:t>a) </w:t>
      </w:r>
      <w:r w:rsidRPr="00EB2C58">
        <w:rPr>
          <w:rFonts w:ascii="Arial" w:hAnsi="Arial" w:cs="Arial"/>
          <w:color w:val="auto"/>
          <w:lang w:eastAsia="pl-PL"/>
        </w:rPr>
        <w:t>zwłoka Zamawiającego w przekazaniu dokumentacji projektowej lub terenu budowy, przekracza 21 dni</w:t>
      </w:r>
      <w:r w:rsidRPr="00EB2C58">
        <w:rPr>
          <w:rFonts w:ascii="Arial" w:hAnsi="Arial" w:cs="Arial"/>
          <w:color w:val="auto"/>
        </w:rPr>
        <w:t xml:space="preserve"> - odstąpienie od umowy w tym przypadku może nastąpić w terminie 30 dni od dnia pozyskania wiedzy o powstaniu okoliczności uzasadniającej odstąpienie</w:t>
      </w:r>
      <w:r w:rsidRPr="00EB2C58">
        <w:rPr>
          <w:rFonts w:ascii="Arial" w:hAnsi="Arial" w:cs="Arial"/>
          <w:color w:val="auto"/>
          <w:lang w:eastAsia="pl-PL"/>
        </w:rPr>
        <w:t xml:space="preserve">; </w:t>
      </w:r>
    </w:p>
    <w:p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Zamawiający odmawia, bez uzasadnionej przyczyny, odbioru robót – odstąpienie od umowy w tym przypadku może nastąpić w terminie 30 dni od powiadomienia o odbiorze,</w:t>
      </w:r>
    </w:p>
    <w:p w:rsidR="006413E4" w:rsidRPr="00EB2C58" w:rsidRDefault="006413E4" w:rsidP="006413E4">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terminie 7 dni od daty odstąpienia od umowy Wykonawca przy udziale Zamawiającego sporządzi szczegółowy protokół inwentaryzacji robót w toku, wg stanu na dzień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odkupienia materiałów, określonych w ust. 3 pkt 4, po cenach przedstawionych w ofercie;</w:t>
      </w:r>
    </w:p>
    <w:p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przejęcia od Wykonawcy pod swój dozór terenu budowy.</w:t>
      </w:r>
    </w:p>
    <w:p w:rsidR="006413E4" w:rsidRDefault="006413E4" w:rsidP="006413E4">
      <w:pPr>
        <w:spacing w:after="0"/>
        <w:jc w:val="center"/>
        <w:rPr>
          <w:rFonts w:ascii="Arial" w:hAnsi="Arial" w:cs="Arial"/>
          <w:b/>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6</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lastRenderedPageBreak/>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6413E4" w:rsidRPr="00EB2C58" w:rsidRDefault="006413E4" w:rsidP="006413E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17</w:t>
      </w:r>
    </w:p>
    <w:p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w przypadku, gdy nie będzie możliwe rozliczenie danej roboty w oparciu o zapisy w </w:t>
      </w:r>
      <w:proofErr w:type="spellStart"/>
      <w:r w:rsidRPr="00EB2C58">
        <w:rPr>
          <w:rFonts w:ascii="Arial" w:eastAsia="Lucida Sans Unicode" w:hAnsi="Arial" w:cs="Arial"/>
          <w:sz w:val="24"/>
          <w:szCs w:val="24"/>
          <w:lang w:eastAsia="hi-IN" w:bidi="hi-IN"/>
        </w:rPr>
        <w:t>tirecie</w:t>
      </w:r>
      <w:proofErr w:type="spellEnd"/>
      <w:r w:rsidRPr="00EB2C58">
        <w:rPr>
          <w:rFonts w:ascii="Arial" w:eastAsia="Lucida Sans Unicode" w:hAnsi="Arial" w:cs="Arial"/>
          <w:sz w:val="24"/>
          <w:szCs w:val="24"/>
          <w:lang w:eastAsia="hi-IN" w:bidi="hi-IN"/>
        </w:rPr>
        <w:t xml:space="preserve"> pierwszym, brakujące ceny materiałów (M) i sprzętu (S) zostaną przyjęte z zeszytów SEKOCENBUD (jako średnie) za okres ich wbudowania;</w:t>
      </w:r>
    </w:p>
    <w:p w:rsidR="006413E4" w:rsidRPr="00EB2C58" w:rsidRDefault="006413E4" w:rsidP="006413E4">
      <w:pPr>
        <w:autoSpaceDN w:val="0"/>
        <w:adjustRightInd w:val="0"/>
        <w:spacing w:after="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w:t>
      </w:r>
      <w:r w:rsidRPr="00EB2C58">
        <w:rPr>
          <w:rFonts w:ascii="Arial" w:eastAsia="Lucida Sans Unicode" w:hAnsi="Arial" w:cs="Arial"/>
          <w:sz w:val="24"/>
          <w:szCs w:val="24"/>
          <w:lang w:eastAsia="hi-IN" w:bidi="hi-IN"/>
        </w:rPr>
        <w:lastRenderedPageBreak/>
        <w:t xml:space="preserve">Katalogów Nakładów Rzeczowych (KNR). W przypadku braku odpowiednich pozycji w KNR, zastosowane zostaną Katalogi Norm Nakładów Rzeczowych, a następnie wycena indywidualna Wykonawcy, zatwierdzona przez Zamawiającego. </w:t>
      </w:r>
    </w:p>
    <w:p w:rsidR="006413E4" w:rsidRPr="00EB2C58" w:rsidRDefault="006413E4" w:rsidP="006413E4">
      <w:pPr>
        <w:autoSpaceDN w:val="0"/>
        <w:adjustRightInd w:val="0"/>
        <w:spacing w:after="0"/>
        <w:ind w:firstLine="567"/>
        <w:jc w:val="both"/>
        <w:rPr>
          <w:rFonts w:ascii="Arial" w:hAnsi="Arial" w:cs="Arial"/>
          <w:sz w:val="24"/>
          <w:szCs w:val="24"/>
          <w:lang w:eastAsia="pl-PL"/>
        </w:rPr>
      </w:pPr>
    </w:p>
    <w:p w:rsidR="00DF381D" w:rsidRDefault="00DF381D" w:rsidP="00DF381D">
      <w:pPr>
        <w:spacing w:after="0"/>
        <w:jc w:val="center"/>
        <w:rPr>
          <w:rFonts w:ascii="Arial" w:hAnsi="Arial" w:cs="Arial"/>
          <w:b/>
          <w:sz w:val="24"/>
          <w:szCs w:val="24"/>
        </w:rPr>
      </w:pPr>
      <w:r w:rsidRPr="00EB2C58">
        <w:rPr>
          <w:rFonts w:ascii="Arial" w:hAnsi="Arial" w:cs="Arial"/>
          <w:b/>
          <w:sz w:val="24"/>
          <w:szCs w:val="24"/>
        </w:rPr>
        <w:t xml:space="preserve">§ </w:t>
      </w:r>
      <w:r>
        <w:rPr>
          <w:rFonts w:ascii="Arial" w:hAnsi="Arial" w:cs="Arial"/>
          <w:b/>
          <w:sz w:val="24"/>
          <w:szCs w:val="24"/>
        </w:rPr>
        <w:t>18</w:t>
      </w:r>
    </w:p>
    <w:p w:rsidR="008403AE" w:rsidRPr="00EB2C58" w:rsidRDefault="008403AE" w:rsidP="00DF381D">
      <w:pPr>
        <w:spacing w:after="0"/>
        <w:jc w:val="center"/>
        <w:rPr>
          <w:rFonts w:ascii="Arial" w:hAnsi="Arial" w:cs="Arial"/>
          <w:b/>
          <w:sz w:val="24"/>
          <w:szCs w:val="24"/>
        </w:rPr>
      </w:pPr>
      <w:r>
        <w:rPr>
          <w:rFonts w:ascii="Arial" w:hAnsi="Arial" w:cs="Arial"/>
          <w:b/>
          <w:sz w:val="24"/>
          <w:szCs w:val="24"/>
        </w:rPr>
        <w:t>Ochrona  danych osobowych</w:t>
      </w:r>
    </w:p>
    <w:p w:rsidR="008403AE" w:rsidRPr="00B109D0" w:rsidRDefault="008403AE" w:rsidP="00B109D0">
      <w:pPr>
        <w:spacing w:after="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rsidR="008403AE" w:rsidRPr="00B109D0" w:rsidRDefault="008403AE" w:rsidP="00B109D0">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Dane kontaktowe inspektora ochrony danych: iod@um.wielun.pl.</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B109D0">
        <w:rPr>
          <w:rFonts w:ascii="Arial" w:eastAsia="Times New Roman" w:hAnsi="Arial" w:cs="Arial"/>
          <w:i/>
          <w:color w:val="000000"/>
          <w:sz w:val="24"/>
          <w:szCs w:val="24"/>
          <w:lang w:eastAsia="pl-PL"/>
        </w:rPr>
        <w:t>.</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 xml:space="preserve">Pani/Pana dane osobowe nie będą przekazywane do państwa trzeciego/organizacji międzynarodowej. </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Pani/Pana dane osobowe przechowywane będą przez okres zgodnie z kategorią archiwalną B5.</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Ma Pani/Pan prawo wniesienia skargi do organu nadzorczego – Prezesa Urzędu Ochrony Danych Osobowych.</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Podanie danych osobowych jest dobrowolne, jednakże odmowa podania danych może skutkować odmową zawarcia umowy.</w:t>
      </w:r>
    </w:p>
    <w:p w:rsidR="008403AE" w:rsidRPr="00B109D0" w:rsidRDefault="008403AE" w:rsidP="008403AE">
      <w:pPr>
        <w:numPr>
          <w:ilvl w:val="0"/>
          <w:numId w:val="2"/>
        </w:numPr>
        <w:tabs>
          <w:tab w:val="num" w:pos="360"/>
        </w:tabs>
        <w:spacing w:after="0" w:line="240" w:lineRule="auto"/>
        <w:ind w:left="360"/>
        <w:jc w:val="both"/>
        <w:rPr>
          <w:rFonts w:ascii="Arial" w:eastAsia="Times New Roman" w:hAnsi="Arial" w:cs="Arial"/>
          <w:color w:val="000000"/>
          <w:sz w:val="24"/>
          <w:szCs w:val="24"/>
          <w:lang w:eastAsia="pl-PL"/>
        </w:rPr>
      </w:pPr>
      <w:r w:rsidRPr="00B109D0">
        <w:rPr>
          <w:rFonts w:ascii="Arial" w:eastAsia="Times New Roman" w:hAnsi="Arial" w:cs="Arial"/>
          <w:color w:val="000000"/>
          <w:sz w:val="24"/>
          <w:szCs w:val="24"/>
          <w:lang w:eastAsia="pl-PL"/>
        </w:rPr>
        <w:t>Pani/Pana dane nie będą przetwarzane w sposób zautomatyzowany w tym również w formie profilowania.</w:t>
      </w: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DF381D">
        <w:rPr>
          <w:rFonts w:ascii="Arial" w:hAnsi="Arial" w:cs="Arial"/>
          <w:b/>
          <w:sz w:val="24"/>
          <w:szCs w:val="24"/>
        </w:rPr>
        <w:t>19</w:t>
      </w:r>
    </w:p>
    <w:p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xml:space="preserve"> Wykonawca wyznacza swojego przedstawiciela na budowie w osobie: …………………………………………………….……………. </w:t>
      </w:r>
    </w:p>
    <w:p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6413E4" w:rsidRDefault="006413E4" w:rsidP="006413E4">
      <w:pPr>
        <w:spacing w:after="0"/>
        <w:jc w:val="both"/>
        <w:rPr>
          <w:rFonts w:ascii="Arial" w:hAnsi="Arial" w:cs="Arial"/>
          <w:sz w:val="24"/>
          <w:szCs w:val="24"/>
        </w:rPr>
      </w:pPr>
      <w:r w:rsidRPr="00EB2C58">
        <w:rPr>
          <w:rFonts w:ascii="Arial" w:hAnsi="Arial" w:cs="Arial"/>
          <w:b/>
          <w:sz w:val="24"/>
          <w:szCs w:val="24"/>
        </w:rPr>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lastRenderedPageBreak/>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rsidR="006413E4" w:rsidRPr="00EB2C58" w:rsidRDefault="006413E4" w:rsidP="006413E4">
      <w:pPr>
        <w:spacing w:after="0"/>
        <w:jc w:val="both"/>
        <w:rPr>
          <w:rFonts w:ascii="Arial" w:hAnsi="Arial" w:cs="Arial"/>
          <w:sz w:val="24"/>
          <w:szCs w:val="24"/>
        </w:rPr>
      </w:pPr>
    </w:p>
    <w:p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rsidR="00DF381D" w:rsidRDefault="00DF381D" w:rsidP="006413E4">
      <w:pPr>
        <w:spacing w:after="0"/>
        <w:jc w:val="both"/>
        <w:rPr>
          <w:rFonts w:ascii="Arial" w:hAnsi="Arial" w:cs="Arial"/>
          <w:sz w:val="24"/>
          <w:szCs w:val="24"/>
        </w:rPr>
      </w:pPr>
    </w:p>
    <w:p w:rsidR="00DF381D" w:rsidRPr="00EB2C58" w:rsidRDefault="00DF381D" w:rsidP="006413E4">
      <w:pPr>
        <w:spacing w:after="0"/>
        <w:jc w:val="both"/>
        <w:rPr>
          <w:rFonts w:ascii="Arial" w:hAnsi="Arial" w:cs="Arial"/>
          <w:sz w:val="24"/>
          <w:szCs w:val="24"/>
        </w:rPr>
      </w:pPr>
    </w:p>
    <w:p w:rsidR="007D7B02" w:rsidRPr="006413E4" w:rsidRDefault="006413E4" w:rsidP="00554BF6">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771" w:rsidRDefault="00E44771" w:rsidP="00A02754">
      <w:pPr>
        <w:spacing w:after="0" w:line="240" w:lineRule="auto"/>
      </w:pPr>
      <w:r>
        <w:separator/>
      </w:r>
    </w:p>
  </w:endnote>
  <w:endnote w:type="continuationSeparator" w:id="0">
    <w:p w:rsidR="00E44771" w:rsidRDefault="00E44771" w:rsidP="00A02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7217356"/>
      <w:docPartObj>
        <w:docPartGallery w:val="Page Numbers (Bottom of Page)"/>
        <w:docPartUnique/>
      </w:docPartObj>
    </w:sdtPr>
    <w:sdtEndPr/>
    <w:sdtContent>
      <w:p w:rsidR="00A02754" w:rsidRDefault="00A02754">
        <w:pPr>
          <w:pStyle w:val="Stopka"/>
          <w:jc w:val="right"/>
        </w:pPr>
        <w:r>
          <w:fldChar w:fldCharType="begin"/>
        </w:r>
        <w:r>
          <w:instrText>PAGE   \* MERGEFORMAT</w:instrText>
        </w:r>
        <w:r>
          <w:fldChar w:fldCharType="separate"/>
        </w:r>
        <w:r w:rsidR="00043616" w:rsidRPr="00043616">
          <w:rPr>
            <w:noProof/>
            <w:lang w:val="pl-PL"/>
          </w:rPr>
          <w:t>24</w:t>
        </w:r>
        <w:r>
          <w:fldChar w:fldCharType="end"/>
        </w:r>
      </w:p>
    </w:sdtContent>
  </w:sdt>
  <w:p w:rsidR="00A02754" w:rsidRDefault="00A0275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771" w:rsidRDefault="00E44771" w:rsidP="00A02754">
      <w:pPr>
        <w:spacing w:after="0" w:line="240" w:lineRule="auto"/>
      </w:pPr>
      <w:r>
        <w:separator/>
      </w:r>
    </w:p>
  </w:footnote>
  <w:footnote w:type="continuationSeparator" w:id="0">
    <w:p w:rsidR="00E44771" w:rsidRDefault="00E44771" w:rsidP="00A027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29F020BF"/>
    <w:multiLevelType w:val="hybridMultilevel"/>
    <w:tmpl w:val="F000E158"/>
    <w:lvl w:ilvl="0" w:tplc="D1DECC18">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43616"/>
    <w:rsid w:val="00064C45"/>
    <w:rsid w:val="003E1AAC"/>
    <w:rsid w:val="004328C6"/>
    <w:rsid w:val="00554BF6"/>
    <w:rsid w:val="006413E4"/>
    <w:rsid w:val="00712134"/>
    <w:rsid w:val="007D7B02"/>
    <w:rsid w:val="008403AE"/>
    <w:rsid w:val="00840E13"/>
    <w:rsid w:val="00867A18"/>
    <w:rsid w:val="008B43D2"/>
    <w:rsid w:val="008E7279"/>
    <w:rsid w:val="00912434"/>
    <w:rsid w:val="009E493E"/>
    <w:rsid w:val="00A02754"/>
    <w:rsid w:val="00A846BA"/>
    <w:rsid w:val="00AB4C6A"/>
    <w:rsid w:val="00B109D0"/>
    <w:rsid w:val="00B27715"/>
    <w:rsid w:val="00BA6FE1"/>
    <w:rsid w:val="00DD58F2"/>
    <w:rsid w:val="00DF381D"/>
    <w:rsid w:val="00E44771"/>
    <w:rsid w:val="00EE554E"/>
    <w:rsid w:val="00F06B30"/>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paragraph" w:styleId="Nagwek">
    <w:name w:val="header"/>
    <w:basedOn w:val="Normalny"/>
    <w:link w:val="NagwekZnak"/>
    <w:uiPriority w:val="99"/>
    <w:unhideWhenUsed/>
    <w:rsid w:val="00A027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2754"/>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paragraph" w:styleId="Nagwek">
    <w:name w:val="header"/>
    <w:basedOn w:val="Normalny"/>
    <w:link w:val="NagwekZnak"/>
    <w:uiPriority w:val="99"/>
    <w:unhideWhenUsed/>
    <w:rsid w:val="00A027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0275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89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0DFDB-E87B-4E3F-BF65-E5800D89E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8712</Words>
  <Characters>52273</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prygiel</cp:lastModifiedBy>
  <cp:revision>20</cp:revision>
  <cp:lastPrinted>2021-11-10T07:12:00Z</cp:lastPrinted>
  <dcterms:created xsi:type="dcterms:W3CDTF">2021-10-28T07:39:00Z</dcterms:created>
  <dcterms:modified xsi:type="dcterms:W3CDTF">2021-11-10T07:13:00Z</dcterms:modified>
</cp:coreProperties>
</file>