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4C23E" w14:textId="77777777" w:rsidR="00B634D8" w:rsidRPr="00B634D8" w:rsidRDefault="00B634D8" w:rsidP="00B634D8">
      <w:pPr>
        <w:rPr>
          <w:b/>
          <w:bCs/>
          <w:sz w:val="28"/>
          <w:szCs w:val="28"/>
        </w:rPr>
      </w:pPr>
      <w:r w:rsidRPr="00B634D8">
        <w:rPr>
          <w:b/>
          <w:bCs/>
          <w:sz w:val="28"/>
          <w:szCs w:val="28"/>
        </w:rPr>
        <w:t>Identyfikator postępowania</w:t>
      </w:r>
    </w:p>
    <w:p w14:paraId="7DDC718D" w14:textId="77777777" w:rsidR="00B634D8" w:rsidRPr="00B634D8" w:rsidRDefault="00B634D8" w:rsidP="00B634D8">
      <w:pPr>
        <w:rPr>
          <w:sz w:val="28"/>
          <w:szCs w:val="28"/>
        </w:rPr>
      </w:pPr>
      <w:r w:rsidRPr="00B634D8">
        <w:rPr>
          <w:sz w:val="28"/>
          <w:szCs w:val="28"/>
        </w:rPr>
        <w:t>20d9796c-20dc-4b39-b289-79e4bdb660b2</w:t>
      </w:r>
    </w:p>
    <w:p w14:paraId="12093B5C" w14:textId="77777777" w:rsidR="00B634D8" w:rsidRDefault="00B634D8"/>
    <w:sectPr w:rsidR="00B6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D8"/>
    <w:rsid w:val="00B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EFC8"/>
  <w15:chartTrackingRefBased/>
  <w15:docId w15:val="{F263375F-8EED-421E-91F4-D6D55BE3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9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2021-07-09T09:51:00Z</dcterms:created>
  <dcterms:modified xsi:type="dcterms:W3CDTF">2021-07-09T09:53:00Z</dcterms:modified>
</cp:coreProperties>
</file>