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6FC" w:rsidRPr="00FB16FC" w:rsidRDefault="000B7275" w:rsidP="00FB16FC">
      <w:pPr>
        <w:jc w:val="right"/>
        <w:rPr>
          <w:rFonts w:ascii="Arial" w:hAnsi="Arial" w:cs="Arial"/>
          <w:sz w:val="24"/>
          <w:szCs w:val="24"/>
        </w:rPr>
      </w:pPr>
      <w:r>
        <w:rPr>
          <w:rFonts w:ascii="Arial" w:hAnsi="Arial" w:cs="Arial"/>
          <w:sz w:val="24"/>
          <w:szCs w:val="24"/>
        </w:rPr>
        <w:t xml:space="preserve">Wieluń, dnia  </w:t>
      </w:r>
      <w:r w:rsidR="003C56C5">
        <w:rPr>
          <w:rFonts w:ascii="Arial" w:hAnsi="Arial" w:cs="Arial"/>
          <w:sz w:val="24"/>
          <w:szCs w:val="24"/>
        </w:rPr>
        <w:t>25</w:t>
      </w:r>
      <w:r w:rsidR="00FB16FC" w:rsidRPr="00FB16FC">
        <w:rPr>
          <w:rFonts w:ascii="Arial" w:hAnsi="Arial" w:cs="Arial"/>
          <w:sz w:val="24"/>
          <w:szCs w:val="24"/>
        </w:rPr>
        <w:t>.0</w:t>
      </w:r>
      <w:r>
        <w:rPr>
          <w:rFonts w:ascii="Arial" w:hAnsi="Arial" w:cs="Arial"/>
          <w:sz w:val="24"/>
          <w:szCs w:val="24"/>
        </w:rPr>
        <w:t>6</w:t>
      </w:r>
      <w:r w:rsidR="00FB16FC" w:rsidRPr="00FB16FC">
        <w:rPr>
          <w:rFonts w:ascii="Arial" w:hAnsi="Arial" w:cs="Arial"/>
          <w:sz w:val="24"/>
          <w:szCs w:val="24"/>
        </w:rPr>
        <w:t>.2021</w:t>
      </w:r>
    </w:p>
    <w:p w:rsidR="00FB16FC" w:rsidRPr="00FB16FC" w:rsidRDefault="00FB16FC" w:rsidP="00FB16FC">
      <w:pPr>
        <w:rPr>
          <w:rFonts w:ascii="Arial" w:hAnsi="Arial" w:cs="Arial"/>
          <w:sz w:val="24"/>
          <w:szCs w:val="24"/>
        </w:rPr>
      </w:pPr>
      <w:r w:rsidRPr="00FB16FC">
        <w:rPr>
          <w:rFonts w:ascii="Arial" w:hAnsi="Arial" w:cs="Arial"/>
          <w:sz w:val="24"/>
          <w:szCs w:val="24"/>
        </w:rPr>
        <w:t>ZP 271.2.8.2021</w:t>
      </w:r>
    </w:p>
    <w:p w:rsidR="00FB16FC" w:rsidRPr="00FB16FC" w:rsidRDefault="00FB16FC" w:rsidP="00FB16FC">
      <w:pPr>
        <w:ind w:left="6372" w:firstLine="708"/>
        <w:rPr>
          <w:rFonts w:ascii="Arial" w:hAnsi="Arial" w:cs="Arial"/>
          <w:b/>
          <w:sz w:val="24"/>
          <w:szCs w:val="24"/>
        </w:rPr>
      </w:pPr>
      <w:r w:rsidRPr="00FB16FC">
        <w:rPr>
          <w:rFonts w:ascii="Arial" w:hAnsi="Arial" w:cs="Arial"/>
          <w:b/>
          <w:sz w:val="24"/>
          <w:szCs w:val="24"/>
        </w:rPr>
        <w:t>- Wykonawcy -</w:t>
      </w:r>
    </w:p>
    <w:p w:rsidR="00F75BDA" w:rsidRDefault="00F75BDA" w:rsidP="004F22E9">
      <w:pPr>
        <w:pStyle w:val="Default"/>
        <w:spacing w:line="276" w:lineRule="auto"/>
        <w:jc w:val="both"/>
        <w:rPr>
          <w:rFonts w:ascii="Arial" w:hAnsi="Arial" w:cs="Arial"/>
        </w:rPr>
      </w:pPr>
    </w:p>
    <w:p w:rsidR="00FB16FC" w:rsidRPr="00C37E52" w:rsidRDefault="00FB16FC" w:rsidP="004F22E9">
      <w:pPr>
        <w:pStyle w:val="Default"/>
        <w:spacing w:line="276" w:lineRule="auto"/>
        <w:jc w:val="both"/>
        <w:rPr>
          <w:rFonts w:ascii="Arial" w:hAnsi="Arial" w:cs="Arial"/>
          <w:b/>
        </w:rPr>
      </w:pPr>
      <w:r w:rsidRPr="00FB16FC">
        <w:rPr>
          <w:rFonts w:ascii="Arial" w:hAnsi="Arial" w:cs="Arial"/>
        </w:rPr>
        <w:t>Zamawiając</w:t>
      </w:r>
      <w:r>
        <w:rPr>
          <w:rFonts w:ascii="Arial" w:hAnsi="Arial" w:cs="Arial"/>
        </w:rPr>
        <w:t>y Gmina Wieluń zgodnie z art.</w:t>
      </w:r>
      <w:r w:rsidRPr="00FB16FC">
        <w:rPr>
          <w:rFonts w:ascii="Arial" w:hAnsi="Arial" w:cs="Arial"/>
        </w:rPr>
        <w:t xml:space="preserve"> 135 </w:t>
      </w:r>
      <w:r w:rsidR="000B7275">
        <w:rPr>
          <w:rFonts w:ascii="Arial" w:hAnsi="Arial" w:cs="Arial"/>
        </w:rPr>
        <w:t xml:space="preserve">ust. </w:t>
      </w:r>
      <w:r w:rsidR="008C1F24">
        <w:rPr>
          <w:rFonts w:ascii="Arial" w:hAnsi="Arial" w:cs="Arial"/>
        </w:rPr>
        <w:t>2</w:t>
      </w:r>
      <w:r>
        <w:rPr>
          <w:rFonts w:ascii="Arial" w:hAnsi="Arial" w:cs="Arial"/>
        </w:rPr>
        <w:t xml:space="preserve">  </w:t>
      </w:r>
      <w:r w:rsidRPr="00FB16FC">
        <w:rPr>
          <w:rFonts w:ascii="Arial" w:hAnsi="Arial" w:cs="Arial"/>
        </w:rPr>
        <w:t>ustawy z dnia 11 września 2019 r. – Prawo zamówień publicznych (Dz. U. 2019, poz. 2019 ze zm.)</w:t>
      </w:r>
      <w:r>
        <w:rPr>
          <w:rFonts w:ascii="Arial" w:hAnsi="Arial" w:cs="Arial"/>
        </w:rPr>
        <w:t xml:space="preserve"> udziela odpowiedzi na zadane przez Wykonawcę zapytanie </w:t>
      </w:r>
      <w:r w:rsidR="004F22E9">
        <w:rPr>
          <w:rFonts w:ascii="Arial" w:hAnsi="Arial" w:cs="Arial"/>
        </w:rPr>
        <w:t>dotyczącego</w:t>
      </w:r>
      <w:r>
        <w:rPr>
          <w:rFonts w:ascii="Arial" w:hAnsi="Arial" w:cs="Arial"/>
        </w:rPr>
        <w:t xml:space="preserve"> opublikowanego </w:t>
      </w:r>
      <w:r w:rsidR="004F22E9">
        <w:rPr>
          <w:rFonts w:ascii="Arial" w:hAnsi="Arial" w:cs="Arial"/>
        </w:rPr>
        <w:br/>
      </w:r>
      <w:r>
        <w:rPr>
          <w:rFonts w:ascii="Arial" w:hAnsi="Arial" w:cs="Arial"/>
        </w:rPr>
        <w:t xml:space="preserve">w dniu </w:t>
      </w:r>
      <w:r w:rsidR="004F22E9">
        <w:rPr>
          <w:rFonts w:ascii="Arial" w:hAnsi="Arial" w:cs="Arial"/>
        </w:rPr>
        <w:t xml:space="preserve">14.05.2021 r. </w:t>
      </w:r>
      <w:r>
        <w:rPr>
          <w:rFonts w:ascii="Arial" w:hAnsi="Arial" w:cs="Arial"/>
        </w:rPr>
        <w:t xml:space="preserve"> w Dzienniku Urzędowym unii Europejskiej  nr </w:t>
      </w:r>
      <w:r w:rsidR="004F22E9" w:rsidRPr="004F22E9">
        <w:rPr>
          <w:rFonts w:ascii="Arial" w:hAnsi="Arial" w:cs="Arial"/>
        </w:rPr>
        <w:t>2021/S 093-241465</w:t>
      </w:r>
      <w:r w:rsidR="004F22E9">
        <w:rPr>
          <w:rFonts w:ascii="Arial" w:hAnsi="Arial" w:cs="Arial"/>
        </w:rPr>
        <w:t xml:space="preserve"> </w:t>
      </w:r>
      <w:r w:rsidR="004F22E9">
        <w:t xml:space="preserve"> </w:t>
      </w:r>
      <w:r>
        <w:rPr>
          <w:rFonts w:ascii="Arial" w:hAnsi="Arial" w:cs="Arial"/>
        </w:rPr>
        <w:t>przetargu nieograniczonego na zadanie pn,: „</w:t>
      </w:r>
      <w:r w:rsidRPr="00C37E52">
        <w:rPr>
          <w:rFonts w:ascii="Arial" w:hAnsi="Arial" w:cs="Arial"/>
          <w:b/>
        </w:rPr>
        <w:t>Dostawa sprzętu mobilnego część I- realizacja zadania nr 4 w ramach projektu ,,</w:t>
      </w:r>
      <w:r w:rsidRPr="00C37E52">
        <w:rPr>
          <w:rFonts w:ascii="Arial" w:eastAsia="Calibri" w:hAnsi="Arial" w:cs="Arial"/>
          <w:b/>
        </w:rPr>
        <w:t>Budowa systemu selektywnej zbiórki odpadów komunalnych wraz z punktem selektywnej zbiórki odpadów komunalnych w Rudzie z infrastrukturą towarzyszącą”- umowa o dofinansowanie nr POIS.02.02.00-00-0013/18-00 w ramach działania 2.2 Gospodarka odpadami komunalnymi oś priorytetowa II Ochrona Środowiska, w tym adaptacja do zmian klimatu Programu Operacyjnego Infrastruktura i Środowisko 2014- 2020</w:t>
      </w:r>
    </w:p>
    <w:p w:rsidR="00FB16FC" w:rsidRPr="000B7275" w:rsidRDefault="00FB16FC" w:rsidP="004F22E9">
      <w:pPr>
        <w:ind w:firstLine="708"/>
        <w:jc w:val="both"/>
        <w:rPr>
          <w:rFonts w:ascii="Arial" w:hAnsi="Arial" w:cs="Arial"/>
          <w:sz w:val="24"/>
          <w:szCs w:val="24"/>
        </w:rPr>
      </w:pPr>
    </w:p>
    <w:p w:rsidR="00FB16FC" w:rsidRDefault="00FB16FC" w:rsidP="00F75BDA">
      <w:pPr>
        <w:spacing w:after="0"/>
        <w:jc w:val="both"/>
        <w:rPr>
          <w:rFonts w:ascii="Arial" w:hAnsi="Arial" w:cs="Arial"/>
          <w:b/>
          <w:sz w:val="24"/>
          <w:szCs w:val="24"/>
          <w:u w:val="single"/>
        </w:rPr>
      </w:pPr>
      <w:r w:rsidRPr="008F5E7C">
        <w:rPr>
          <w:rFonts w:ascii="Arial" w:hAnsi="Arial" w:cs="Arial"/>
          <w:b/>
          <w:sz w:val="24"/>
          <w:szCs w:val="24"/>
          <w:u w:val="single"/>
        </w:rPr>
        <w:t>Pytanie</w:t>
      </w:r>
      <w:r w:rsidR="00733517">
        <w:rPr>
          <w:rFonts w:ascii="Arial" w:hAnsi="Arial" w:cs="Arial"/>
          <w:b/>
          <w:sz w:val="24"/>
          <w:szCs w:val="24"/>
          <w:u w:val="single"/>
        </w:rPr>
        <w:t xml:space="preserve"> 1</w:t>
      </w:r>
    </w:p>
    <w:p w:rsidR="00C96077" w:rsidRPr="00C96077" w:rsidRDefault="00C96077" w:rsidP="00C96077">
      <w:pPr>
        <w:spacing w:after="0"/>
        <w:jc w:val="both"/>
        <w:rPr>
          <w:rFonts w:ascii="Arial" w:hAnsi="Arial" w:cs="Arial"/>
          <w:sz w:val="24"/>
          <w:szCs w:val="24"/>
        </w:rPr>
      </w:pPr>
      <w:r w:rsidRPr="00C96077">
        <w:rPr>
          <w:rFonts w:ascii="Arial" w:hAnsi="Arial" w:cs="Arial"/>
          <w:sz w:val="24"/>
          <w:szCs w:val="24"/>
        </w:rPr>
        <w:t xml:space="preserve">Dot. pytania nr 8 </w:t>
      </w:r>
    </w:p>
    <w:p w:rsidR="00C96077" w:rsidRPr="00C96077" w:rsidRDefault="00C96077" w:rsidP="00C96077">
      <w:pPr>
        <w:spacing w:after="0"/>
        <w:jc w:val="both"/>
        <w:rPr>
          <w:rFonts w:ascii="Arial" w:hAnsi="Arial" w:cs="Arial"/>
          <w:sz w:val="24"/>
          <w:szCs w:val="24"/>
        </w:rPr>
      </w:pPr>
      <w:r w:rsidRPr="00C96077">
        <w:rPr>
          <w:rFonts w:ascii="Arial" w:hAnsi="Arial" w:cs="Arial"/>
          <w:sz w:val="24"/>
          <w:szCs w:val="24"/>
        </w:rPr>
        <w:t>„Czy Zamawiający odstąpi od naliczania kary umownej, jeśli na czas przedłużającej się naprawy Wykonawca udostępni Zamawiającemu maszynę zast</w:t>
      </w:r>
      <w:r>
        <w:rPr>
          <w:rFonts w:ascii="Arial" w:hAnsi="Arial" w:cs="Arial"/>
          <w:sz w:val="24"/>
          <w:szCs w:val="24"/>
        </w:rPr>
        <w:t>ępczą                             o zbliżonych parametrach?</w:t>
      </w:r>
      <w:r w:rsidRPr="00C96077">
        <w:rPr>
          <w:rFonts w:ascii="Arial" w:hAnsi="Arial" w:cs="Arial"/>
          <w:sz w:val="24"/>
          <w:szCs w:val="24"/>
        </w:rPr>
        <w:t xml:space="preserve"> „</w:t>
      </w:r>
    </w:p>
    <w:p w:rsidR="00C96077" w:rsidRPr="00C96077" w:rsidRDefault="00C96077" w:rsidP="00C96077">
      <w:pPr>
        <w:jc w:val="both"/>
        <w:rPr>
          <w:rFonts w:ascii="Arial" w:hAnsi="Arial" w:cs="Arial"/>
          <w:sz w:val="24"/>
          <w:szCs w:val="24"/>
        </w:rPr>
      </w:pPr>
      <w:r w:rsidRPr="00C96077">
        <w:rPr>
          <w:rFonts w:ascii="Arial" w:hAnsi="Arial" w:cs="Arial"/>
          <w:sz w:val="24"/>
          <w:szCs w:val="24"/>
        </w:rPr>
        <w:t xml:space="preserve">Zamawiający wymagając od Wykonawcy maszyny zastępczej na czas naprawy powyżej 14 dni ( §7 ust 7 Umowy) jednocześnie zapłaty kary umownej za opóźnienie w naprawie w opinii Wykonawcy narusza zasadę równowagi pozycji stron. Wykonawca udostępniając maszynę zastępczą na swój koszt umożliwia Zamawiającemu kontynuację planowanych prac nie narażając Zamawiającego na straty finansowe. W  interesie Wykonawcy jest jak najszybsze naprawienie maszyny Zamawiającego z uwagi na wysoki koszt użyczenia maszyny zastępczej i wydłużenie gwarancji przedmiotu zamówienia o okres niesprawności. Wnioskujemy </w:t>
      </w:r>
      <w:r>
        <w:rPr>
          <w:rFonts w:ascii="Arial" w:hAnsi="Arial" w:cs="Arial"/>
          <w:sz w:val="24"/>
          <w:szCs w:val="24"/>
        </w:rPr>
        <w:t xml:space="preserve">                              </w:t>
      </w:r>
      <w:r w:rsidRPr="00C96077">
        <w:rPr>
          <w:rFonts w:ascii="Arial" w:hAnsi="Arial" w:cs="Arial"/>
          <w:sz w:val="24"/>
          <w:szCs w:val="24"/>
        </w:rPr>
        <w:t xml:space="preserve">o odstąpienie od nakładania kar umownych na Wykonawcę w sytuacji, kiedy na czas wydłużającej się naprawy udostępni Zamawiającemu maszynę zastępczą </w:t>
      </w:r>
      <w:r>
        <w:rPr>
          <w:rFonts w:ascii="Arial" w:hAnsi="Arial" w:cs="Arial"/>
          <w:sz w:val="24"/>
          <w:szCs w:val="24"/>
        </w:rPr>
        <w:t xml:space="preserve">                            </w:t>
      </w:r>
      <w:r w:rsidRPr="00C96077">
        <w:rPr>
          <w:rFonts w:ascii="Arial" w:hAnsi="Arial" w:cs="Arial"/>
          <w:sz w:val="24"/>
          <w:szCs w:val="24"/>
        </w:rPr>
        <w:t xml:space="preserve">o parametrach zbliżonych do przedmiotu zamówienia.   </w:t>
      </w:r>
    </w:p>
    <w:p w:rsidR="008F5E7C" w:rsidRPr="00C96077" w:rsidRDefault="008F5E7C" w:rsidP="00D66DC9">
      <w:pPr>
        <w:spacing w:after="160" w:line="252" w:lineRule="auto"/>
        <w:contextualSpacing/>
        <w:jc w:val="both"/>
        <w:rPr>
          <w:rFonts w:ascii="Arial" w:eastAsia="Calibri" w:hAnsi="Arial" w:cs="Arial"/>
          <w:sz w:val="24"/>
          <w:szCs w:val="24"/>
          <w:lang w:eastAsia="en-US"/>
        </w:rPr>
      </w:pPr>
      <w:r w:rsidRPr="008F5E7C">
        <w:rPr>
          <w:rFonts w:ascii="Arial" w:hAnsi="Arial" w:cs="Arial"/>
          <w:b/>
          <w:sz w:val="24"/>
          <w:szCs w:val="24"/>
          <w:u w:val="single"/>
        </w:rPr>
        <w:t>Odpowiedź</w:t>
      </w:r>
      <w:r w:rsidRPr="008F5E7C">
        <w:rPr>
          <w:rFonts w:ascii="Arial" w:hAnsi="Arial" w:cs="Arial"/>
          <w:b/>
          <w:sz w:val="24"/>
          <w:szCs w:val="24"/>
          <w:u w:val="single"/>
        </w:rPr>
        <w:br/>
      </w:r>
      <w:r w:rsidR="00D66DC9">
        <w:rPr>
          <w:rFonts w:ascii="Arial" w:eastAsia="Calibri" w:hAnsi="Arial" w:cs="Arial"/>
          <w:sz w:val="24"/>
          <w:szCs w:val="24"/>
          <w:lang w:eastAsia="en-US"/>
        </w:rPr>
        <w:t xml:space="preserve">Zamawiający nie odstępuje od </w:t>
      </w:r>
      <w:r w:rsidR="00D66DC9" w:rsidRPr="00C96077">
        <w:rPr>
          <w:rFonts w:ascii="Arial" w:hAnsi="Arial" w:cs="Arial"/>
          <w:sz w:val="24"/>
          <w:szCs w:val="24"/>
        </w:rPr>
        <w:t>naliczania kary umownej, jeśli na czas przedłużającej się naprawy Wykonawca udostępni Zamawiającemu maszynę zast</w:t>
      </w:r>
      <w:r w:rsidR="00D66DC9">
        <w:rPr>
          <w:rFonts w:ascii="Arial" w:hAnsi="Arial" w:cs="Arial"/>
          <w:sz w:val="24"/>
          <w:szCs w:val="24"/>
        </w:rPr>
        <w:t xml:space="preserve">ępczą  </w:t>
      </w:r>
      <w:r w:rsidR="002C588F">
        <w:rPr>
          <w:rFonts w:ascii="Arial" w:hAnsi="Arial" w:cs="Arial"/>
          <w:sz w:val="24"/>
          <w:szCs w:val="24"/>
        </w:rPr>
        <w:br/>
      </w:r>
      <w:r w:rsidR="00D66DC9">
        <w:rPr>
          <w:rFonts w:ascii="Arial" w:hAnsi="Arial" w:cs="Arial"/>
          <w:sz w:val="24"/>
          <w:szCs w:val="24"/>
        </w:rPr>
        <w:t>o zbliżonych parametrach</w:t>
      </w:r>
    </w:p>
    <w:p w:rsidR="00C96077" w:rsidRPr="00C96077" w:rsidRDefault="008F5E7C" w:rsidP="00C96077">
      <w:pPr>
        <w:spacing w:after="0"/>
        <w:jc w:val="both"/>
        <w:rPr>
          <w:rFonts w:ascii="Arial" w:hAnsi="Arial" w:cs="Arial"/>
          <w:b/>
          <w:sz w:val="24"/>
          <w:szCs w:val="24"/>
          <w:u w:val="single"/>
        </w:rPr>
      </w:pPr>
      <w:r w:rsidRPr="008F5E7C">
        <w:rPr>
          <w:rFonts w:ascii="Arial" w:hAnsi="Arial" w:cs="Arial"/>
          <w:b/>
          <w:sz w:val="24"/>
          <w:szCs w:val="24"/>
          <w:u w:val="single"/>
        </w:rPr>
        <w:t>Pytanie</w:t>
      </w:r>
      <w:r w:rsidR="00733517">
        <w:rPr>
          <w:rFonts w:ascii="Arial" w:hAnsi="Arial" w:cs="Arial"/>
          <w:b/>
          <w:sz w:val="24"/>
          <w:szCs w:val="24"/>
          <w:u w:val="single"/>
        </w:rPr>
        <w:t xml:space="preserve"> 2</w:t>
      </w:r>
    </w:p>
    <w:p w:rsidR="00C96077" w:rsidRPr="00C96077" w:rsidRDefault="00C96077" w:rsidP="00C96077">
      <w:pPr>
        <w:spacing w:after="0"/>
        <w:jc w:val="both"/>
        <w:rPr>
          <w:rFonts w:ascii="Arial" w:hAnsi="Arial" w:cs="Arial"/>
          <w:sz w:val="24"/>
          <w:szCs w:val="24"/>
        </w:rPr>
      </w:pPr>
      <w:r w:rsidRPr="00C96077">
        <w:rPr>
          <w:rFonts w:ascii="Arial" w:hAnsi="Arial" w:cs="Arial"/>
          <w:sz w:val="24"/>
          <w:szCs w:val="24"/>
        </w:rPr>
        <w:t xml:space="preserve">Dot. pytania nr 10 </w:t>
      </w:r>
    </w:p>
    <w:p w:rsidR="00C96077" w:rsidRPr="00C96077" w:rsidRDefault="00C96077" w:rsidP="00C96077">
      <w:pPr>
        <w:spacing w:after="0"/>
        <w:jc w:val="both"/>
        <w:rPr>
          <w:rFonts w:ascii="Arial" w:hAnsi="Arial" w:cs="Arial"/>
          <w:sz w:val="24"/>
          <w:szCs w:val="24"/>
        </w:rPr>
      </w:pPr>
      <w:r w:rsidRPr="00C96077">
        <w:rPr>
          <w:rFonts w:ascii="Arial" w:hAnsi="Arial" w:cs="Arial"/>
          <w:sz w:val="24"/>
          <w:szCs w:val="24"/>
        </w:rPr>
        <w:lastRenderedPageBreak/>
        <w:t>„W ramach udzielonej gwarancji Wykonawca zobowiązany jest do przyjmowania zgłoszeń o wadach maszyny oraz do niezwłocznej, nieodpłatnej naprawy. Czy Zamawiający potwierdza, że wymiana dotyczyć będzie elementów maszyny, których naprawa okazała się nieskuteczna a nie całej maszyny?”</w:t>
      </w:r>
    </w:p>
    <w:p w:rsidR="00C96077" w:rsidRPr="00C96077" w:rsidRDefault="00C96077" w:rsidP="00C96077">
      <w:pPr>
        <w:jc w:val="both"/>
        <w:rPr>
          <w:rFonts w:ascii="Arial" w:hAnsi="Arial" w:cs="Arial"/>
          <w:sz w:val="24"/>
          <w:szCs w:val="24"/>
        </w:rPr>
      </w:pPr>
      <w:r w:rsidRPr="00C96077">
        <w:rPr>
          <w:rFonts w:ascii="Arial" w:hAnsi="Arial" w:cs="Arial"/>
          <w:sz w:val="24"/>
          <w:szCs w:val="24"/>
        </w:rPr>
        <w:t xml:space="preserve">Czy Zamawiający potwierdza, że decyzja o wymiennie maszyny na nową będzie leżała wyłącznie po stronie Wykonawcy? </w:t>
      </w:r>
    </w:p>
    <w:p w:rsidR="002C78CF" w:rsidRPr="00885757" w:rsidRDefault="000B7275" w:rsidP="002C78CF">
      <w:pPr>
        <w:spacing w:after="0"/>
        <w:jc w:val="both"/>
        <w:rPr>
          <w:rFonts w:ascii="Arial" w:eastAsiaTheme="minorHAnsi" w:hAnsi="Arial" w:cs="Arial"/>
          <w:sz w:val="24"/>
          <w:szCs w:val="24"/>
        </w:rPr>
      </w:pPr>
      <w:r w:rsidRPr="000B7275">
        <w:rPr>
          <w:rFonts w:ascii="Arial" w:hAnsi="Arial" w:cs="Arial"/>
          <w:b/>
          <w:sz w:val="24"/>
          <w:szCs w:val="24"/>
          <w:u w:val="single"/>
        </w:rPr>
        <w:t>Odpowiedź</w:t>
      </w:r>
      <w:r w:rsidRPr="000B7275">
        <w:rPr>
          <w:rFonts w:ascii="Arial" w:hAnsi="Arial" w:cs="Arial"/>
          <w:b/>
          <w:sz w:val="24"/>
          <w:szCs w:val="24"/>
          <w:u w:val="single"/>
        </w:rPr>
        <w:br/>
      </w:r>
      <w:r w:rsidR="002C78CF" w:rsidRPr="00885757">
        <w:rPr>
          <w:rFonts w:ascii="Arial" w:eastAsiaTheme="minorHAnsi" w:hAnsi="Arial" w:cs="Arial"/>
          <w:sz w:val="24"/>
          <w:szCs w:val="24"/>
          <w:shd w:val="clear" w:color="auto" w:fill="FFFFFF"/>
        </w:rPr>
        <w:t>Wymiana (na nowe) dotyczyć będzie zarówno elementów maszyny których naprawa stała się nieskuteczna oraz w przypadku wyczerpania możliwości naprawy maszyny wymiana na nową.</w:t>
      </w:r>
      <w:r w:rsidR="002C78CF" w:rsidRPr="00885757">
        <w:rPr>
          <w:rFonts w:ascii="Arial" w:eastAsiaTheme="minorHAnsi" w:hAnsi="Arial" w:cs="Arial"/>
          <w:sz w:val="24"/>
          <w:szCs w:val="24"/>
        </w:rPr>
        <w:t xml:space="preserve"> </w:t>
      </w:r>
    </w:p>
    <w:p w:rsidR="002C78CF" w:rsidRPr="00885757" w:rsidRDefault="002C78CF" w:rsidP="002C78CF">
      <w:pPr>
        <w:spacing w:after="160"/>
        <w:contextualSpacing/>
        <w:jc w:val="both"/>
        <w:rPr>
          <w:rFonts w:ascii="Arial" w:eastAsia="Times New Roman" w:hAnsi="Arial" w:cs="Arial"/>
          <w:sz w:val="24"/>
          <w:szCs w:val="24"/>
          <w:lang w:eastAsia="en-US"/>
        </w:rPr>
      </w:pPr>
      <w:r w:rsidRPr="00885757">
        <w:rPr>
          <w:rFonts w:ascii="Arial" w:hAnsi="Arial" w:cs="Arial"/>
          <w:sz w:val="24"/>
          <w:szCs w:val="24"/>
          <w:shd w:val="clear" w:color="auto" w:fill="FFFFFF"/>
        </w:rPr>
        <w:t>Nie potwierdza. Dokonanie obowiązku wymiany maszyny na nową nie może być uzależnione od potwierdzenia przez Wykonawcę wyczerpania możliwości naprawy, bowiem może on stać na stanowisku iż dostarczoną maszynę (która będzie na stałe w</w:t>
      </w:r>
      <w:r w:rsidR="00231DB9">
        <w:rPr>
          <w:rFonts w:ascii="Arial" w:hAnsi="Arial" w:cs="Arial"/>
          <w:sz w:val="24"/>
          <w:szCs w:val="24"/>
          <w:shd w:val="clear" w:color="auto" w:fill="FFFFFF"/>
        </w:rPr>
        <w:t>y</w:t>
      </w:r>
      <w:r w:rsidRPr="00885757">
        <w:rPr>
          <w:rFonts w:ascii="Arial" w:hAnsi="Arial" w:cs="Arial"/>
          <w:sz w:val="24"/>
          <w:szCs w:val="24"/>
          <w:shd w:val="clear" w:color="auto" w:fill="FFFFFF"/>
        </w:rPr>
        <w:t>łączona z użytkowania w wyniku awarii) zawsze można naprawić</w:t>
      </w:r>
      <w:r w:rsidR="00231DB9">
        <w:rPr>
          <w:rFonts w:ascii="Arial" w:hAnsi="Arial" w:cs="Arial"/>
          <w:sz w:val="24"/>
          <w:szCs w:val="24"/>
          <w:shd w:val="clear" w:color="auto" w:fill="FFFFFF"/>
        </w:rPr>
        <w:t>.</w:t>
      </w:r>
    </w:p>
    <w:p w:rsidR="002C78CF" w:rsidRDefault="002C78CF" w:rsidP="00C96077">
      <w:pPr>
        <w:spacing w:after="0"/>
        <w:contextualSpacing/>
        <w:jc w:val="both"/>
        <w:rPr>
          <w:rFonts w:ascii="Arial" w:eastAsiaTheme="minorHAnsi" w:hAnsi="Arial" w:cs="Arial"/>
          <w:color w:val="000000"/>
          <w:sz w:val="24"/>
          <w:szCs w:val="24"/>
          <w:lang w:eastAsia="zh-CN"/>
        </w:rPr>
      </w:pPr>
    </w:p>
    <w:p w:rsidR="002C78CF" w:rsidRPr="00C96077" w:rsidRDefault="002C78CF" w:rsidP="00C96077">
      <w:pPr>
        <w:spacing w:after="0"/>
        <w:contextualSpacing/>
        <w:jc w:val="both"/>
        <w:rPr>
          <w:rFonts w:ascii="Arial" w:eastAsiaTheme="minorHAnsi" w:hAnsi="Arial" w:cs="Arial"/>
          <w:color w:val="000000"/>
          <w:sz w:val="24"/>
          <w:szCs w:val="24"/>
          <w:lang w:eastAsia="zh-CN"/>
        </w:rPr>
      </w:pPr>
    </w:p>
    <w:p w:rsidR="000B7275" w:rsidRDefault="000B7275" w:rsidP="00F75BDA">
      <w:pPr>
        <w:spacing w:after="160"/>
        <w:contextualSpacing/>
        <w:rPr>
          <w:rFonts w:ascii="Arial" w:eastAsia="Times New Roman" w:hAnsi="Arial" w:cs="Arial"/>
          <w:b/>
          <w:sz w:val="24"/>
          <w:szCs w:val="24"/>
          <w:u w:val="single"/>
          <w:lang w:eastAsia="en-US"/>
        </w:rPr>
      </w:pPr>
      <w:r w:rsidRPr="00F75BDA">
        <w:rPr>
          <w:rFonts w:ascii="Arial" w:eastAsia="Times New Roman" w:hAnsi="Arial" w:cs="Arial"/>
          <w:b/>
          <w:sz w:val="24"/>
          <w:szCs w:val="24"/>
          <w:u w:val="single"/>
          <w:lang w:eastAsia="en-US"/>
        </w:rPr>
        <w:t xml:space="preserve">Pytanie </w:t>
      </w:r>
      <w:r w:rsidR="00733517" w:rsidRPr="00F75BDA">
        <w:rPr>
          <w:rFonts w:ascii="Arial" w:eastAsia="Times New Roman" w:hAnsi="Arial" w:cs="Arial"/>
          <w:b/>
          <w:sz w:val="24"/>
          <w:szCs w:val="24"/>
          <w:u w:val="single"/>
          <w:lang w:eastAsia="en-US"/>
        </w:rPr>
        <w:t>3</w:t>
      </w:r>
    </w:p>
    <w:p w:rsidR="00C96077" w:rsidRPr="00C96077" w:rsidRDefault="00C96077" w:rsidP="00C96077">
      <w:pPr>
        <w:spacing w:after="0"/>
        <w:jc w:val="both"/>
        <w:rPr>
          <w:rFonts w:ascii="Arial" w:hAnsi="Arial" w:cs="Arial"/>
          <w:sz w:val="24"/>
          <w:szCs w:val="24"/>
        </w:rPr>
      </w:pPr>
      <w:r w:rsidRPr="00C96077">
        <w:rPr>
          <w:rFonts w:ascii="Arial" w:hAnsi="Arial" w:cs="Arial"/>
          <w:sz w:val="24"/>
          <w:szCs w:val="24"/>
        </w:rPr>
        <w:t xml:space="preserve">Dot. pytania nr 12 </w:t>
      </w:r>
    </w:p>
    <w:p w:rsidR="00C96077" w:rsidRPr="00C96077" w:rsidRDefault="00C96077" w:rsidP="00C96077">
      <w:pPr>
        <w:spacing w:after="0"/>
        <w:jc w:val="both"/>
        <w:rPr>
          <w:rFonts w:ascii="Arial" w:hAnsi="Arial" w:cs="Arial"/>
          <w:sz w:val="24"/>
          <w:szCs w:val="24"/>
        </w:rPr>
      </w:pPr>
      <w:r w:rsidRPr="00C96077">
        <w:rPr>
          <w:rFonts w:ascii="Arial" w:hAnsi="Arial" w:cs="Arial"/>
          <w:sz w:val="24"/>
          <w:szCs w:val="24"/>
        </w:rPr>
        <w:t>„Czy Zamawiający potwierdza, że wymiana maszyny nastąpi po uzyskaniu potwierdzenia ze strony Wykonawcy o wyczerpaniu możliwości naprawy? „</w:t>
      </w:r>
    </w:p>
    <w:p w:rsidR="00C96077" w:rsidRPr="00C96077" w:rsidRDefault="00C96077" w:rsidP="00C96077">
      <w:pPr>
        <w:jc w:val="both"/>
        <w:rPr>
          <w:rFonts w:ascii="Arial" w:hAnsi="Arial" w:cs="Arial"/>
          <w:sz w:val="24"/>
          <w:szCs w:val="24"/>
        </w:rPr>
      </w:pPr>
      <w:r w:rsidRPr="00C96077">
        <w:rPr>
          <w:rFonts w:ascii="Arial" w:hAnsi="Arial" w:cs="Arial"/>
          <w:sz w:val="24"/>
          <w:szCs w:val="24"/>
        </w:rPr>
        <w:t>W interesie Wykonawcy jest jak najszybsza naprawa maszyny z uwagi na wysoki koszt użyczenia maszyny zastępczej na czas naprawy, wydłużenia okresu gwarancji na przedmiot zamówienia oraz zapłatę kar umownych. Prosimy o odstąpienie od zapisu §7 ust</w:t>
      </w:r>
      <w:r>
        <w:rPr>
          <w:rFonts w:ascii="Arial" w:hAnsi="Arial" w:cs="Arial"/>
          <w:sz w:val="24"/>
          <w:szCs w:val="24"/>
        </w:rPr>
        <w:t xml:space="preserve">. </w:t>
      </w:r>
      <w:r w:rsidRPr="00C96077">
        <w:rPr>
          <w:rFonts w:ascii="Arial" w:hAnsi="Arial" w:cs="Arial"/>
          <w:sz w:val="24"/>
          <w:szCs w:val="24"/>
        </w:rPr>
        <w:t xml:space="preserve">5 Umowy. </w:t>
      </w:r>
    </w:p>
    <w:p w:rsidR="002C78CF" w:rsidRPr="00775C0C" w:rsidRDefault="000B7275" w:rsidP="002C78CF">
      <w:pPr>
        <w:spacing w:after="160" w:line="252" w:lineRule="auto"/>
        <w:contextualSpacing/>
        <w:jc w:val="both"/>
        <w:rPr>
          <w:rFonts w:ascii="Arial" w:eastAsia="Times New Roman" w:hAnsi="Arial" w:cs="Arial"/>
          <w:b/>
          <w:sz w:val="24"/>
          <w:szCs w:val="24"/>
          <w:lang w:eastAsia="en-US"/>
        </w:rPr>
      </w:pPr>
      <w:r w:rsidRPr="000B7275">
        <w:rPr>
          <w:rFonts w:ascii="Arial" w:hAnsi="Arial" w:cs="Arial"/>
          <w:b/>
          <w:sz w:val="24"/>
          <w:szCs w:val="24"/>
          <w:u w:val="single"/>
        </w:rPr>
        <w:t>Odpowiedź</w:t>
      </w:r>
      <w:r w:rsidRPr="000B7275">
        <w:rPr>
          <w:rFonts w:ascii="Arial" w:hAnsi="Arial" w:cs="Arial"/>
          <w:b/>
          <w:sz w:val="24"/>
          <w:szCs w:val="24"/>
          <w:u w:val="single"/>
        </w:rPr>
        <w:br/>
      </w:r>
      <w:r w:rsidR="002C78CF" w:rsidRPr="00885757">
        <w:rPr>
          <w:rFonts w:ascii="Arial" w:hAnsi="Arial" w:cs="Arial"/>
          <w:sz w:val="24"/>
          <w:szCs w:val="24"/>
          <w:shd w:val="clear" w:color="auto" w:fill="FFFFFF"/>
        </w:rPr>
        <w:t>Nie potwierdza. Dokonanie obowiązku wymiany maszyny na nową nie może być uzależnione od potwierdzenia przez Wykonawcę wyczerpania możliwości naprawy, bowiem może on stać na stanowisku iż dostarczoną maszynę (która będzie na stałe włączona z użytkowania w wyniku awarii) zawsze można naprawić</w:t>
      </w:r>
      <w:r w:rsidR="002C78CF">
        <w:rPr>
          <w:rFonts w:ascii="Arial" w:hAnsi="Arial" w:cs="Arial"/>
          <w:sz w:val="24"/>
          <w:szCs w:val="24"/>
          <w:shd w:val="clear" w:color="auto" w:fill="FFFFFF"/>
        </w:rPr>
        <w:t xml:space="preserve">. </w:t>
      </w:r>
      <w:r w:rsidR="002C78CF">
        <w:rPr>
          <w:rFonts w:ascii="Arial" w:eastAsia="Times New Roman" w:hAnsi="Arial" w:cs="Arial"/>
          <w:sz w:val="24"/>
          <w:szCs w:val="24"/>
          <w:lang w:eastAsia="en-US"/>
        </w:rPr>
        <w:t xml:space="preserve">Zamawiający nie odstępuje </w:t>
      </w:r>
      <w:r w:rsidR="002C78CF" w:rsidRPr="00775C0C">
        <w:rPr>
          <w:rFonts w:ascii="Arial" w:eastAsia="Times New Roman" w:hAnsi="Arial" w:cs="Arial"/>
          <w:sz w:val="24"/>
          <w:szCs w:val="24"/>
          <w:lang w:eastAsia="en-US"/>
        </w:rPr>
        <w:t>od wymogu wymiany maszyny n</w:t>
      </w:r>
      <w:r w:rsidR="002C78CF">
        <w:rPr>
          <w:rFonts w:ascii="Arial" w:eastAsia="Times New Roman" w:hAnsi="Arial" w:cs="Arial"/>
          <w:sz w:val="24"/>
          <w:szCs w:val="24"/>
          <w:lang w:eastAsia="en-US"/>
        </w:rPr>
        <w:t>a</w:t>
      </w:r>
      <w:r w:rsidR="002C78CF" w:rsidRPr="00775C0C">
        <w:rPr>
          <w:rFonts w:ascii="Arial" w:eastAsia="Times New Roman" w:hAnsi="Arial" w:cs="Arial"/>
          <w:sz w:val="24"/>
          <w:szCs w:val="24"/>
          <w:lang w:eastAsia="en-US"/>
        </w:rPr>
        <w:t xml:space="preserve"> nową jeśli na czas przedłużającej się naprawy Wykonawca udostępni Zamawiającemu maszynę zastępczą o zbliżonych parametrach</w:t>
      </w:r>
    </w:p>
    <w:p w:rsidR="002C78CF" w:rsidRPr="00775C0C" w:rsidRDefault="002C78CF" w:rsidP="002C78CF">
      <w:pPr>
        <w:spacing w:after="160" w:line="252" w:lineRule="auto"/>
        <w:contextualSpacing/>
        <w:rPr>
          <w:rFonts w:ascii="Arial" w:eastAsia="Times New Roman" w:hAnsi="Arial" w:cs="Arial"/>
          <w:sz w:val="24"/>
          <w:szCs w:val="24"/>
          <w:lang w:eastAsia="en-US"/>
        </w:rPr>
      </w:pPr>
    </w:p>
    <w:p w:rsidR="009646F8" w:rsidRDefault="00F752BD" w:rsidP="00175F31">
      <w:pPr>
        <w:widowControl w:val="0"/>
        <w:suppressAutoHyphens/>
        <w:overflowPunct w:val="0"/>
        <w:autoSpaceDE w:val="0"/>
        <w:spacing w:after="0"/>
        <w:textAlignment w:val="baseline"/>
        <w:rPr>
          <w:rFonts w:ascii="Arial" w:hAnsi="Arial" w:cs="Arial"/>
          <w:kern w:val="1"/>
          <w:sz w:val="24"/>
          <w:szCs w:val="24"/>
          <w:lang w:eastAsia="zh-CN"/>
        </w:rPr>
      </w:pPr>
      <w:r>
        <w:rPr>
          <w:rFonts w:ascii="Arial" w:hAnsi="Arial" w:cs="Arial"/>
          <w:kern w:val="1"/>
          <w:sz w:val="24"/>
          <w:szCs w:val="24"/>
          <w:lang w:eastAsia="zh-CN"/>
        </w:rPr>
        <w:t xml:space="preserve">Zamawiający nie  przedłuża terminu  składania ofert. </w:t>
      </w:r>
      <w:r>
        <w:rPr>
          <w:rFonts w:ascii="Arial" w:hAnsi="Arial" w:cs="Arial"/>
          <w:kern w:val="1"/>
          <w:sz w:val="24"/>
          <w:szCs w:val="24"/>
          <w:lang w:eastAsia="zh-CN"/>
        </w:rPr>
        <w:br/>
        <w:t>Niniejsze pytania i  od</w:t>
      </w:r>
      <w:r w:rsidR="00A72304">
        <w:rPr>
          <w:rFonts w:ascii="Arial" w:hAnsi="Arial" w:cs="Arial"/>
          <w:kern w:val="1"/>
          <w:sz w:val="24"/>
          <w:szCs w:val="24"/>
          <w:lang w:eastAsia="zh-CN"/>
        </w:rPr>
        <w:t>powiedzi stanowią integralną czę</w:t>
      </w:r>
      <w:bookmarkStart w:id="0" w:name="_GoBack"/>
      <w:bookmarkEnd w:id="0"/>
      <w:r>
        <w:rPr>
          <w:rFonts w:ascii="Arial" w:hAnsi="Arial" w:cs="Arial"/>
          <w:kern w:val="1"/>
          <w:sz w:val="24"/>
          <w:szCs w:val="24"/>
          <w:lang w:eastAsia="zh-CN"/>
        </w:rPr>
        <w:t xml:space="preserve">ść SWZ </w:t>
      </w:r>
    </w:p>
    <w:p w:rsidR="00F752BD" w:rsidRPr="007C5EB7" w:rsidRDefault="00F752BD" w:rsidP="00175F31">
      <w:pPr>
        <w:widowControl w:val="0"/>
        <w:suppressAutoHyphens/>
        <w:overflowPunct w:val="0"/>
        <w:autoSpaceDE w:val="0"/>
        <w:spacing w:after="0"/>
        <w:textAlignment w:val="baseline"/>
        <w:rPr>
          <w:rFonts w:ascii="Arial" w:hAnsi="Arial" w:cs="Arial"/>
          <w:kern w:val="1"/>
          <w:sz w:val="24"/>
          <w:szCs w:val="24"/>
          <w:lang w:eastAsia="zh-CN"/>
        </w:rPr>
      </w:pPr>
    </w:p>
    <w:p w:rsidR="00175F31" w:rsidRPr="007C5EB7" w:rsidRDefault="007C5EB7" w:rsidP="00175F31">
      <w:pPr>
        <w:widowControl w:val="0"/>
        <w:suppressAutoHyphens/>
        <w:overflowPunct w:val="0"/>
        <w:autoSpaceDE w:val="0"/>
        <w:spacing w:after="0"/>
        <w:ind w:left="4248" w:firstLine="708"/>
        <w:textAlignment w:val="baseline"/>
        <w:rPr>
          <w:rFonts w:ascii="Arial" w:hAnsi="Arial" w:cs="Arial"/>
          <w:b/>
          <w:kern w:val="1"/>
          <w:sz w:val="24"/>
          <w:szCs w:val="24"/>
          <w:lang w:eastAsia="ar-SA"/>
        </w:rPr>
      </w:pPr>
      <w:r>
        <w:rPr>
          <w:rFonts w:ascii="Arial" w:hAnsi="Arial" w:cs="Arial"/>
          <w:b/>
          <w:kern w:val="1"/>
          <w:sz w:val="24"/>
          <w:szCs w:val="24"/>
          <w:lang w:eastAsia="ar-SA"/>
        </w:rPr>
        <w:t xml:space="preserve">  BUR</w:t>
      </w:r>
      <w:r w:rsidR="00175F31" w:rsidRPr="007C5EB7">
        <w:rPr>
          <w:rFonts w:ascii="Arial" w:hAnsi="Arial" w:cs="Arial"/>
          <w:b/>
          <w:kern w:val="1"/>
          <w:sz w:val="24"/>
          <w:szCs w:val="24"/>
          <w:lang w:eastAsia="ar-SA"/>
        </w:rPr>
        <w:t>MISTRZ</w:t>
      </w:r>
      <w:r>
        <w:rPr>
          <w:rFonts w:ascii="Arial" w:hAnsi="Arial" w:cs="Arial"/>
          <w:b/>
          <w:kern w:val="1"/>
          <w:sz w:val="24"/>
          <w:szCs w:val="24"/>
          <w:lang w:eastAsia="ar-SA"/>
        </w:rPr>
        <w:t xml:space="preserve">  </w:t>
      </w:r>
      <w:r w:rsidR="00175F31" w:rsidRPr="007C5EB7">
        <w:rPr>
          <w:rFonts w:ascii="Arial" w:hAnsi="Arial" w:cs="Arial"/>
          <w:b/>
          <w:kern w:val="1"/>
          <w:sz w:val="24"/>
          <w:szCs w:val="24"/>
          <w:lang w:eastAsia="ar-SA"/>
        </w:rPr>
        <w:t xml:space="preserve"> WIELUNIA  </w:t>
      </w:r>
    </w:p>
    <w:p w:rsidR="00175F31" w:rsidRPr="007C5EB7" w:rsidRDefault="00175F31" w:rsidP="00175F31">
      <w:pPr>
        <w:widowControl w:val="0"/>
        <w:suppressAutoHyphens/>
        <w:overflowPunct w:val="0"/>
        <w:autoSpaceDE w:val="0"/>
        <w:spacing w:after="0"/>
        <w:ind w:hanging="4"/>
        <w:textAlignment w:val="baseline"/>
        <w:rPr>
          <w:rFonts w:ascii="Arial" w:hAnsi="Arial" w:cs="Arial"/>
          <w:sz w:val="24"/>
          <w:szCs w:val="24"/>
        </w:rPr>
      </w:pPr>
      <w:r w:rsidRPr="007C5EB7">
        <w:rPr>
          <w:rFonts w:ascii="Arial" w:hAnsi="Arial" w:cs="Arial"/>
          <w:b/>
          <w:kern w:val="1"/>
          <w:sz w:val="24"/>
          <w:szCs w:val="24"/>
          <w:lang w:eastAsia="ar-SA"/>
        </w:rPr>
        <w:t xml:space="preserve">            </w:t>
      </w:r>
      <w:r w:rsidRPr="007C5EB7">
        <w:rPr>
          <w:rFonts w:ascii="Arial" w:hAnsi="Arial" w:cs="Arial"/>
          <w:b/>
          <w:kern w:val="1"/>
          <w:sz w:val="24"/>
          <w:szCs w:val="24"/>
          <w:lang w:eastAsia="ar-SA"/>
        </w:rPr>
        <w:tab/>
      </w:r>
      <w:r w:rsidRPr="007C5EB7">
        <w:rPr>
          <w:rFonts w:ascii="Arial" w:hAnsi="Arial" w:cs="Arial"/>
          <w:b/>
          <w:kern w:val="1"/>
          <w:sz w:val="24"/>
          <w:szCs w:val="24"/>
          <w:lang w:eastAsia="ar-SA"/>
        </w:rPr>
        <w:tab/>
      </w:r>
      <w:r w:rsidRPr="007C5EB7">
        <w:rPr>
          <w:rFonts w:ascii="Arial" w:hAnsi="Arial" w:cs="Arial"/>
          <w:b/>
          <w:kern w:val="1"/>
          <w:sz w:val="24"/>
          <w:szCs w:val="24"/>
          <w:lang w:eastAsia="ar-SA"/>
        </w:rPr>
        <w:tab/>
      </w:r>
      <w:r w:rsidRPr="007C5EB7">
        <w:rPr>
          <w:rFonts w:ascii="Arial" w:hAnsi="Arial" w:cs="Arial"/>
          <w:b/>
          <w:kern w:val="1"/>
          <w:sz w:val="24"/>
          <w:szCs w:val="24"/>
          <w:lang w:eastAsia="ar-SA"/>
        </w:rPr>
        <w:tab/>
      </w:r>
      <w:r w:rsidRPr="007C5EB7">
        <w:rPr>
          <w:rFonts w:ascii="Arial" w:hAnsi="Arial" w:cs="Arial"/>
          <w:b/>
          <w:kern w:val="1"/>
          <w:sz w:val="24"/>
          <w:szCs w:val="24"/>
          <w:lang w:eastAsia="ar-SA"/>
        </w:rPr>
        <w:tab/>
      </w:r>
      <w:r w:rsidRPr="007C5EB7">
        <w:rPr>
          <w:rFonts w:ascii="Arial" w:hAnsi="Arial" w:cs="Arial"/>
          <w:b/>
          <w:kern w:val="1"/>
          <w:sz w:val="24"/>
          <w:szCs w:val="24"/>
          <w:lang w:eastAsia="ar-SA"/>
        </w:rPr>
        <w:tab/>
      </w:r>
      <w:r w:rsidRPr="007C5EB7">
        <w:rPr>
          <w:rFonts w:ascii="Arial" w:hAnsi="Arial" w:cs="Arial"/>
          <w:b/>
          <w:kern w:val="1"/>
          <w:sz w:val="24"/>
          <w:szCs w:val="24"/>
          <w:lang w:eastAsia="ar-SA"/>
        </w:rPr>
        <w:tab/>
        <w:t>Paweł Okrasa</w:t>
      </w:r>
    </w:p>
    <w:p w:rsidR="00175F31" w:rsidRPr="007C5EB7" w:rsidRDefault="00175F31" w:rsidP="00175F31">
      <w:pPr>
        <w:widowControl w:val="0"/>
        <w:suppressAutoHyphens/>
        <w:overflowPunct w:val="0"/>
        <w:autoSpaceDE w:val="0"/>
        <w:spacing w:after="0"/>
        <w:ind w:hanging="4"/>
        <w:textAlignment w:val="baseline"/>
        <w:rPr>
          <w:rFonts w:ascii="Arial" w:hAnsi="Arial" w:cs="Arial"/>
          <w:sz w:val="24"/>
          <w:szCs w:val="24"/>
        </w:rPr>
      </w:pPr>
    </w:p>
    <w:p w:rsidR="00175F31" w:rsidRPr="0035665E" w:rsidRDefault="00175F31" w:rsidP="00175F31">
      <w:pPr>
        <w:widowControl w:val="0"/>
        <w:suppressAutoHyphens/>
        <w:overflowPunct w:val="0"/>
        <w:autoSpaceDE w:val="0"/>
        <w:spacing w:after="0"/>
        <w:ind w:left="4597"/>
        <w:textAlignment w:val="baseline"/>
        <w:rPr>
          <w:rFonts w:ascii="Arial" w:hAnsi="Arial" w:cs="Arial"/>
          <w:kern w:val="1"/>
          <w:sz w:val="24"/>
          <w:szCs w:val="24"/>
          <w:lang w:eastAsia="zh-CN"/>
        </w:rPr>
      </w:pPr>
      <w:r w:rsidRPr="0035665E">
        <w:rPr>
          <w:rFonts w:ascii="Arial" w:hAnsi="Arial" w:cs="Arial"/>
          <w:kern w:val="1"/>
          <w:sz w:val="24"/>
          <w:szCs w:val="24"/>
          <w:lang w:eastAsia="zh-CN"/>
        </w:rPr>
        <w:t>………………………………………………</w:t>
      </w:r>
    </w:p>
    <w:p w:rsidR="00175F31" w:rsidRPr="0035665E" w:rsidRDefault="00175F31" w:rsidP="00175F31">
      <w:pPr>
        <w:widowControl w:val="0"/>
        <w:suppressAutoHyphens/>
        <w:overflowPunct w:val="0"/>
        <w:autoSpaceDE w:val="0"/>
        <w:spacing w:after="0"/>
        <w:textAlignment w:val="baseline"/>
        <w:rPr>
          <w:rFonts w:ascii="Arial" w:hAnsi="Arial" w:cs="Arial"/>
          <w:kern w:val="1"/>
          <w:sz w:val="24"/>
          <w:szCs w:val="24"/>
          <w:lang w:eastAsia="zh-CN"/>
        </w:rPr>
      </w:pPr>
      <w:r w:rsidRPr="0035665E">
        <w:rPr>
          <w:rFonts w:ascii="Arial" w:hAnsi="Arial" w:cs="Arial"/>
          <w:kern w:val="1"/>
          <w:sz w:val="24"/>
          <w:szCs w:val="24"/>
          <w:lang w:eastAsia="zh-CN"/>
        </w:rPr>
        <w:tab/>
      </w:r>
      <w:r w:rsidRPr="0035665E">
        <w:rPr>
          <w:rFonts w:ascii="Arial" w:hAnsi="Arial" w:cs="Arial"/>
          <w:kern w:val="1"/>
          <w:sz w:val="24"/>
          <w:szCs w:val="24"/>
          <w:lang w:eastAsia="zh-CN"/>
        </w:rPr>
        <w:tab/>
      </w:r>
      <w:r w:rsidRPr="0035665E">
        <w:rPr>
          <w:rFonts w:ascii="Arial" w:hAnsi="Arial" w:cs="Arial"/>
          <w:kern w:val="1"/>
          <w:sz w:val="24"/>
          <w:szCs w:val="24"/>
          <w:lang w:eastAsia="zh-CN"/>
        </w:rPr>
        <w:tab/>
      </w:r>
      <w:r w:rsidRPr="0035665E">
        <w:rPr>
          <w:rFonts w:ascii="Arial" w:hAnsi="Arial" w:cs="Arial"/>
          <w:kern w:val="1"/>
          <w:sz w:val="24"/>
          <w:szCs w:val="24"/>
          <w:lang w:eastAsia="zh-CN"/>
        </w:rPr>
        <w:tab/>
      </w:r>
      <w:r w:rsidRPr="0035665E">
        <w:rPr>
          <w:rFonts w:ascii="Arial" w:hAnsi="Arial" w:cs="Arial"/>
          <w:kern w:val="1"/>
          <w:sz w:val="24"/>
          <w:szCs w:val="24"/>
          <w:lang w:eastAsia="zh-CN"/>
        </w:rPr>
        <w:tab/>
      </w:r>
      <w:r w:rsidRPr="0035665E">
        <w:rPr>
          <w:rFonts w:ascii="Arial" w:hAnsi="Arial" w:cs="Arial"/>
          <w:kern w:val="1"/>
          <w:sz w:val="24"/>
          <w:szCs w:val="24"/>
          <w:lang w:eastAsia="zh-CN"/>
        </w:rPr>
        <w:tab/>
        <w:t xml:space="preserve">Podpisy osób uprawnionych do składania </w:t>
      </w:r>
    </w:p>
    <w:p w:rsidR="00FB16FC" w:rsidRPr="00FB16FC" w:rsidRDefault="00175F31" w:rsidP="00175F31">
      <w:pPr>
        <w:ind w:firstLine="708"/>
        <w:rPr>
          <w:rFonts w:ascii="Arial" w:hAnsi="Arial" w:cs="Arial"/>
          <w:sz w:val="24"/>
          <w:szCs w:val="24"/>
        </w:rPr>
      </w:pPr>
      <w:r>
        <w:rPr>
          <w:rFonts w:ascii="Arial" w:hAnsi="Arial" w:cs="Arial"/>
          <w:kern w:val="1"/>
          <w:sz w:val="24"/>
          <w:szCs w:val="24"/>
          <w:lang w:eastAsia="zh-CN"/>
        </w:rPr>
        <w:tab/>
      </w:r>
      <w:r>
        <w:rPr>
          <w:rFonts w:ascii="Arial" w:hAnsi="Arial" w:cs="Arial"/>
          <w:kern w:val="1"/>
          <w:sz w:val="24"/>
          <w:szCs w:val="24"/>
          <w:lang w:eastAsia="zh-CN"/>
        </w:rPr>
        <w:tab/>
      </w:r>
      <w:r w:rsidRPr="0035665E">
        <w:rPr>
          <w:rFonts w:ascii="Arial" w:hAnsi="Arial" w:cs="Arial"/>
          <w:kern w:val="1"/>
          <w:sz w:val="24"/>
          <w:szCs w:val="24"/>
          <w:lang w:eastAsia="zh-CN"/>
        </w:rPr>
        <w:tab/>
      </w:r>
      <w:r w:rsidRPr="0035665E">
        <w:rPr>
          <w:rFonts w:ascii="Arial" w:hAnsi="Arial" w:cs="Arial"/>
          <w:kern w:val="1"/>
          <w:sz w:val="24"/>
          <w:szCs w:val="24"/>
          <w:lang w:eastAsia="zh-CN"/>
        </w:rPr>
        <w:tab/>
      </w:r>
      <w:r w:rsidRPr="0035665E">
        <w:rPr>
          <w:rFonts w:ascii="Arial" w:hAnsi="Arial" w:cs="Arial"/>
          <w:kern w:val="1"/>
          <w:sz w:val="24"/>
          <w:szCs w:val="24"/>
          <w:lang w:eastAsia="zh-CN"/>
        </w:rPr>
        <w:tab/>
        <w:t>oświadczeń woli w imieniu Zamawiającego</w:t>
      </w:r>
    </w:p>
    <w:sectPr w:rsidR="00FB16FC" w:rsidRPr="00FB16FC" w:rsidSect="00477F4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A34" w:rsidRDefault="006C1A34" w:rsidP="00FB16FC">
      <w:pPr>
        <w:spacing w:after="0" w:line="240" w:lineRule="auto"/>
      </w:pPr>
      <w:r>
        <w:separator/>
      </w:r>
    </w:p>
  </w:endnote>
  <w:endnote w:type="continuationSeparator" w:id="0">
    <w:p w:rsidR="006C1A34" w:rsidRDefault="006C1A34" w:rsidP="00FB1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A34" w:rsidRDefault="006C1A34" w:rsidP="00FB16FC">
      <w:pPr>
        <w:spacing w:after="0" w:line="240" w:lineRule="auto"/>
      </w:pPr>
      <w:r>
        <w:separator/>
      </w:r>
    </w:p>
  </w:footnote>
  <w:footnote w:type="continuationSeparator" w:id="0">
    <w:p w:rsidR="006C1A34" w:rsidRDefault="006C1A34" w:rsidP="00FB16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6FC" w:rsidRDefault="00FB16FC">
    <w:pPr>
      <w:pStyle w:val="Nagwek"/>
    </w:pPr>
    <w:r w:rsidRPr="00FB16FC">
      <w:rPr>
        <w:noProof/>
      </w:rPr>
      <w:drawing>
        <wp:inline distT="0" distB="0" distL="0" distR="0">
          <wp:extent cx="5760720" cy="704215"/>
          <wp:effectExtent l="19050" t="0" r="0" b="0"/>
          <wp:docPr id="1" name="Obraz 2" descr="Logotyp POIiŚ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typ POIiŚ 2014-2020"/>
                  <pic:cNvPicPr>
                    <a:picLocks noChangeAspect="1" noChangeArrowheads="1"/>
                  </pic:cNvPicPr>
                </pic:nvPicPr>
                <pic:blipFill>
                  <a:blip r:embed="rId1" cstate="print"/>
                  <a:srcRect/>
                  <a:stretch>
                    <a:fillRect/>
                  </a:stretch>
                </pic:blipFill>
                <pic:spPr bwMode="auto">
                  <a:xfrm>
                    <a:off x="0" y="0"/>
                    <a:ext cx="5760720" cy="70421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86B74"/>
    <w:multiLevelType w:val="hybridMultilevel"/>
    <w:tmpl w:val="F9304F0E"/>
    <w:lvl w:ilvl="0" w:tplc="64E40F80">
      <w:start w:val="1"/>
      <w:numFmt w:val="decimal"/>
      <w:lvlText w:val="%1)"/>
      <w:lvlJc w:val="left"/>
      <w:pPr>
        <w:ind w:left="2717" w:hanging="360"/>
      </w:pPr>
      <w:rPr>
        <w:rFonts w:ascii="Arial" w:eastAsia="Times New Roman" w:hAnsi="Arial" w:cs="Arial"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13736013"/>
    <w:multiLevelType w:val="hybridMultilevel"/>
    <w:tmpl w:val="A2B0E900"/>
    <w:lvl w:ilvl="0" w:tplc="D0D619CA">
      <w:start w:val="1"/>
      <w:numFmt w:val="decimal"/>
      <w:lvlText w:val="%1."/>
      <w:lvlJc w:val="left"/>
      <w:pPr>
        <w:ind w:left="720" w:hanging="360"/>
      </w:pPr>
      <w:rPr>
        <w:rFonts w:eastAsia="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3CA65C3"/>
    <w:multiLevelType w:val="hybridMultilevel"/>
    <w:tmpl w:val="5E7E9A48"/>
    <w:lvl w:ilvl="0" w:tplc="D2B4BCF8">
      <w:start w:val="2"/>
      <w:numFmt w:val="decimal"/>
      <w:lvlText w:val="%1."/>
      <w:lvlJc w:val="right"/>
      <w:pPr>
        <w:ind w:left="177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18CA3F30"/>
    <w:multiLevelType w:val="hybridMultilevel"/>
    <w:tmpl w:val="A64ACE38"/>
    <w:lvl w:ilvl="0" w:tplc="0F4E6FDC">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4">
    <w:nsid w:val="1B7C1E81"/>
    <w:multiLevelType w:val="hybridMultilevel"/>
    <w:tmpl w:val="2B3268D0"/>
    <w:lvl w:ilvl="0" w:tplc="1F14AC96">
      <w:start w:val="13"/>
      <w:numFmt w:val="decimal"/>
      <w:lvlText w:val="%1."/>
      <w:lvlJc w:val="left"/>
      <w:pPr>
        <w:ind w:left="2912" w:hanging="360"/>
      </w:pPr>
      <w:rPr>
        <w:rFonts w:ascii="Arial" w:hAnsi="Arial" w:cs="Arial" w:hint="default"/>
        <w:sz w:val="24"/>
        <w:szCs w:val="24"/>
      </w:rPr>
    </w:lvl>
    <w:lvl w:ilvl="1" w:tplc="C6F40D54">
      <w:start w:val="1"/>
      <w:numFmt w:val="decimal"/>
      <w:lvlText w:val="%2."/>
      <w:lvlJc w:val="right"/>
      <w:pPr>
        <w:ind w:left="1778" w:hanging="360"/>
      </w:pPr>
    </w:lvl>
    <w:lvl w:ilvl="2" w:tplc="5DF017A0">
      <w:start w:val="1"/>
      <w:numFmt w:val="decimal"/>
      <w:lvlText w:val="%3)"/>
      <w:lvlJc w:val="left"/>
      <w:pPr>
        <w:ind w:left="2432" w:hanging="180"/>
      </w:pPr>
      <w:rPr>
        <w:rFonts w:ascii="Arial" w:eastAsia="Calibri" w:hAnsi="Arial" w:cs="Arial" w:hint="default"/>
        <w:w w:val="99"/>
        <w:sz w:val="24"/>
        <w:szCs w:val="24"/>
      </w:rPr>
    </w:lvl>
    <w:lvl w:ilvl="3" w:tplc="80BE7A9A">
      <w:start w:val="1"/>
      <w:numFmt w:val="decimal"/>
      <w:lvlText w:val="%4)"/>
      <w:lvlJc w:val="left"/>
      <w:pPr>
        <w:ind w:left="1495" w:hanging="360"/>
      </w:pPr>
      <w:rPr>
        <w:b w:val="0"/>
      </w:rPr>
    </w:lvl>
    <w:lvl w:ilvl="4" w:tplc="287C9ABE">
      <w:start w:val="1"/>
      <w:numFmt w:val="lowerLetter"/>
      <w:lvlText w:val="%5)"/>
      <w:lvlJc w:val="left"/>
      <w:pPr>
        <w:ind w:left="3872" w:hanging="360"/>
      </w:pPr>
    </w:lvl>
    <w:lvl w:ilvl="5" w:tplc="0415001B">
      <w:start w:val="1"/>
      <w:numFmt w:val="lowerRoman"/>
      <w:lvlText w:val="%6."/>
      <w:lvlJc w:val="right"/>
      <w:pPr>
        <w:ind w:left="4592" w:hanging="180"/>
      </w:pPr>
    </w:lvl>
    <w:lvl w:ilvl="6" w:tplc="0415000F">
      <w:start w:val="1"/>
      <w:numFmt w:val="decimal"/>
      <w:lvlText w:val="%7."/>
      <w:lvlJc w:val="left"/>
      <w:pPr>
        <w:ind w:left="5312" w:hanging="360"/>
      </w:pPr>
    </w:lvl>
    <w:lvl w:ilvl="7" w:tplc="04150019">
      <w:start w:val="1"/>
      <w:numFmt w:val="lowerLetter"/>
      <w:lvlText w:val="%8."/>
      <w:lvlJc w:val="left"/>
      <w:pPr>
        <w:ind w:left="6032" w:hanging="360"/>
      </w:pPr>
    </w:lvl>
    <w:lvl w:ilvl="8" w:tplc="0415001B">
      <w:start w:val="1"/>
      <w:numFmt w:val="lowerRoman"/>
      <w:lvlText w:val="%9."/>
      <w:lvlJc w:val="right"/>
      <w:pPr>
        <w:ind w:left="6752" w:hanging="180"/>
      </w:pPr>
    </w:lvl>
  </w:abstractNum>
  <w:abstractNum w:abstractNumId="5">
    <w:nsid w:val="1E6E2734"/>
    <w:multiLevelType w:val="hybridMultilevel"/>
    <w:tmpl w:val="8E2E2780"/>
    <w:lvl w:ilvl="0" w:tplc="C26054B8">
      <w:start w:val="2"/>
      <w:numFmt w:val="decimal"/>
      <w:lvlText w:val="%1."/>
      <w:lvlJc w:val="left"/>
      <w:pPr>
        <w:ind w:left="1272" w:firstLine="0"/>
      </w:pPr>
      <w:rPr>
        <w:rFonts w:ascii="Arial" w:eastAsia="Times New Roman" w:hAnsi="Arial" w:cs="Arial" w:hint="default"/>
        <w:b w:val="0"/>
        <w:i w:val="0"/>
        <w:strike w:val="0"/>
        <w:dstrike w:val="0"/>
        <w:color w:val="000000"/>
        <w:sz w:val="24"/>
        <w:szCs w:val="24"/>
        <w:u w:val="none" w:color="000000"/>
        <w:effect w:val="none"/>
        <w:bdr w:val="none" w:sz="0" w:space="0" w:color="auto" w:frame="1"/>
        <w:vertAlign w:val="baseline"/>
      </w:rPr>
    </w:lvl>
    <w:lvl w:ilvl="1" w:tplc="3252BA6C">
      <w:start w:val="1"/>
      <w:numFmt w:val="decimal"/>
      <w:lvlText w:val="%2)"/>
      <w:lvlJc w:val="left"/>
      <w:pPr>
        <w:ind w:left="1584" w:firstLine="0"/>
      </w:pPr>
      <w:rPr>
        <w:rFonts w:ascii="Arial" w:eastAsia="Times New Roman" w:hAnsi="Arial" w:cs="Arial" w:hint="default"/>
        <w:b w:val="0"/>
        <w:i w:val="0"/>
        <w:strike w:val="0"/>
        <w:dstrike w:val="0"/>
        <w:color w:val="000000"/>
        <w:sz w:val="24"/>
        <w:szCs w:val="24"/>
        <w:u w:val="none" w:color="000000"/>
        <w:effect w:val="none"/>
        <w:bdr w:val="none" w:sz="0" w:space="0" w:color="auto" w:frame="1"/>
        <w:vertAlign w:val="baseline"/>
      </w:rPr>
    </w:lvl>
    <w:lvl w:ilvl="2" w:tplc="DEBC6932">
      <w:start w:val="1"/>
      <w:numFmt w:val="decimal"/>
      <w:lvlText w:val="%3)"/>
      <w:lvlJc w:val="left"/>
      <w:pPr>
        <w:ind w:left="1983" w:firstLine="0"/>
      </w:pPr>
      <w:rPr>
        <w:rFonts w:ascii="Arial" w:eastAsia="Calibri" w:hAnsi="Arial" w:cs="Arial" w:hint="default"/>
        <w:b w:val="0"/>
        <w:i w:val="0"/>
        <w:strike w:val="0"/>
        <w:dstrike w:val="0"/>
        <w:color w:val="000000"/>
        <w:w w:val="99"/>
        <w:sz w:val="24"/>
        <w:szCs w:val="24"/>
        <w:u w:val="none" w:color="000000"/>
        <w:effect w:val="none"/>
        <w:bdr w:val="none" w:sz="0" w:space="0" w:color="auto" w:frame="1"/>
        <w:vertAlign w:val="baseline"/>
      </w:rPr>
    </w:lvl>
    <w:lvl w:ilvl="3" w:tplc="73283F14">
      <w:start w:val="1"/>
      <w:numFmt w:val="decimal"/>
      <w:lvlText w:val="%4"/>
      <w:lvlJc w:val="left"/>
      <w:pPr>
        <w:ind w:left="17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714CD8C">
      <w:start w:val="1"/>
      <w:numFmt w:val="lowerLetter"/>
      <w:lvlText w:val="%5"/>
      <w:lvlJc w:val="left"/>
      <w:pPr>
        <w:ind w:left="24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23888B4">
      <w:start w:val="1"/>
      <w:numFmt w:val="lowerRoman"/>
      <w:lvlText w:val="%6"/>
      <w:lvlJc w:val="left"/>
      <w:pPr>
        <w:ind w:left="32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0A0A8604">
      <w:start w:val="1"/>
      <w:numFmt w:val="decimal"/>
      <w:lvlText w:val="%7"/>
      <w:lvlJc w:val="left"/>
      <w:pPr>
        <w:ind w:left="39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ECA40788">
      <w:start w:val="1"/>
      <w:numFmt w:val="lowerLetter"/>
      <w:lvlText w:val="%8"/>
      <w:lvlJc w:val="left"/>
      <w:pPr>
        <w:ind w:left="46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6CA40EA">
      <w:start w:val="1"/>
      <w:numFmt w:val="lowerRoman"/>
      <w:lvlText w:val="%9"/>
      <w:lvlJc w:val="left"/>
      <w:pPr>
        <w:ind w:left="53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6">
    <w:nsid w:val="26204D1D"/>
    <w:multiLevelType w:val="multilevel"/>
    <w:tmpl w:val="1090E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2674FF5"/>
    <w:multiLevelType w:val="hybridMultilevel"/>
    <w:tmpl w:val="D890C696"/>
    <w:lvl w:ilvl="0" w:tplc="0415000F">
      <w:start w:val="1"/>
      <w:numFmt w:val="decimal"/>
      <w:lvlText w:val="%1."/>
      <w:lvlJc w:val="left"/>
      <w:pPr>
        <w:ind w:left="1352" w:hanging="360"/>
      </w:pPr>
    </w:lvl>
    <w:lvl w:ilvl="1" w:tplc="04150019">
      <w:start w:val="1"/>
      <w:numFmt w:val="lowerLetter"/>
      <w:lvlText w:val="%2."/>
      <w:lvlJc w:val="left"/>
      <w:pPr>
        <w:ind w:left="2072" w:hanging="360"/>
      </w:pPr>
    </w:lvl>
    <w:lvl w:ilvl="2" w:tplc="0415001B">
      <w:start w:val="1"/>
      <w:numFmt w:val="lowerRoman"/>
      <w:lvlText w:val="%3."/>
      <w:lvlJc w:val="right"/>
      <w:pPr>
        <w:ind w:left="2792" w:hanging="180"/>
      </w:pPr>
    </w:lvl>
    <w:lvl w:ilvl="3" w:tplc="0415000F">
      <w:start w:val="1"/>
      <w:numFmt w:val="decimal"/>
      <w:lvlText w:val="%4."/>
      <w:lvlJc w:val="left"/>
      <w:pPr>
        <w:ind w:left="3512" w:hanging="360"/>
      </w:pPr>
    </w:lvl>
    <w:lvl w:ilvl="4" w:tplc="04150019">
      <w:start w:val="1"/>
      <w:numFmt w:val="lowerLetter"/>
      <w:lvlText w:val="%5."/>
      <w:lvlJc w:val="left"/>
      <w:pPr>
        <w:ind w:left="4232" w:hanging="360"/>
      </w:pPr>
    </w:lvl>
    <w:lvl w:ilvl="5" w:tplc="0415001B">
      <w:start w:val="1"/>
      <w:numFmt w:val="lowerRoman"/>
      <w:lvlText w:val="%6."/>
      <w:lvlJc w:val="right"/>
      <w:pPr>
        <w:ind w:left="4952" w:hanging="180"/>
      </w:pPr>
    </w:lvl>
    <w:lvl w:ilvl="6" w:tplc="0415000F">
      <w:start w:val="1"/>
      <w:numFmt w:val="decimal"/>
      <w:lvlText w:val="%7."/>
      <w:lvlJc w:val="left"/>
      <w:pPr>
        <w:ind w:left="5672" w:hanging="360"/>
      </w:pPr>
    </w:lvl>
    <w:lvl w:ilvl="7" w:tplc="04150019">
      <w:start w:val="1"/>
      <w:numFmt w:val="lowerLetter"/>
      <w:lvlText w:val="%8."/>
      <w:lvlJc w:val="left"/>
      <w:pPr>
        <w:ind w:left="6392" w:hanging="360"/>
      </w:pPr>
    </w:lvl>
    <w:lvl w:ilvl="8" w:tplc="0415001B">
      <w:start w:val="1"/>
      <w:numFmt w:val="lowerRoman"/>
      <w:lvlText w:val="%9."/>
      <w:lvlJc w:val="right"/>
      <w:pPr>
        <w:ind w:left="7112" w:hanging="180"/>
      </w:pPr>
    </w:lvl>
  </w:abstractNum>
  <w:abstractNum w:abstractNumId="8">
    <w:nsid w:val="37AE537A"/>
    <w:multiLevelType w:val="hybridMultilevel"/>
    <w:tmpl w:val="865C01F4"/>
    <w:lvl w:ilvl="0" w:tplc="3252BA6C">
      <w:start w:val="1"/>
      <w:numFmt w:val="decimal"/>
      <w:lvlText w:val="%1)"/>
      <w:lvlJc w:val="left"/>
      <w:pPr>
        <w:ind w:left="2717" w:hanging="360"/>
      </w:pPr>
      <w:rPr>
        <w:rFonts w:ascii="Arial" w:eastAsia="Times New Roman" w:hAnsi="Arial" w:cs="Arial" w:hint="default"/>
        <w:b w:val="0"/>
        <w:i w:val="0"/>
        <w:strike w:val="0"/>
        <w:dstrike w:val="0"/>
        <w:color w:val="000000"/>
        <w:sz w:val="24"/>
        <w:szCs w:val="24"/>
        <w:u w:val="none" w:color="000000"/>
        <w:effect w:val="none"/>
        <w:bdr w:val="none" w:sz="0" w:space="0" w:color="auto" w:frame="1"/>
        <w:vertAlign w:val="baseline"/>
      </w:rPr>
    </w:lvl>
    <w:lvl w:ilvl="1" w:tplc="04150019">
      <w:start w:val="1"/>
      <w:numFmt w:val="lowerLetter"/>
      <w:lvlText w:val="%2."/>
      <w:lvlJc w:val="left"/>
      <w:pPr>
        <w:ind w:left="3437" w:hanging="360"/>
      </w:pPr>
    </w:lvl>
    <w:lvl w:ilvl="2" w:tplc="0415001B">
      <w:start w:val="1"/>
      <w:numFmt w:val="lowerRoman"/>
      <w:lvlText w:val="%3."/>
      <w:lvlJc w:val="right"/>
      <w:pPr>
        <w:ind w:left="4157" w:hanging="180"/>
      </w:pPr>
    </w:lvl>
    <w:lvl w:ilvl="3" w:tplc="0415000F">
      <w:start w:val="1"/>
      <w:numFmt w:val="decimal"/>
      <w:lvlText w:val="%4."/>
      <w:lvlJc w:val="left"/>
      <w:pPr>
        <w:ind w:left="4877" w:hanging="360"/>
      </w:pPr>
    </w:lvl>
    <w:lvl w:ilvl="4" w:tplc="04150019">
      <w:start w:val="1"/>
      <w:numFmt w:val="lowerLetter"/>
      <w:lvlText w:val="%5."/>
      <w:lvlJc w:val="left"/>
      <w:pPr>
        <w:ind w:left="5597" w:hanging="360"/>
      </w:pPr>
    </w:lvl>
    <w:lvl w:ilvl="5" w:tplc="0415001B">
      <w:start w:val="1"/>
      <w:numFmt w:val="lowerRoman"/>
      <w:lvlText w:val="%6."/>
      <w:lvlJc w:val="right"/>
      <w:pPr>
        <w:ind w:left="6317" w:hanging="180"/>
      </w:pPr>
    </w:lvl>
    <w:lvl w:ilvl="6" w:tplc="0415000F">
      <w:start w:val="1"/>
      <w:numFmt w:val="decimal"/>
      <w:lvlText w:val="%7."/>
      <w:lvlJc w:val="left"/>
      <w:pPr>
        <w:ind w:left="7037" w:hanging="360"/>
      </w:pPr>
    </w:lvl>
    <w:lvl w:ilvl="7" w:tplc="04150019">
      <w:start w:val="1"/>
      <w:numFmt w:val="lowerLetter"/>
      <w:lvlText w:val="%8."/>
      <w:lvlJc w:val="left"/>
      <w:pPr>
        <w:ind w:left="7757" w:hanging="360"/>
      </w:pPr>
    </w:lvl>
    <w:lvl w:ilvl="8" w:tplc="0415001B">
      <w:start w:val="1"/>
      <w:numFmt w:val="lowerRoman"/>
      <w:lvlText w:val="%9."/>
      <w:lvlJc w:val="right"/>
      <w:pPr>
        <w:ind w:left="8477" w:hanging="180"/>
      </w:pPr>
    </w:lvl>
  </w:abstractNum>
  <w:abstractNum w:abstractNumId="9">
    <w:nsid w:val="431717BA"/>
    <w:multiLevelType w:val="hybridMultilevel"/>
    <w:tmpl w:val="E0085360"/>
    <w:lvl w:ilvl="0" w:tplc="1B9801F4">
      <w:start w:val="6"/>
      <w:numFmt w:val="decimal"/>
      <w:lvlText w:val="%1."/>
      <w:lvlJc w:val="left"/>
      <w:pPr>
        <w:ind w:left="1272" w:firstLine="0"/>
      </w:pPr>
      <w:rPr>
        <w:rFonts w:ascii="Arial" w:eastAsia="Times New Roman" w:hAnsi="Arial" w:cs="Arial" w:hint="default"/>
        <w:b w:val="0"/>
        <w:i w:val="0"/>
        <w:strike w:val="0"/>
        <w:dstrike w:val="0"/>
        <w:color w:val="000000"/>
        <w:sz w:val="24"/>
        <w:szCs w:val="24"/>
        <w:u w:val="none" w:color="000000"/>
        <w:effect w:val="none"/>
        <w:vertAlign w:val="baseline"/>
      </w:rPr>
    </w:lvl>
    <w:lvl w:ilvl="1" w:tplc="81A8AF1E">
      <w:start w:val="1"/>
      <w:numFmt w:val="decimal"/>
      <w:lvlText w:val="%2)"/>
      <w:lvlJc w:val="left"/>
      <w:pPr>
        <w:ind w:left="1440" w:hanging="360"/>
      </w:pPr>
      <w:rPr>
        <w:rFonts w:ascii="Arial" w:hAnsi="Arial" w:cs="Aria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439D2C34"/>
    <w:multiLevelType w:val="hybridMultilevel"/>
    <w:tmpl w:val="3CF4E08E"/>
    <w:lvl w:ilvl="0" w:tplc="641AB99C">
      <w:start w:val="1"/>
      <w:numFmt w:val="decimal"/>
      <w:lvlText w:val="%1"/>
      <w:lvlJc w:val="left"/>
      <w:pPr>
        <w:ind w:left="3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39D06946">
      <w:start w:val="1"/>
      <w:numFmt w:val="lowerLetter"/>
      <w:lvlText w:val="%2"/>
      <w:lvlJc w:val="left"/>
      <w:pPr>
        <w:ind w:left="7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075CD7FE">
      <w:start w:val="1"/>
      <w:numFmt w:val="lowerRoman"/>
      <w:lvlText w:val="%3"/>
      <w:lvlJc w:val="left"/>
      <w:pPr>
        <w:ind w:left="12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D4C4E012">
      <w:start w:val="1"/>
      <w:numFmt w:val="decimal"/>
      <w:lvlText w:val="%4"/>
      <w:lvlJc w:val="left"/>
      <w:pPr>
        <w:ind w:left="164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45E2839A">
      <w:start w:val="1"/>
      <w:numFmt w:val="lowerLetter"/>
      <w:lvlRestart w:val="0"/>
      <w:lvlText w:val="%5)"/>
      <w:lvlJc w:val="left"/>
      <w:pPr>
        <w:ind w:left="2127" w:firstLine="0"/>
      </w:pPr>
      <w:rPr>
        <w:rFonts w:ascii="Arial" w:eastAsia="Times New Roman" w:hAnsi="Arial" w:cs="Arial" w:hint="default"/>
        <w:b w:val="0"/>
        <w:i w:val="0"/>
        <w:strike w:val="0"/>
        <w:dstrike w:val="0"/>
        <w:color w:val="000000"/>
        <w:sz w:val="24"/>
        <w:szCs w:val="24"/>
        <w:u w:val="none" w:color="000000"/>
        <w:effect w:val="none"/>
        <w:bdr w:val="none" w:sz="0" w:space="0" w:color="auto" w:frame="1"/>
        <w:vertAlign w:val="baseline"/>
      </w:rPr>
    </w:lvl>
    <w:lvl w:ilvl="5" w:tplc="3BDA9ABC">
      <w:start w:val="1"/>
      <w:numFmt w:val="lowerRoman"/>
      <w:lvlText w:val="%6"/>
      <w:lvlJc w:val="left"/>
      <w:pPr>
        <w:ind w:left="27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8670F5F4">
      <w:start w:val="1"/>
      <w:numFmt w:val="decimal"/>
      <w:lvlText w:val="%7"/>
      <w:lvlJc w:val="left"/>
      <w:pPr>
        <w:ind w:left="351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EB08D50">
      <w:start w:val="1"/>
      <w:numFmt w:val="lowerLetter"/>
      <w:lvlText w:val="%8"/>
      <w:lvlJc w:val="left"/>
      <w:pPr>
        <w:ind w:left="423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ABD0F2FA">
      <w:start w:val="1"/>
      <w:numFmt w:val="lowerRoman"/>
      <w:lvlText w:val="%9"/>
      <w:lvlJc w:val="left"/>
      <w:pPr>
        <w:ind w:left="495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1">
    <w:nsid w:val="48825D47"/>
    <w:multiLevelType w:val="hybridMultilevel"/>
    <w:tmpl w:val="A8205D8E"/>
    <w:lvl w:ilvl="0" w:tplc="97809526">
      <w:start w:val="9"/>
      <w:numFmt w:val="upperRoman"/>
      <w:lvlText w:val="%1."/>
      <w:lvlJc w:val="right"/>
      <w:pPr>
        <w:ind w:left="1438"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6F54DF4"/>
    <w:multiLevelType w:val="hybridMultilevel"/>
    <w:tmpl w:val="96583EB8"/>
    <w:lvl w:ilvl="0" w:tplc="DF5211E4">
      <w:start w:val="1"/>
      <w:numFmt w:val="decimal"/>
      <w:lvlText w:val="%1"/>
      <w:lvlJc w:val="left"/>
      <w:pPr>
        <w:ind w:left="3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A18045AE">
      <w:start w:val="1"/>
      <w:numFmt w:val="lowerLetter"/>
      <w:lvlText w:val="%2"/>
      <w:lvlJc w:val="left"/>
      <w:pPr>
        <w:ind w:left="8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308A932C">
      <w:start w:val="1"/>
      <w:numFmt w:val="decimal"/>
      <w:lvlRestart w:val="0"/>
      <w:lvlText w:val="%3)"/>
      <w:lvlJc w:val="left"/>
      <w:pPr>
        <w:ind w:left="2004" w:firstLine="0"/>
      </w:pPr>
      <w:rPr>
        <w:rFonts w:ascii="Arial" w:eastAsia="Times New Roman" w:hAnsi="Arial" w:cs="Arial" w:hint="default"/>
        <w:b w:val="0"/>
        <w:i w:val="0"/>
        <w:strike w:val="0"/>
        <w:dstrike w:val="0"/>
        <w:color w:val="000000"/>
        <w:sz w:val="24"/>
        <w:szCs w:val="24"/>
        <w:u w:val="none" w:color="000000"/>
        <w:effect w:val="none"/>
        <w:bdr w:val="none" w:sz="0" w:space="0" w:color="auto" w:frame="1"/>
        <w:vertAlign w:val="baseline"/>
      </w:rPr>
    </w:lvl>
    <w:lvl w:ilvl="3" w:tplc="D988BA24">
      <w:start w:val="1"/>
      <w:numFmt w:val="decimal"/>
      <w:lvlText w:val="%4"/>
      <w:lvlJc w:val="left"/>
      <w:pPr>
        <w:ind w:left="20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9B58185A">
      <w:start w:val="1"/>
      <w:numFmt w:val="lowerLetter"/>
      <w:lvlText w:val="%5"/>
      <w:lvlJc w:val="left"/>
      <w:pPr>
        <w:ind w:left="281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9A52A924">
      <w:start w:val="1"/>
      <w:numFmt w:val="lowerRoman"/>
      <w:lvlText w:val="%6"/>
      <w:lvlJc w:val="left"/>
      <w:pPr>
        <w:ind w:left="353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AD857BC">
      <w:start w:val="1"/>
      <w:numFmt w:val="decimal"/>
      <w:lvlText w:val="%7"/>
      <w:lvlJc w:val="left"/>
      <w:pPr>
        <w:ind w:left="42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544EA46C">
      <w:start w:val="1"/>
      <w:numFmt w:val="lowerLetter"/>
      <w:lvlText w:val="%8"/>
      <w:lvlJc w:val="left"/>
      <w:pPr>
        <w:ind w:left="49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4CB06D88">
      <w:start w:val="1"/>
      <w:numFmt w:val="lowerRoman"/>
      <w:lvlText w:val="%9"/>
      <w:lvlJc w:val="left"/>
      <w:pPr>
        <w:ind w:left="56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3">
    <w:nsid w:val="59997C0C"/>
    <w:multiLevelType w:val="hybridMultilevel"/>
    <w:tmpl w:val="59C2D190"/>
    <w:lvl w:ilvl="0" w:tplc="BB2AA92E">
      <w:start w:val="6"/>
      <w:numFmt w:val="decimal"/>
      <w:lvlText w:val="%1."/>
      <w:lvlJc w:val="left"/>
      <w:pPr>
        <w:ind w:left="1272" w:firstLine="0"/>
      </w:pPr>
      <w:rPr>
        <w:rFonts w:ascii="Arial" w:eastAsia="Times New Roman" w:hAnsi="Arial" w:cs="Arial"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5ACD44E5"/>
    <w:multiLevelType w:val="multilevel"/>
    <w:tmpl w:val="82207A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5E96A4F"/>
    <w:multiLevelType w:val="hybridMultilevel"/>
    <w:tmpl w:val="4D6A3146"/>
    <w:lvl w:ilvl="0" w:tplc="D7F4458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A4A81C">
      <w:start w:val="1"/>
      <w:numFmt w:val="lowerLetter"/>
      <w:lvlText w:val="%2"/>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5EC6C8">
      <w:start w:val="1"/>
      <w:numFmt w:val="lowerRoman"/>
      <w:lvlText w:val="%3"/>
      <w:lvlJc w:val="left"/>
      <w:pPr>
        <w:ind w:left="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C6E07C">
      <w:start w:val="1"/>
      <w:numFmt w:val="decimal"/>
      <w:lvlText w:val="%4"/>
      <w:lvlJc w:val="left"/>
      <w:pPr>
        <w:ind w:left="1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96A35C">
      <w:start w:val="1"/>
      <w:numFmt w:val="decimal"/>
      <w:lvlRestart w:val="0"/>
      <w:lvlText w:val="%5)"/>
      <w:lvlJc w:val="left"/>
      <w:pPr>
        <w:ind w:left="158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5" w:tplc="AE86C5CA">
      <w:start w:val="1"/>
      <w:numFmt w:val="lowerRoman"/>
      <w:lvlText w:val="%6"/>
      <w:lvlJc w:val="left"/>
      <w:pPr>
        <w:ind w:left="1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76458A">
      <w:start w:val="1"/>
      <w:numFmt w:val="decimal"/>
      <w:lvlText w:val="%7"/>
      <w:lvlJc w:val="left"/>
      <w:pPr>
        <w:ind w:left="2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3A7DF8">
      <w:start w:val="1"/>
      <w:numFmt w:val="lowerLetter"/>
      <w:lvlText w:val="%8"/>
      <w:lvlJc w:val="left"/>
      <w:pPr>
        <w:ind w:left="3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46F30A">
      <w:start w:val="1"/>
      <w:numFmt w:val="lowerRoman"/>
      <w:lvlText w:val="%9"/>
      <w:lvlJc w:val="left"/>
      <w:pPr>
        <w:ind w:left="4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66034F18"/>
    <w:multiLevelType w:val="hybridMultilevel"/>
    <w:tmpl w:val="23029068"/>
    <w:lvl w:ilvl="0" w:tplc="26F27B6A">
      <w:start w:val="1"/>
      <w:numFmt w:val="decimal"/>
      <w:lvlText w:val="%1"/>
      <w:lvlJc w:val="left"/>
      <w:pPr>
        <w:ind w:left="3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928A4FC">
      <w:start w:val="1"/>
      <w:numFmt w:val="lowerLetter"/>
      <w:lvlText w:val="%2"/>
      <w:lvlJc w:val="left"/>
      <w:pPr>
        <w:ind w:left="6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22DE0354">
      <w:start w:val="1"/>
      <w:numFmt w:val="decimal"/>
      <w:lvlRestart w:val="0"/>
      <w:lvlText w:val="%3."/>
      <w:lvlJc w:val="left"/>
      <w:pPr>
        <w:ind w:left="1260" w:firstLine="0"/>
      </w:pPr>
      <w:rPr>
        <w:rFonts w:ascii="Arial" w:eastAsia="Times New Roman" w:hAnsi="Arial" w:cs="Arial" w:hint="default"/>
        <w:b w:val="0"/>
        <w:i w:val="0"/>
        <w:strike w:val="0"/>
        <w:dstrike w:val="0"/>
        <w:color w:val="000000"/>
        <w:sz w:val="24"/>
        <w:szCs w:val="24"/>
        <w:u w:val="none" w:color="000000"/>
        <w:effect w:val="none"/>
        <w:bdr w:val="none" w:sz="0" w:space="0" w:color="auto" w:frame="1"/>
        <w:vertAlign w:val="baseline"/>
      </w:rPr>
    </w:lvl>
    <w:lvl w:ilvl="3" w:tplc="CEC84D74">
      <w:start w:val="1"/>
      <w:numFmt w:val="decimal"/>
      <w:lvlText w:val="%4"/>
      <w:lvlJc w:val="left"/>
      <w:pPr>
        <w:ind w:left="16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B80C424A">
      <w:start w:val="1"/>
      <w:numFmt w:val="lowerLetter"/>
      <w:lvlText w:val="%5"/>
      <w:lvlJc w:val="left"/>
      <w:pPr>
        <w:ind w:left="23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8AC0863A">
      <w:start w:val="1"/>
      <w:numFmt w:val="lowerRoman"/>
      <w:lvlText w:val="%6"/>
      <w:lvlJc w:val="left"/>
      <w:pPr>
        <w:ind w:left="31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FD3A414C">
      <w:start w:val="1"/>
      <w:numFmt w:val="decimal"/>
      <w:lvlText w:val="%7"/>
      <w:lvlJc w:val="left"/>
      <w:pPr>
        <w:ind w:left="383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6972D4FA">
      <w:start w:val="1"/>
      <w:numFmt w:val="lowerLetter"/>
      <w:lvlText w:val="%8"/>
      <w:lvlJc w:val="left"/>
      <w:pPr>
        <w:ind w:left="455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232CC5D2">
      <w:start w:val="1"/>
      <w:numFmt w:val="lowerRoman"/>
      <w:lvlText w:val="%9"/>
      <w:lvlJc w:val="left"/>
      <w:pPr>
        <w:ind w:left="52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7">
    <w:nsid w:val="7108117F"/>
    <w:multiLevelType w:val="hybridMultilevel"/>
    <w:tmpl w:val="D6180458"/>
    <w:lvl w:ilvl="0" w:tplc="25464E4A">
      <w:start w:val="2"/>
      <w:numFmt w:val="upperRoman"/>
      <w:lvlText w:val="%1."/>
      <w:lvlJc w:val="left"/>
      <w:pPr>
        <w:ind w:left="11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BF25D80">
      <w:start w:val="1"/>
      <w:numFmt w:val="lowerLetter"/>
      <w:lvlText w:val="%2"/>
      <w:lvlJc w:val="left"/>
      <w:pPr>
        <w:ind w:left="11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594ED40">
      <w:start w:val="1"/>
      <w:numFmt w:val="lowerRoman"/>
      <w:lvlText w:val="%3"/>
      <w:lvlJc w:val="left"/>
      <w:pPr>
        <w:ind w:left="18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8E26380">
      <w:start w:val="1"/>
      <w:numFmt w:val="decimal"/>
      <w:lvlText w:val="%4"/>
      <w:lvlJc w:val="left"/>
      <w:pPr>
        <w:ind w:left="25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9967B0C">
      <w:start w:val="1"/>
      <w:numFmt w:val="lowerLetter"/>
      <w:lvlText w:val="%5"/>
      <w:lvlJc w:val="left"/>
      <w:pPr>
        <w:ind w:left="328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A1CE35C">
      <w:start w:val="1"/>
      <w:numFmt w:val="lowerRoman"/>
      <w:lvlText w:val="%6"/>
      <w:lvlJc w:val="left"/>
      <w:pPr>
        <w:ind w:left="40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24A2EB2">
      <w:start w:val="1"/>
      <w:numFmt w:val="decimal"/>
      <w:lvlText w:val="%7"/>
      <w:lvlJc w:val="left"/>
      <w:pPr>
        <w:ind w:left="47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87E3610">
      <w:start w:val="1"/>
      <w:numFmt w:val="lowerLetter"/>
      <w:lvlText w:val="%8"/>
      <w:lvlJc w:val="left"/>
      <w:pPr>
        <w:ind w:left="54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E9AAB50">
      <w:start w:val="1"/>
      <w:numFmt w:val="lowerRoman"/>
      <w:lvlText w:val="%9"/>
      <w:lvlJc w:val="left"/>
      <w:pPr>
        <w:ind w:left="61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nsid w:val="71465573"/>
    <w:multiLevelType w:val="hybridMultilevel"/>
    <w:tmpl w:val="DAD23EBE"/>
    <w:lvl w:ilvl="0" w:tplc="B06CB8B8">
      <w:start w:val="1"/>
      <w:numFmt w:val="decimal"/>
      <w:lvlText w:val="%1)"/>
      <w:lvlJc w:val="left"/>
      <w:pPr>
        <w:ind w:left="1997" w:firstLine="0"/>
      </w:pPr>
      <w:rPr>
        <w:rFonts w:ascii="Arial" w:eastAsia="Times New Roman" w:hAnsi="Arial" w:cs="Arial"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71A62E19"/>
    <w:multiLevelType w:val="hybridMultilevel"/>
    <w:tmpl w:val="B60A29CE"/>
    <w:lvl w:ilvl="0" w:tplc="467A1AA6">
      <w:start w:val="1"/>
      <w:numFmt w:val="decimal"/>
      <w:lvlText w:val="%1."/>
      <w:lvlJc w:val="left"/>
      <w:pPr>
        <w:ind w:left="1352" w:hanging="360"/>
      </w:pPr>
    </w:lvl>
    <w:lvl w:ilvl="1" w:tplc="04150019">
      <w:start w:val="1"/>
      <w:numFmt w:val="lowerLetter"/>
      <w:lvlText w:val="%2."/>
      <w:lvlJc w:val="left"/>
      <w:pPr>
        <w:ind w:left="2072" w:hanging="360"/>
      </w:pPr>
    </w:lvl>
    <w:lvl w:ilvl="2" w:tplc="0415001B">
      <w:start w:val="1"/>
      <w:numFmt w:val="lowerRoman"/>
      <w:lvlText w:val="%3."/>
      <w:lvlJc w:val="right"/>
      <w:pPr>
        <w:ind w:left="2792" w:hanging="180"/>
      </w:pPr>
    </w:lvl>
    <w:lvl w:ilvl="3" w:tplc="0415000F">
      <w:start w:val="1"/>
      <w:numFmt w:val="decimal"/>
      <w:lvlText w:val="%4."/>
      <w:lvlJc w:val="left"/>
      <w:pPr>
        <w:ind w:left="3512" w:hanging="360"/>
      </w:pPr>
    </w:lvl>
    <w:lvl w:ilvl="4" w:tplc="04150019">
      <w:start w:val="1"/>
      <w:numFmt w:val="lowerLetter"/>
      <w:lvlText w:val="%5."/>
      <w:lvlJc w:val="left"/>
      <w:pPr>
        <w:ind w:left="4232" w:hanging="360"/>
      </w:pPr>
    </w:lvl>
    <w:lvl w:ilvl="5" w:tplc="0415001B">
      <w:start w:val="1"/>
      <w:numFmt w:val="lowerRoman"/>
      <w:lvlText w:val="%6."/>
      <w:lvlJc w:val="right"/>
      <w:pPr>
        <w:ind w:left="4952" w:hanging="180"/>
      </w:pPr>
    </w:lvl>
    <w:lvl w:ilvl="6" w:tplc="0415000F">
      <w:start w:val="1"/>
      <w:numFmt w:val="decimal"/>
      <w:lvlText w:val="%7."/>
      <w:lvlJc w:val="left"/>
      <w:pPr>
        <w:ind w:left="5672" w:hanging="360"/>
      </w:pPr>
    </w:lvl>
    <w:lvl w:ilvl="7" w:tplc="04150019">
      <w:start w:val="1"/>
      <w:numFmt w:val="lowerLetter"/>
      <w:lvlText w:val="%8."/>
      <w:lvlJc w:val="left"/>
      <w:pPr>
        <w:ind w:left="6392" w:hanging="360"/>
      </w:pPr>
    </w:lvl>
    <w:lvl w:ilvl="8" w:tplc="0415001B">
      <w:start w:val="1"/>
      <w:numFmt w:val="lowerRoman"/>
      <w:lvlText w:val="%9."/>
      <w:lvlJc w:val="right"/>
      <w:pPr>
        <w:ind w:left="7112" w:hanging="180"/>
      </w:pPr>
    </w:lvl>
  </w:abstractNum>
  <w:abstractNum w:abstractNumId="20">
    <w:nsid w:val="76C071F2"/>
    <w:multiLevelType w:val="hybridMultilevel"/>
    <w:tmpl w:val="0226B894"/>
    <w:lvl w:ilvl="0" w:tplc="27E4C1B2">
      <w:start w:val="11"/>
      <w:numFmt w:val="upperRoman"/>
      <w:lvlText w:val="%1."/>
      <w:lvlJc w:val="left"/>
      <w:pPr>
        <w:ind w:left="1260" w:firstLine="0"/>
      </w:pPr>
      <w:rPr>
        <w:rFonts w:ascii="Times New Roman" w:eastAsia="Times New Roman" w:hAnsi="Times New Roman" w:cs="Times New Roman" w:hint="default"/>
        <w:b/>
        <w:bCs/>
        <w:i w:val="0"/>
        <w:strike w:val="0"/>
        <w:dstrike w:val="0"/>
        <w:color w:val="000000"/>
        <w:sz w:val="22"/>
        <w:szCs w:val="22"/>
        <w:u w:val="none" w:color="000000"/>
        <w:effect w:val="none"/>
        <w:bdr w:val="none" w:sz="0" w:space="0" w:color="auto" w:frame="1"/>
        <w:vertAlign w:val="baseline"/>
      </w:rPr>
    </w:lvl>
    <w:lvl w:ilvl="1" w:tplc="7AEE7436">
      <w:start w:val="1"/>
      <w:numFmt w:val="decimal"/>
      <w:lvlText w:val="%2)"/>
      <w:lvlJc w:val="left"/>
      <w:pPr>
        <w:ind w:left="1997" w:firstLine="0"/>
      </w:pPr>
      <w:rPr>
        <w:rFonts w:ascii="Arial" w:eastAsia="Times New Roman" w:hAnsi="Arial" w:cs="Arial" w:hint="default"/>
        <w:b w:val="0"/>
        <w:i w:val="0"/>
        <w:strike w:val="0"/>
        <w:dstrike w:val="0"/>
        <w:color w:val="000000"/>
        <w:sz w:val="24"/>
        <w:szCs w:val="24"/>
        <w:u w:val="none" w:color="000000"/>
        <w:effect w:val="none"/>
        <w:bdr w:val="none" w:sz="0" w:space="0" w:color="auto" w:frame="1"/>
        <w:vertAlign w:val="baseline"/>
      </w:rPr>
    </w:lvl>
    <w:lvl w:ilvl="2" w:tplc="AF32B85A">
      <w:start w:val="1"/>
      <w:numFmt w:val="lowerRoman"/>
      <w:lvlText w:val="%3"/>
      <w:lvlJc w:val="left"/>
      <w:pPr>
        <w:ind w:left="18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CB6434C0">
      <w:start w:val="1"/>
      <w:numFmt w:val="decimal"/>
      <w:lvlText w:val="%4"/>
      <w:lvlJc w:val="left"/>
      <w:pPr>
        <w:ind w:left="25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151AF718">
      <w:start w:val="1"/>
      <w:numFmt w:val="lowerLetter"/>
      <w:lvlText w:val="%5"/>
      <w:lvlJc w:val="left"/>
      <w:pPr>
        <w:ind w:left="32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12E2E4D2">
      <w:start w:val="1"/>
      <w:numFmt w:val="lowerRoman"/>
      <w:lvlText w:val="%6"/>
      <w:lvlJc w:val="left"/>
      <w:pPr>
        <w:ind w:left="39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0B8EB6A6">
      <w:start w:val="1"/>
      <w:numFmt w:val="decimal"/>
      <w:lvlText w:val="%7"/>
      <w:lvlJc w:val="left"/>
      <w:pPr>
        <w:ind w:left="46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B7489F6">
      <w:start w:val="1"/>
      <w:numFmt w:val="lowerLetter"/>
      <w:lvlText w:val="%8"/>
      <w:lvlJc w:val="left"/>
      <w:pPr>
        <w:ind w:left="54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07D4C21E">
      <w:start w:val="1"/>
      <w:numFmt w:val="lowerRoman"/>
      <w:lvlText w:val="%9"/>
      <w:lvlJc w:val="left"/>
      <w:pPr>
        <w:ind w:left="61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1">
    <w:nsid w:val="76FA2B32"/>
    <w:multiLevelType w:val="hybridMultilevel"/>
    <w:tmpl w:val="8FB6A656"/>
    <w:lvl w:ilvl="0" w:tplc="22DE0354">
      <w:start w:val="1"/>
      <w:numFmt w:val="decimal"/>
      <w:lvlText w:val="%1."/>
      <w:lvlJc w:val="left"/>
      <w:pPr>
        <w:ind w:left="1260" w:firstLine="0"/>
      </w:pPr>
      <w:rPr>
        <w:rFonts w:ascii="Arial" w:eastAsia="Times New Roman" w:hAnsi="Arial" w:cs="Arial" w:hint="default"/>
        <w:b w:val="0"/>
        <w:i w:val="0"/>
        <w:strike w:val="0"/>
        <w:dstrike w:val="0"/>
        <w:color w:val="000000"/>
        <w:sz w:val="24"/>
        <w:szCs w:val="24"/>
        <w:u w:val="none" w:color="000000"/>
        <w:effect w:val="none"/>
        <w:bdr w:val="none" w:sz="0" w:space="0" w:color="auto" w:frame="1"/>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7F064A9E"/>
    <w:multiLevelType w:val="hybridMultilevel"/>
    <w:tmpl w:val="C9F2F3FE"/>
    <w:lvl w:ilvl="0" w:tplc="4A003B8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ECBF1C">
      <w:start w:val="1"/>
      <w:numFmt w:val="lowerLetter"/>
      <w:lvlText w:val="%2"/>
      <w:lvlJc w:val="left"/>
      <w:pPr>
        <w:ind w:left="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24A74A">
      <w:start w:val="1"/>
      <w:numFmt w:val="lowerRoman"/>
      <w:lvlText w:val="%3"/>
      <w:lvlJc w:val="left"/>
      <w:pPr>
        <w:ind w:left="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1C27A0">
      <w:start w:val="1"/>
      <w:numFmt w:val="decimal"/>
      <w:lvlText w:val="%4"/>
      <w:lvlJc w:val="left"/>
      <w:pPr>
        <w:ind w:left="1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E28F9C">
      <w:start w:val="1"/>
      <w:numFmt w:val="lowerLetter"/>
      <w:lvlRestart w:val="0"/>
      <w:lvlText w:val="%5)"/>
      <w:lvlJc w:val="left"/>
      <w:pPr>
        <w:ind w:left="1983"/>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5" w:tplc="5B1225CA">
      <w:start w:val="1"/>
      <w:numFmt w:val="lowerRoman"/>
      <w:lvlText w:val="%6"/>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9AB300">
      <w:start w:val="1"/>
      <w:numFmt w:val="decimal"/>
      <w:lvlText w:val="%7"/>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0C5382">
      <w:start w:val="1"/>
      <w:numFmt w:val="lowerLetter"/>
      <w:lvlText w:val="%8"/>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7CA1C4">
      <w:start w:val="1"/>
      <w:numFmt w:val="lowerRoman"/>
      <w:lvlText w:val="%9"/>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5"/>
  </w:num>
  <w:num w:numId="4">
    <w:abstractNumId w:val="22"/>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6FC"/>
    <w:rsid w:val="00062234"/>
    <w:rsid w:val="0008576F"/>
    <w:rsid w:val="00097AF2"/>
    <w:rsid w:val="000B7275"/>
    <w:rsid w:val="000C05C2"/>
    <w:rsid w:val="000D38EF"/>
    <w:rsid w:val="000F72F1"/>
    <w:rsid w:val="000F74AD"/>
    <w:rsid w:val="001564EA"/>
    <w:rsid w:val="00165760"/>
    <w:rsid w:val="001660DC"/>
    <w:rsid w:val="00175F31"/>
    <w:rsid w:val="00231DB9"/>
    <w:rsid w:val="002C1389"/>
    <w:rsid w:val="002C588F"/>
    <w:rsid w:val="002C78CF"/>
    <w:rsid w:val="002C7B6E"/>
    <w:rsid w:val="003466D5"/>
    <w:rsid w:val="003C56C5"/>
    <w:rsid w:val="003F021B"/>
    <w:rsid w:val="003F4DA7"/>
    <w:rsid w:val="00402BD4"/>
    <w:rsid w:val="00477F48"/>
    <w:rsid w:val="004A03E2"/>
    <w:rsid w:val="004F22E9"/>
    <w:rsid w:val="005E55DE"/>
    <w:rsid w:val="0069724C"/>
    <w:rsid w:val="006C1A34"/>
    <w:rsid w:val="00733517"/>
    <w:rsid w:val="0074196F"/>
    <w:rsid w:val="00775C0C"/>
    <w:rsid w:val="00794BA8"/>
    <w:rsid w:val="007B047C"/>
    <w:rsid w:val="007C0086"/>
    <w:rsid w:val="007C5EB7"/>
    <w:rsid w:val="007D30B1"/>
    <w:rsid w:val="008827BF"/>
    <w:rsid w:val="00885757"/>
    <w:rsid w:val="008C1F24"/>
    <w:rsid w:val="008F5E7C"/>
    <w:rsid w:val="009646F8"/>
    <w:rsid w:val="00976DC5"/>
    <w:rsid w:val="009B27AB"/>
    <w:rsid w:val="009D307B"/>
    <w:rsid w:val="00A24E0C"/>
    <w:rsid w:val="00A72304"/>
    <w:rsid w:val="00AB465E"/>
    <w:rsid w:val="00B5380A"/>
    <w:rsid w:val="00B56E80"/>
    <w:rsid w:val="00B725E4"/>
    <w:rsid w:val="00BF78D5"/>
    <w:rsid w:val="00C002BF"/>
    <w:rsid w:val="00C00A59"/>
    <w:rsid w:val="00C02A90"/>
    <w:rsid w:val="00C93B32"/>
    <w:rsid w:val="00C96077"/>
    <w:rsid w:val="00D66DC9"/>
    <w:rsid w:val="00DC0C0C"/>
    <w:rsid w:val="00E179C5"/>
    <w:rsid w:val="00F752BD"/>
    <w:rsid w:val="00F75BDA"/>
    <w:rsid w:val="00F87AFA"/>
    <w:rsid w:val="00FB16FC"/>
    <w:rsid w:val="00FE70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FB16F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B16FC"/>
  </w:style>
  <w:style w:type="paragraph" w:styleId="Stopka">
    <w:name w:val="footer"/>
    <w:basedOn w:val="Normalny"/>
    <w:link w:val="StopkaZnak"/>
    <w:uiPriority w:val="99"/>
    <w:semiHidden/>
    <w:unhideWhenUsed/>
    <w:rsid w:val="00FB16F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FB16FC"/>
  </w:style>
  <w:style w:type="paragraph" w:styleId="Tekstdymka">
    <w:name w:val="Balloon Text"/>
    <w:basedOn w:val="Normalny"/>
    <w:link w:val="TekstdymkaZnak"/>
    <w:uiPriority w:val="99"/>
    <w:semiHidden/>
    <w:unhideWhenUsed/>
    <w:rsid w:val="00FB16F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16FC"/>
    <w:rPr>
      <w:rFonts w:ascii="Tahoma" w:hAnsi="Tahoma" w:cs="Tahoma"/>
      <w:sz w:val="16"/>
      <w:szCs w:val="16"/>
    </w:rPr>
  </w:style>
  <w:style w:type="paragraph" w:customStyle="1" w:styleId="Default">
    <w:name w:val="Default"/>
    <w:rsid w:val="004F22E9"/>
    <w:pPr>
      <w:autoSpaceDE w:val="0"/>
      <w:autoSpaceDN w:val="0"/>
      <w:adjustRightInd w:val="0"/>
      <w:spacing w:after="0" w:line="240" w:lineRule="auto"/>
    </w:pPr>
    <w:rPr>
      <w:rFonts w:ascii="Liberation Sans" w:hAnsi="Liberation Sans" w:cs="Liberation San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FB16F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B16FC"/>
  </w:style>
  <w:style w:type="paragraph" w:styleId="Stopka">
    <w:name w:val="footer"/>
    <w:basedOn w:val="Normalny"/>
    <w:link w:val="StopkaZnak"/>
    <w:uiPriority w:val="99"/>
    <w:semiHidden/>
    <w:unhideWhenUsed/>
    <w:rsid w:val="00FB16F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FB16FC"/>
  </w:style>
  <w:style w:type="paragraph" w:styleId="Tekstdymka">
    <w:name w:val="Balloon Text"/>
    <w:basedOn w:val="Normalny"/>
    <w:link w:val="TekstdymkaZnak"/>
    <w:uiPriority w:val="99"/>
    <w:semiHidden/>
    <w:unhideWhenUsed/>
    <w:rsid w:val="00FB16F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16FC"/>
    <w:rPr>
      <w:rFonts w:ascii="Tahoma" w:hAnsi="Tahoma" w:cs="Tahoma"/>
      <w:sz w:val="16"/>
      <w:szCs w:val="16"/>
    </w:rPr>
  </w:style>
  <w:style w:type="paragraph" w:customStyle="1" w:styleId="Default">
    <w:name w:val="Default"/>
    <w:rsid w:val="004F22E9"/>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364">
      <w:bodyDiv w:val="1"/>
      <w:marLeft w:val="0"/>
      <w:marRight w:val="0"/>
      <w:marTop w:val="0"/>
      <w:marBottom w:val="0"/>
      <w:divBdr>
        <w:top w:val="none" w:sz="0" w:space="0" w:color="auto"/>
        <w:left w:val="none" w:sz="0" w:space="0" w:color="auto"/>
        <w:bottom w:val="none" w:sz="0" w:space="0" w:color="auto"/>
        <w:right w:val="none" w:sz="0" w:space="0" w:color="auto"/>
      </w:divBdr>
    </w:div>
    <w:div w:id="44915065">
      <w:bodyDiv w:val="1"/>
      <w:marLeft w:val="0"/>
      <w:marRight w:val="0"/>
      <w:marTop w:val="0"/>
      <w:marBottom w:val="0"/>
      <w:divBdr>
        <w:top w:val="none" w:sz="0" w:space="0" w:color="auto"/>
        <w:left w:val="none" w:sz="0" w:space="0" w:color="auto"/>
        <w:bottom w:val="none" w:sz="0" w:space="0" w:color="auto"/>
        <w:right w:val="none" w:sz="0" w:space="0" w:color="auto"/>
      </w:divBdr>
    </w:div>
    <w:div w:id="387801654">
      <w:bodyDiv w:val="1"/>
      <w:marLeft w:val="0"/>
      <w:marRight w:val="0"/>
      <w:marTop w:val="0"/>
      <w:marBottom w:val="0"/>
      <w:divBdr>
        <w:top w:val="none" w:sz="0" w:space="0" w:color="auto"/>
        <w:left w:val="none" w:sz="0" w:space="0" w:color="auto"/>
        <w:bottom w:val="none" w:sz="0" w:space="0" w:color="auto"/>
        <w:right w:val="none" w:sz="0" w:space="0" w:color="auto"/>
      </w:divBdr>
    </w:div>
    <w:div w:id="580411298">
      <w:bodyDiv w:val="1"/>
      <w:marLeft w:val="0"/>
      <w:marRight w:val="0"/>
      <w:marTop w:val="0"/>
      <w:marBottom w:val="0"/>
      <w:divBdr>
        <w:top w:val="none" w:sz="0" w:space="0" w:color="auto"/>
        <w:left w:val="none" w:sz="0" w:space="0" w:color="auto"/>
        <w:bottom w:val="none" w:sz="0" w:space="0" w:color="auto"/>
        <w:right w:val="none" w:sz="0" w:space="0" w:color="auto"/>
      </w:divBdr>
    </w:div>
    <w:div w:id="663775184">
      <w:bodyDiv w:val="1"/>
      <w:marLeft w:val="0"/>
      <w:marRight w:val="0"/>
      <w:marTop w:val="0"/>
      <w:marBottom w:val="0"/>
      <w:divBdr>
        <w:top w:val="none" w:sz="0" w:space="0" w:color="auto"/>
        <w:left w:val="none" w:sz="0" w:space="0" w:color="auto"/>
        <w:bottom w:val="none" w:sz="0" w:space="0" w:color="auto"/>
        <w:right w:val="none" w:sz="0" w:space="0" w:color="auto"/>
      </w:divBdr>
    </w:div>
    <w:div w:id="1086222451">
      <w:bodyDiv w:val="1"/>
      <w:marLeft w:val="0"/>
      <w:marRight w:val="0"/>
      <w:marTop w:val="0"/>
      <w:marBottom w:val="0"/>
      <w:divBdr>
        <w:top w:val="none" w:sz="0" w:space="0" w:color="auto"/>
        <w:left w:val="none" w:sz="0" w:space="0" w:color="auto"/>
        <w:bottom w:val="none" w:sz="0" w:space="0" w:color="auto"/>
        <w:right w:val="none" w:sz="0" w:space="0" w:color="auto"/>
      </w:divBdr>
    </w:div>
    <w:div w:id="1229925946">
      <w:bodyDiv w:val="1"/>
      <w:marLeft w:val="0"/>
      <w:marRight w:val="0"/>
      <w:marTop w:val="0"/>
      <w:marBottom w:val="0"/>
      <w:divBdr>
        <w:top w:val="none" w:sz="0" w:space="0" w:color="auto"/>
        <w:left w:val="none" w:sz="0" w:space="0" w:color="auto"/>
        <w:bottom w:val="none" w:sz="0" w:space="0" w:color="auto"/>
        <w:right w:val="none" w:sz="0" w:space="0" w:color="auto"/>
      </w:divBdr>
    </w:div>
    <w:div w:id="1403913132">
      <w:bodyDiv w:val="1"/>
      <w:marLeft w:val="0"/>
      <w:marRight w:val="0"/>
      <w:marTop w:val="0"/>
      <w:marBottom w:val="0"/>
      <w:divBdr>
        <w:top w:val="none" w:sz="0" w:space="0" w:color="auto"/>
        <w:left w:val="none" w:sz="0" w:space="0" w:color="auto"/>
        <w:bottom w:val="none" w:sz="0" w:space="0" w:color="auto"/>
        <w:right w:val="none" w:sz="0" w:space="0" w:color="auto"/>
      </w:divBdr>
    </w:div>
    <w:div w:id="1498883720">
      <w:bodyDiv w:val="1"/>
      <w:marLeft w:val="0"/>
      <w:marRight w:val="0"/>
      <w:marTop w:val="0"/>
      <w:marBottom w:val="0"/>
      <w:divBdr>
        <w:top w:val="none" w:sz="0" w:space="0" w:color="auto"/>
        <w:left w:val="none" w:sz="0" w:space="0" w:color="auto"/>
        <w:bottom w:val="none" w:sz="0" w:space="0" w:color="auto"/>
        <w:right w:val="none" w:sz="0" w:space="0" w:color="auto"/>
      </w:divBdr>
    </w:div>
    <w:div w:id="1540818638">
      <w:bodyDiv w:val="1"/>
      <w:marLeft w:val="0"/>
      <w:marRight w:val="0"/>
      <w:marTop w:val="0"/>
      <w:marBottom w:val="0"/>
      <w:divBdr>
        <w:top w:val="none" w:sz="0" w:space="0" w:color="auto"/>
        <w:left w:val="none" w:sz="0" w:space="0" w:color="auto"/>
        <w:bottom w:val="none" w:sz="0" w:space="0" w:color="auto"/>
        <w:right w:val="none" w:sz="0" w:space="0" w:color="auto"/>
      </w:divBdr>
    </w:div>
    <w:div w:id="207704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105E8-10B0-421A-81F3-01B1505BA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607</Words>
  <Characters>3642</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Arek</dc:creator>
  <cp:lastModifiedBy>prygiel</cp:lastModifiedBy>
  <cp:revision>6</cp:revision>
  <cp:lastPrinted>2021-05-26T08:29:00Z</cp:lastPrinted>
  <dcterms:created xsi:type="dcterms:W3CDTF">2021-06-25T13:06:00Z</dcterms:created>
  <dcterms:modified xsi:type="dcterms:W3CDTF">2021-06-25T13:25:00Z</dcterms:modified>
</cp:coreProperties>
</file>