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9" w:rsidRPr="00222689" w:rsidRDefault="00222689" w:rsidP="00222689">
      <w:pPr>
        <w:spacing w:after="0"/>
        <w:rPr>
          <w:rFonts w:ascii="Arial" w:hAnsi="Arial" w:cs="Arial"/>
          <w:sz w:val="24"/>
          <w:szCs w:val="24"/>
        </w:rPr>
      </w:pPr>
      <w:r w:rsidRPr="00222689">
        <w:rPr>
          <w:rFonts w:ascii="Arial" w:hAnsi="Arial" w:cs="Arial"/>
          <w:b/>
          <w:bCs/>
          <w:sz w:val="24"/>
          <w:szCs w:val="24"/>
        </w:rPr>
        <w:t>ZP.271.2.14.2021</w:t>
      </w:r>
    </w:p>
    <w:p w:rsidR="00222689" w:rsidRPr="00222689" w:rsidRDefault="00222689" w:rsidP="00222689">
      <w:pPr>
        <w:spacing w:after="0"/>
        <w:jc w:val="both"/>
        <w:rPr>
          <w:rFonts w:ascii="Arial" w:eastAsia="Times New Roman" w:hAnsi="Arial" w:cs="Arial"/>
          <w:b/>
          <w:sz w:val="24"/>
          <w:szCs w:val="24"/>
          <w:lang w:eastAsia="pl-PL"/>
        </w:rPr>
      </w:pPr>
      <w:r w:rsidRPr="00222689">
        <w:rPr>
          <w:rFonts w:ascii="Arial" w:hAnsi="Arial" w:cs="Arial"/>
          <w:sz w:val="24"/>
          <w:szCs w:val="24"/>
        </w:rPr>
        <w:t xml:space="preserve">Postępowanie o udzielenie zamówienia klasycznego w trybie podstawowym na zadanie pn.: </w:t>
      </w:r>
      <w:r w:rsidRPr="00222689">
        <w:rPr>
          <w:rFonts w:ascii="Arial" w:hAnsi="Arial" w:cs="Arial"/>
          <w:b/>
          <w:sz w:val="24"/>
          <w:szCs w:val="24"/>
        </w:rPr>
        <w:t>„Budowa hali sportowej przy Szkole Podstawowej nr</w:t>
      </w:r>
      <w:bookmarkStart w:id="0" w:name="_GoBack"/>
      <w:bookmarkEnd w:id="0"/>
      <w:r w:rsidRPr="00222689">
        <w:rPr>
          <w:rFonts w:ascii="Arial" w:hAnsi="Arial" w:cs="Arial"/>
          <w:b/>
          <w:sz w:val="24"/>
          <w:szCs w:val="24"/>
        </w:rPr>
        <w:t xml:space="preserve"> 5 w Wieluniu”</w:t>
      </w:r>
      <w:r w:rsidRPr="00222689">
        <w:rPr>
          <w:rFonts w:ascii="Arial" w:eastAsia="Times New Roman" w:hAnsi="Arial" w:cs="Arial"/>
          <w:b/>
          <w:sz w:val="24"/>
          <w:szCs w:val="24"/>
          <w:lang w:eastAsia="pl-PL"/>
        </w:rPr>
        <w:t xml:space="preserve"> </w:t>
      </w:r>
    </w:p>
    <w:p w:rsidR="00222689" w:rsidRPr="00222689" w:rsidRDefault="00222689" w:rsidP="00222689">
      <w:pPr>
        <w:spacing w:after="0"/>
        <w:jc w:val="both"/>
        <w:rPr>
          <w:rFonts w:ascii="Arial" w:hAnsi="Arial" w:cs="Arial"/>
          <w:b/>
          <w:bCs/>
          <w:sz w:val="24"/>
          <w:szCs w:val="24"/>
        </w:rPr>
      </w:pPr>
    </w:p>
    <w:p w:rsidR="00222689" w:rsidRPr="00222689" w:rsidRDefault="00222689" w:rsidP="00222689">
      <w:pPr>
        <w:spacing w:after="0"/>
        <w:jc w:val="right"/>
        <w:rPr>
          <w:rFonts w:ascii="Arial" w:hAnsi="Arial" w:cs="Arial"/>
          <w:sz w:val="24"/>
          <w:szCs w:val="24"/>
        </w:rPr>
      </w:pPr>
      <w:r w:rsidRPr="00222689">
        <w:rPr>
          <w:rFonts w:ascii="Arial" w:hAnsi="Arial" w:cs="Arial"/>
          <w:sz w:val="24"/>
          <w:szCs w:val="24"/>
        </w:rPr>
        <w:t>Załącznik nr 10 do SWZ</w:t>
      </w:r>
    </w:p>
    <w:p w:rsidR="00222689" w:rsidRPr="00222689" w:rsidRDefault="00222689" w:rsidP="00222689">
      <w:pPr>
        <w:spacing w:after="0"/>
        <w:rPr>
          <w:rFonts w:ascii="Arial" w:hAnsi="Arial" w:cs="Arial"/>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PROJEKT UMOWY</w:t>
      </w:r>
    </w:p>
    <w:p w:rsidR="00222689" w:rsidRPr="00222689" w:rsidRDefault="00222689" w:rsidP="00222689">
      <w:pPr>
        <w:spacing w:after="0"/>
        <w:jc w:val="both"/>
        <w:rPr>
          <w:rFonts w:ascii="Arial" w:hAnsi="Arial" w:cs="Arial"/>
          <w:b/>
          <w:sz w:val="24"/>
          <w:szCs w:val="24"/>
        </w:rPr>
      </w:pP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Zawarta dnia </w:t>
      </w:r>
      <w:r w:rsidRPr="00222689">
        <w:rPr>
          <w:rFonts w:ascii="Arial" w:hAnsi="Arial" w:cs="Arial"/>
          <w:b/>
          <w:sz w:val="24"/>
          <w:szCs w:val="24"/>
        </w:rPr>
        <w:t>……..…...2021 r.</w:t>
      </w:r>
      <w:r w:rsidRPr="00222689">
        <w:rPr>
          <w:rFonts w:ascii="Arial" w:hAnsi="Arial" w:cs="Arial"/>
          <w:sz w:val="24"/>
          <w:szCs w:val="24"/>
        </w:rPr>
        <w:t xml:space="preserve"> w Wieluniu pomiędzy: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Gminą Wieluń</w:t>
      </w:r>
      <w:r w:rsidRPr="00222689">
        <w:rPr>
          <w:rFonts w:ascii="Arial" w:hAnsi="Arial" w:cs="Arial"/>
          <w:sz w:val="24"/>
          <w:szCs w:val="24"/>
        </w:rPr>
        <w:t xml:space="preserve"> z siedzibą w </w:t>
      </w:r>
      <w:r w:rsidRPr="00222689">
        <w:rPr>
          <w:rFonts w:ascii="Arial" w:hAnsi="Arial" w:cs="Arial"/>
          <w:b/>
          <w:sz w:val="24"/>
          <w:szCs w:val="24"/>
        </w:rPr>
        <w:t>98-300 Wieluniu, Plac Kazimierza Wielkiego 1</w:t>
      </w:r>
      <w:r w:rsidRPr="00222689">
        <w:rPr>
          <w:rFonts w:ascii="Arial" w:hAnsi="Arial" w:cs="Arial"/>
          <w:sz w:val="24"/>
          <w:szCs w:val="24"/>
        </w:rPr>
        <w:t>, NIP 8321961078, REGON 730934750</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reprezentowaną przez:</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Burmistrza Wielunia – Pawła Okrasę</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zwaną dalej Zamawiającym</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a ……………………………………… z siedzibą w …………………………………….…</w:t>
      </w:r>
      <w:r w:rsidRPr="00222689">
        <w:rPr>
          <w:rFonts w:ascii="Arial" w:hAnsi="Arial" w:cs="Arial"/>
          <w:b/>
          <w:bCs/>
          <w:sz w:val="24"/>
          <w:szCs w:val="24"/>
        </w:rPr>
        <w:t xml:space="preserve">, </w:t>
      </w:r>
      <w:r w:rsidRPr="00222689">
        <w:rPr>
          <w:rFonts w:ascii="Arial" w:hAnsi="Arial" w:cs="Arial"/>
          <w:sz w:val="24"/>
          <w:szCs w:val="24"/>
        </w:rPr>
        <w:t>NIP ……………., REGON …………….</w:t>
      </w:r>
    </w:p>
    <w:p w:rsidR="00222689" w:rsidRPr="00222689" w:rsidRDefault="00222689" w:rsidP="00222689">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222689">
        <w:rPr>
          <w:rFonts w:ascii="Arial" w:eastAsia="Arial Unicode MS" w:hAnsi="Arial" w:cs="Arial"/>
          <w:kern w:val="1"/>
          <w:sz w:val="24"/>
          <w:szCs w:val="24"/>
          <w:lang w:eastAsia="zh-CN"/>
        </w:rPr>
        <w:t>prowadzącą działalność gospodarczą wpisaną do KRS pod nr ……………, reprezentowaną przez:</w:t>
      </w:r>
    </w:p>
    <w:p w:rsidR="00222689" w:rsidRPr="00222689" w:rsidRDefault="00222689" w:rsidP="00222689">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222689">
        <w:rPr>
          <w:rFonts w:ascii="Arial" w:eastAsia="Arial Unicode MS" w:hAnsi="Arial" w:cs="Arial"/>
          <w:kern w:val="1"/>
          <w:sz w:val="24"/>
          <w:szCs w:val="24"/>
          <w:lang w:eastAsia="zh-CN"/>
        </w:rPr>
        <w:t>……………………………………………………..*</w:t>
      </w:r>
    </w:p>
    <w:p w:rsidR="00222689" w:rsidRPr="00222689" w:rsidRDefault="00222689" w:rsidP="00222689">
      <w:pPr>
        <w:widowControl w:val="0"/>
        <w:suppressAutoHyphens/>
        <w:overflowPunct w:val="0"/>
        <w:autoSpaceDE w:val="0"/>
        <w:spacing w:after="0"/>
        <w:jc w:val="both"/>
        <w:textAlignment w:val="baseline"/>
        <w:rPr>
          <w:rFonts w:ascii="Arial" w:eastAsia="Arial Unicode MS" w:hAnsi="Arial" w:cs="Arial"/>
          <w:i/>
          <w:kern w:val="1"/>
          <w:sz w:val="24"/>
          <w:szCs w:val="24"/>
          <w:lang w:eastAsia="zh-CN"/>
        </w:rPr>
      </w:pPr>
      <w:r w:rsidRPr="00222689">
        <w:rPr>
          <w:rFonts w:ascii="Arial" w:eastAsia="Arial Unicode MS" w:hAnsi="Arial" w:cs="Arial"/>
          <w:i/>
          <w:kern w:val="1"/>
          <w:sz w:val="24"/>
          <w:szCs w:val="24"/>
          <w:lang w:eastAsia="zh-CN"/>
        </w:rPr>
        <w:t>a Panem/Panią ………....................………… prowadzącym działalność gospodarczą pn. „……………………..” z siedzibą w ………………………………………..wpisaną do Centralnej Ewidencji i Informacji o Działalności Gospodarczej Rzeczypospolitej Polskiej, NIP …………… REGON …………….*</w:t>
      </w:r>
    </w:p>
    <w:p w:rsidR="00222689" w:rsidRPr="00222689" w:rsidRDefault="00222689" w:rsidP="00222689">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222689">
        <w:rPr>
          <w:rFonts w:ascii="Arial" w:eastAsia="Arial Unicode MS" w:hAnsi="Arial" w:cs="Arial"/>
          <w:kern w:val="1"/>
          <w:sz w:val="24"/>
          <w:szCs w:val="24"/>
          <w:lang w:eastAsia="zh-CN"/>
        </w:rPr>
        <w:t>zwanym dalej Wykonawcą.</w:t>
      </w: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W wyniku dokonania przez Zamawiającego wyboru najkorzystniejszej oferty Wykonawcy w postępowaniu o udzielenie zamówienia klasycznego przeprowadzonego w trybie podstawowym  bez negocjacji na podstawie przepisów Ustawy z dnia 11 września 2019 r. Prawo zamówień publicznych (Dz. U. z 2019 r. poz. 2019 z późn. zm., zwanej dalej „ustawą </w:t>
      </w:r>
      <w:proofErr w:type="spellStart"/>
      <w:r w:rsidRPr="00222689">
        <w:rPr>
          <w:rFonts w:ascii="Arial" w:hAnsi="Arial" w:cs="Arial"/>
          <w:sz w:val="24"/>
          <w:szCs w:val="24"/>
        </w:rPr>
        <w:t>Pzp</w:t>
      </w:r>
      <w:proofErr w:type="spellEnd"/>
      <w:r w:rsidRPr="00222689">
        <w:rPr>
          <w:rFonts w:ascii="Arial" w:hAnsi="Arial" w:cs="Arial"/>
          <w:sz w:val="24"/>
          <w:szCs w:val="24"/>
        </w:rPr>
        <w:t xml:space="preserve">”), ogłoszonego w Biuletynie Zamówień Publicznych w dniu  ………………………… roku poz. …………. Wykonawca przyjmuje do realizacji zadanie pn. </w:t>
      </w:r>
      <w:r w:rsidRPr="00222689">
        <w:rPr>
          <w:rFonts w:ascii="Arial" w:hAnsi="Arial" w:cs="Arial"/>
          <w:b/>
          <w:sz w:val="24"/>
          <w:szCs w:val="24"/>
        </w:rPr>
        <w:t xml:space="preserve">„Budowa hali sportowej przy Szkole Podstawowej nr 5 w Wieluniu” </w:t>
      </w:r>
      <w:r w:rsidRPr="00222689">
        <w:rPr>
          <w:rFonts w:ascii="Arial" w:hAnsi="Arial" w:cs="Arial"/>
          <w:sz w:val="24"/>
          <w:szCs w:val="24"/>
        </w:rPr>
        <w:t>w świetle czego została zawarta umowa o następującej treści:</w:t>
      </w:r>
    </w:p>
    <w:p w:rsidR="00222689" w:rsidRPr="00222689" w:rsidRDefault="00222689" w:rsidP="00222689">
      <w:pPr>
        <w:jc w:val="center"/>
        <w:rPr>
          <w:rFonts w:ascii="Arial" w:hAnsi="Arial" w:cs="Arial"/>
          <w:b/>
          <w:sz w:val="24"/>
          <w:szCs w:val="24"/>
        </w:rPr>
      </w:pPr>
      <w:r w:rsidRPr="00222689">
        <w:rPr>
          <w:rFonts w:ascii="Arial" w:hAnsi="Arial" w:cs="Arial"/>
          <w:b/>
          <w:sz w:val="24"/>
          <w:szCs w:val="24"/>
        </w:rPr>
        <w:t>§ 1</w:t>
      </w:r>
      <w:r w:rsidRPr="00222689">
        <w:rPr>
          <w:rFonts w:ascii="Arial" w:hAnsi="Arial" w:cs="Arial"/>
          <w:b/>
          <w:sz w:val="24"/>
          <w:szCs w:val="24"/>
        </w:rPr>
        <w:br/>
        <w:t>Przedmiot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1. </w:t>
      </w:r>
      <w:r w:rsidRPr="00222689">
        <w:rPr>
          <w:rFonts w:ascii="Arial" w:eastAsia="Times New Roman" w:hAnsi="Arial" w:cs="Arial"/>
          <w:sz w:val="24"/>
          <w:szCs w:val="24"/>
          <w:lang w:eastAsia="pl-PL"/>
        </w:rPr>
        <w:t xml:space="preserve">Zakres rzeczowy obejmuje: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budowa hali sportowej z zapleczem i łącznikiem:</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wykonanie robót budowlanych konstrukcyjnych i wykończeniowych,</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montaż stolarki okiennej i drzwiowej wewnętrznej i zewnętrznej,</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dostawa i montaż windy,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dostawa i montaż ścianek i kabin systemowych, akcesoriów dla niepełnosprawnych, akcesoriów łazienkowych,</w:t>
      </w:r>
    </w:p>
    <w:p w:rsidR="00222689" w:rsidRPr="00222689" w:rsidRDefault="00222689" w:rsidP="00222689">
      <w:pPr>
        <w:spacing w:after="0"/>
        <w:rPr>
          <w:rFonts w:ascii="Arial" w:hAnsi="Arial" w:cs="Arial"/>
          <w:sz w:val="24"/>
          <w:szCs w:val="24"/>
        </w:rPr>
      </w:pPr>
      <w:r w:rsidRPr="00222689">
        <w:rPr>
          <w:rFonts w:ascii="Arial" w:hAnsi="Arial" w:cs="Arial"/>
          <w:sz w:val="24"/>
          <w:szCs w:val="24"/>
        </w:rPr>
        <w:lastRenderedPageBreak/>
        <w:t xml:space="preserve">- montaż balustrad i pochwytów, </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 montaż podestu dla komentatorów, </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dostawa i montaż  foteli;</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2) wykonanie klimatyzacji hali i widowni;</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3) wykonanie instalacji elektrycznych:</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kable ziemne,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instalacje wewnętrzne,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instalacje odgromowe,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słoneczne moduły fotowoltaiczne;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4) wykonanie instalacji w-k i </w:t>
      </w:r>
      <w:proofErr w:type="spellStart"/>
      <w:r w:rsidRPr="00222689">
        <w:rPr>
          <w:rFonts w:ascii="Arial" w:hAnsi="Arial" w:cs="Arial"/>
          <w:sz w:val="24"/>
          <w:szCs w:val="24"/>
        </w:rPr>
        <w:t>cwu</w:t>
      </w:r>
      <w:proofErr w:type="spellEnd"/>
      <w:r w:rsidRPr="00222689">
        <w:rPr>
          <w:rFonts w:ascii="Arial" w:hAnsi="Arial" w:cs="Arial"/>
          <w:sz w:val="24"/>
          <w:szCs w:val="24"/>
        </w:rPr>
        <w:t>:</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instalacja wodociągowa (woda zimna, ciepła i ppoż.) z przyłączeniem do sieci zewnętrznej miejskiej,</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instalacja kanalizacyjna z przyłączeniem do sieci zewnętrznej miejskiej;</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5) wykonanie instalacji c.o.:</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 wewnętrzna </w:t>
      </w:r>
      <w:proofErr w:type="spellStart"/>
      <w:r w:rsidRPr="00222689">
        <w:rPr>
          <w:rFonts w:ascii="Arial" w:hAnsi="Arial" w:cs="Arial"/>
          <w:sz w:val="24"/>
          <w:szCs w:val="24"/>
        </w:rPr>
        <w:t>instalacjia</w:t>
      </w:r>
      <w:proofErr w:type="spellEnd"/>
      <w:r w:rsidRPr="00222689">
        <w:rPr>
          <w:rFonts w:ascii="Arial" w:hAnsi="Arial" w:cs="Arial"/>
          <w:sz w:val="24"/>
          <w:szCs w:val="24"/>
        </w:rPr>
        <w:t xml:space="preserve"> c.o.,</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instalacja ciepła technologicznego;</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6) dostawa i montaż instalacji fotowoltaicznych na istniejącej Szkole: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instalacje elektryczne,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instalacja odgromowa,</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słoneczne moduły fotowoltaiczne;</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7) dostawa wyposażenia sportowego hali: </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sprzęt do gier w piłki (koszykową, siatkową, ręczną, tenisową)</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sprzęt gimnastyczny,</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akcesoria różne, w tym kurtyna rozdzielająca, tablica informacyjna,</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 meble, </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xml:space="preserve">- telebimy, </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komputer do obsługi nagłośnienia</w:t>
      </w:r>
    </w:p>
    <w:p w:rsidR="00222689" w:rsidRPr="00222689" w:rsidRDefault="00222689" w:rsidP="00222689">
      <w:pPr>
        <w:spacing w:after="0"/>
        <w:rPr>
          <w:rFonts w:ascii="Arial" w:hAnsi="Arial" w:cs="Arial"/>
          <w:sz w:val="24"/>
          <w:szCs w:val="24"/>
        </w:rPr>
      </w:pPr>
      <w:r w:rsidRPr="00222689">
        <w:rPr>
          <w:rFonts w:ascii="Arial" w:hAnsi="Arial" w:cs="Arial"/>
          <w:sz w:val="24"/>
          <w:szCs w:val="24"/>
        </w:rPr>
        <w:t>- maszyna myjąco-czyszcząca.</w:t>
      </w:r>
    </w:p>
    <w:p w:rsidR="00222689" w:rsidRPr="00222689" w:rsidRDefault="00222689" w:rsidP="0022268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22689">
        <w:rPr>
          <w:rFonts w:ascii="Arial" w:eastAsia="Times New Roman" w:hAnsi="Arial" w:cs="Arial"/>
          <w:sz w:val="24"/>
          <w:szCs w:val="24"/>
          <w:lang w:eastAsia="pl-PL"/>
        </w:rPr>
        <w:t xml:space="preserve">Zamówienie obejmuje </w:t>
      </w:r>
      <w:r w:rsidRPr="00222689">
        <w:rPr>
          <w:rFonts w:ascii="Arial" w:eastAsia="Times New Roman" w:hAnsi="Arial" w:cs="Arial"/>
          <w:kern w:val="1"/>
          <w:sz w:val="24"/>
          <w:szCs w:val="24"/>
          <w:lang w:eastAsia="zh-CN"/>
        </w:rPr>
        <w:t xml:space="preserve">zawiadomienie o zakończeniu robót budowlanych Powiatowego Inspektora Nadzoru Budowlanego oraz uzyskanie ostatecznej decyzji na użytkowanie </w:t>
      </w:r>
    </w:p>
    <w:p w:rsidR="00222689" w:rsidRPr="00222689" w:rsidRDefault="00222689" w:rsidP="0022268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22689">
        <w:rPr>
          <w:rFonts w:ascii="Arial" w:eastAsia="Times New Roman" w:hAnsi="Arial" w:cs="Arial"/>
          <w:kern w:val="1"/>
          <w:sz w:val="24"/>
          <w:szCs w:val="24"/>
          <w:lang w:eastAsia="zh-CN"/>
        </w:rPr>
        <w:t xml:space="preserve">Zakres rzeczowy umowy obejmuje również </w:t>
      </w:r>
      <w:r w:rsidRPr="00222689">
        <w:rPr>
          <w:rFonts w:ascii="Arial" w:eastAsia="Times New Roman" w:hAnsi="Arial" w:cs="Arial"/>
          <w:sz w:val="24"/>
          <w:szCs w:val="24"/>
          <w:lang w:eastAsia="pl-PL"/>
        </w:rPr>
        <w:t>wykonanie tablicy informacyjnej zgodnie z niżej wymienionymi wytycznymi:</w:t>
      </w:r>
    </w:p>
    <w:p w:rsidR="00222689" w:rsidRPr="00222689" w:rsidRDefault="00222689" w:rsidP="00222689">
      <w:pPr>
        <w:spacing w:after="0"/>
        <w:jc w:val="both"/>
        <w:rPr>
          <w:rFonts w:ascii="Arial" w:eastAsia="Times New Roman" w:hAnsi="Arial" w:cs="Arial"/>
          <w:kern w:val="1"/>
          <w:sz w:val="24"/>
          <w:szCs w:val="24"/>
          <w:lang w:eastAsia="pl-PL"/>
        </w:rPr>
      </w:pPr>
      <w:r w:rsidRPr="00222689">
        <w:rPr>
          <w:rFonts w:ascii="Arial" w:eastAsia="Times New Roman" w:hAnsi="Arial" w:cs="Arial"/>
          <w:sz w:val="24"/>
          <w:szCs w:val="24"/>
          <w:lang w:eastAsia="pl-PL"/>
        </w:rPr>
        <w:t xml:space="preserve">1) </w:t>
      </w:r>
      <w:r w:rsidRPr="00222689">
        <w:rPr>
          <w:rFonts w:ascii="Arial" w:eastAsia="Times New Roman" w:hAnsi="Arial" w:cs="Arial"/>
          <w:kern w:val="1"/>
          <w:sz w:val="24"/>
          <w:szCs w:val="24"/>
          <w:lang w:eastAsia="pl-PL"/>
        </w:rPr>
        <w:t>barwy Rzeczypospolitej Polskiej i wizerunek godła Rzeczypospolitej Polskiej;</w:t>
      </w:r>
      <w:r w:rsidRPr="00222689">
        <w:rPr>
          <w:rFonts w:ascii="Arial" w:eastAsia="Times New Roman" w:hAnsi="Arial" w:cs="Arial"/>
          <w:kern w:val="1"/>
          <w:sz w:val="24"/>
          <w:szCs w:val="24"/>
          <w:lang w:eastAsia="pl-PL"/>
        </w:rPr>
        <w:br/>
        <w:t xml:space="preserve">2) informację o finansowaniu lub dofinansowaniu zadania z budżetu państwa lub z państwowych funduszy celowych; </w:t>
      </w:r>
    </w:p>
    <w:p w:rsidR="00222689" w:rsidRPr="00222689" w:rsidRDefault="00222689" w:rsidP="00222689">
      <w:pPr>
        <w:spacing w:after="0"/>
        <w:jc w:val="both"/>
        <w:rPr>
          <w:rFonts w:ascii="Arial" w:eastAsia="Times New Roman" w:hAnsi="Arial" w:cs="Arial"/>
          <w:kern w:val="1"/>
          <w:sz w:val="24"/>
          <w:szCs w:val="24"/>
          <w:lang w:eastAsia="pl-PL"/>
        </w:rPr>
      </w:pPr>
      <w:r w:rsidRPr="00222689">
        <w:rPr>
          <w:rFonts w:ascii="Arial" w:eastAsia="Times New Roman" w:hAnsi="Arial" w:cs="Arial"/>
          <w:kern w:val="1"/>
          <w:sz w:val="24"/>
          <w:szCs w:val="24"/>
          <w:lang w:eastAsia="pl-PL"/>
        </w:rPr>
        <w:t xml:space="preserve">3) rodzaj dotacji budżetowej lub nazwę programu lub funduszu; </w:t>
      </w:r>
    </w:p>
    <w:p w:rsidR="00222689" w:rsidRPr="00222689" w:rsidRDefault="00222689" w:rsidP="00222689">
      <w:pPr>
        <w:spacing w:after="0"/>
        <w:jc w:val="both"/>
        <w:rPr>
          <w:rFonts w:ascii="Arial" w:eastAsia="Times New Roman" w:hAnsi="Arial" w:cs="Arial"/>
          <w:kern w:val="1"/>
          <w:sz w:val="24"/>
          <w:szCs w:val="24"/>
          <w:lang w:eastAsia="pl-PL"/>
        </w:rPr>
      </w:pPr>
      <w:r w:rsidRPr="00222689">
        <w:rPr>
          <w:rFonts w:ascii="Arial" w:eastAsia="Times New Roman" w:hAnsi="Arial" w:cs="Arial"/>
          <w:kern w:val="1"/>
          <w:sz w:val="24"/>
          <w:szCs w:val="24"/>
          <w:lang w:eastAsia="pl-PL"/>
        </w:rPr>
        <w:t xml:space="preserve">4) nazwę zadania. </w:t>
      </w:r>
    </w:p>
    <w:p w:rsidR="00222689" w:rsidRPr="00222689" w:rsidRDefault="00222689" w:rsidP="00222689">
      <w:pPr>
        <w:spacing w:after="0"/>
        <w:jc w:val="both"/>
        <w:rPr>
          <w:rFonts w:ascii="Arial" w:eastAsia="Times New Roman" w:hAnsi="Arial" w:cs="Arial"/>
          <w:kern w:val="1"/>
          <w:sz w:val="24"/>
          <w:szCs w:val="24"/>
          <w:lang w:eastAsia="pl-PL"/>
        </w:rPr>
      </w:pPr>
      <w:r w:rsidRPr="00222689">
        <w:rPr>
          <w:rFonts w:ascii="Arial" w:eastAsia="Times New Roman" w:hAnsi="Arial" w:cs="Arial"/>
          <w:kern w:val="1"/>
          <w:sz w:val="24"/>
          <w:szCs w:val="24"/>
          <w:lang w:eastAsia="pl-PL"/>
        </w:rPr>
        <w:t>Tablica informacyjna może zawierać informację o wartościach finansowania lub dofinansowania zadania i o całkowitej wartości zadania. W przypadku zamieszczenia na tablicy informacyjnej wartości finansowania lub dofinansowania zadania i całkowitej wartości zadania, za każdym razem, gdy wartości te ulegną zmianie, tablicę informacyjną należy niezwłocznie wymienić, tak aby wartości na niej przedstawione zachowywały aktualność.</w:t>
      </w:r>
    </w:p>
    <w:p w:rsidR="00222689" w:rsidRPr="00222689" w:rsidRDefault="00222689" w:rsidP="00222689">
      <w:pPr>
        <w:spacing w:after="0"/>
        <w:jc w:val="both"/>
        <w:rPr>
          <w:rFonts w:ascii="Arial" w:eastAsia="Times New Roman" w:hAnsi="Arial" w:cs="Arial"/>
          <w:sz w:val="24"/>
          <w:szCs w:val="24"/>
          <w:lang w:eastAsia="pl-PL"/>
        </w:rPr>
      </w:pPr>
      <w:r w:rsidRPr="00222689">
        <w:rPr>
          <w:rFonts w:ascii="Arial" w:eastAsia="Times New Roman" w:hAnsi="Arial" w:cs="Arial"/>
          <w:kern w:val="1"/>
          <w:sz w:val="24"/>
          <w:szCs w:val="24"/>
          <w:lang w:eastAsia="zh-CN"/>
        </w:rPr>
        <w:lastRenderedPageBreak/>
        <w:t>Szczegółowy opis przedmiotu zamówienia zawiera dokumentacja projektowa oraz specyfikacje techniczne wykonania i odbioru robót budowlanych stanowiące załącznik do SWZ.</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w:t>
      </w:r>
      <w:r w:rsidRPr="00222689">
        <w:rPr>
          <w:rFonts w:ascii="Arial" w:hAnsi="Arial" w:cs="Arial"/>
          <w:sz w:val="24"/>
          <w:szCs w:val="24"/>
        </w:rPr>
        <w:t> Zakres zadania, o którym mowa w ust. 1, oprócz niniejszej umowy określają:</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1) dokumentacja projektowa;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3) Specyfikacja warunków zamówienia;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4) oferta przetargowa Wykonawcy. </w:t>
      </w:r>
    </w:p>
    <w:p w:rsidR="00222689" w:rsidRPr="00222689" w:rsidRDefault="00222689" w:rsidP="00222689">
      <w:pPr>
        <w:suppressAutoHyphens/>
        <w:autoSpaceDE w:val="0"/>
        <w:spacing w:after="0"/>
        <w:jc w:val="both"/>
        <w:rPr>
          <w:rFonts w:ascii="Arial" w:eastAsia="Times New Roman" w:hAnsi="Arial" w:cs="Arial"/>
          <w:sz w:val="24"/>
          <w:szCs w:val="24"/>
          <w:lang w:eastAsia="zh-CN"/>
        </w:rPr>
      </w:pPr>
      <w:r w:rsidRPr="00222689">
        <w:rPr>
          <w:rFonts w:ascii="Arial" w:eastAsia="Times New Roman" w:hAnsi="Arial" w:cs="Arial"/>
          <w:sz w:val="24"/>
          <w:szCs w:val="24"/>
          <w:lang w:eastAsia="zh-CN"/>
        </w:rPr>
        <w:t xml:space="preserve">Wyżej wymienione dokumenty stanowią integralną część umowy. </w:t>
      </w:r>
    </w:p>
    <w:p w:rsidR="00222689" w:rsidRPr="00222689" w:rsidRDefault="00222689" w:rsidP="00222689">
      <w:pPr>
        <w:suppressAutoHyphens/>
        <w:autoSpaceDE w:val="0"/>
        <w:spacing w:after="0"/>
        <w:jc w:val="both"/>
        <w:rPr>
          <w:rFonts w:ascii="Arial" w:eastAsia="Times New Roman" w:hAnsi="Arial" w:cs="Arial"/>
          <w:sz w:val="24"/>
          <w:szCs w:val="24"/>
          <w:lang w:eastAsia="zh-CN"/>
        </w:rPr>
      </w:pPr>
      <w:r w:rsidRPr="00222689">
        <w:rPr>
          <w:rFonts w:ascii="Arial" w:eastAsia="Times New Roman" w:hAnsi="Arial" w:cs="Arial"/>
          <w:sz w:val="24"/>
          <w:szCs w:val="24"/>
          <w:lang w:eastAsia="zh-CN"/>
        </w:rPr>
        <w:t xml:space="preserve">Przedmiot umowy musi być wykonany </w:t>
      </w:r>
      <w:r w:rsidRPr="00222689">
        <w:rPr>
          <w:rFonts w:ascii="Arial" w:eastAsia="Times New Roman" w:hAnsi="Arial" w:cs="Arial"/>
          <w:sz w:val="24"/>
          <w:szCs w:val="24"/>
          <w:lang w:eastAsia="pl-PL"/>
        </w:rPr>
        <w:t xml:space="preserve">z należytą starannością </w:t>
      </w:r>
      <w:r w:rsidRPr="00222689">
        <w:rPr>
          <w:rFonts w:ascii="Arial" w:eastAsia="Times New Roman" w:hAnsi="Arial" w:cs="Arial"/>
          <w:sz w:val="24"/>
          <w:szCs w:val="24"/>
          <w:lang w:eastAsia="zh-CN"/>
        </w:rPr>
        <w:t xml:space="preserve">zgodnie </w:t>
      </w:r>
      <w:r w:rsidRPr="00222689">
        <w:rPr>
          <w:rFonts w:ascii="Arial" w:eastAsia="Times New Roman" w:hAnsi="Arial" w:cs="Arial"/>
          <w:sz w:val="24"/>
          <w:szCs w:val="24"/>
          <w:lang w:eastAsia="pl-PL"/>
        </w:rPr>
        <w:t xml:space="preserve">z niniejszą umową, dokumentacją projektową, </w:t>
      </w:r>
      <w:proofErr w:type="spellStart"/>
      <w:r w:rsidRPr="00222689">
        <w:rPr>
          <w:rFonts w:ascii="Arial" w:eastAsia="Times New Roman" w:hAnsi="Arial" w:cs="Arial"/>
          <w:sz w:val="24"/>
          <w:szCs w:val="24"/>
          <w:lang w:eastAsia="pl-PL"/>
        </w:rPr>
        <w:t>STWiORB</w:t>
      </w:r>
      <w:proofErr w:type="spellEnd"/>
      <w:r w:rsidRPr="00222689">
        <w:rPr>
          <w:rFonts w:ascii="Arial" w:eastAsia="Times New Roman" w:hAnsi="Arial" w:cs="Arial"/>
          <w:sz w:val="24"/>
          <w:szCs w:val="24"/>
          <w:lang w:eastAsia="pl-PL"/>
        </w:rPr>
        <w:t xml:space="preserve">, </w:t>
      </w:r>
      <w:r w:rsidRPr="00222689">
        <w:rPr>
          <w:rFonts w:ascii="Arial" w:eastAsia="Times New Roman" w:hAnsi="Arial" w:cs="Arial"/>
          <w:sz w:val="24"/>
          <w:szCs w:val="24"/>
          <w:lang w:eastAsia="zh-CN"/>
        </w:rPr>
        <w:t>Specyfikacją warunków zamówienia (dalej „SWZ”)</w:t>
      </w:r>
      <w:r w:rsidRPr="00222689">
        <w:rPr>
          <w:rFonts w:ascii="Arial" w:eastAsia="Times New Roman" w:hAnsi="Arial" w:cs="Arial"/>
          <w:sz w:val="24"/>
          <w:szCs w:val="24"/>
          <w:lang w:eastAsia="pl-PL"/>
        </w:rPr>
        <w:t xml:space="preserve">, ofertą Wykonawcy, nienaruszającymi niniejszej umowy poleceniami Inspektora nadzoru inwestorskiego, zasadami wiedzy technicznej oraz przepisami prawa powszechnie obowiązującego. </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W przypadku rozbieżności pomiędzy dokumentami wskazanymi w ust. 2 powyżej, rozstrzygająca jest treść niniejszej umowy, a w dalszej kolejności dokumenty zgodnie z kolejnością wskazaną w ust. 2 powyżej.</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4.</w:t>
      </w:r>
      <w:r w:rsidRPr="00222689">
        <w:rPr>
          <w:rFonts w:ascii="Arial" w:hAnsi="Arial" w:cs="Arial"/>
          <w:sz w:val="24"/>
          <w:szCs w:val="24"/>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5.</w:t>
      </w:r>
      <w:r w:rsidRPr="00222689">
        <w:rPr>
          <w:rFonts w:ascii="Arial" w:hAnsi="Arial" w:cs="Arial"/>
          <w:sz w:val="24"/>
          <w:szCs w:val="24"/>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6.</w:t>
      </w:r>
      <w:r w:rsidRPr="00222689">
        <w:rPr>
          <w:rFonts w:ascii="Arial" w:hAnsi="Arial" w:cs="Arial"/>
          <w:sz w:val="24"/>
          <w:szCs w:val="24"/>
        </w:rPr>
        <w:t xml:space="preserve"> Zamawiający dopuszcza wprowadzenie zamiany materiałów przedstawionych w ofercie przetargowej, pod warunkiem, że zmiany te będą korzystne dla Zamawiającego. Będą to np. okoliczności: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powodujące obniżenie kosztu ponoszonego przez Zamawiającego na eksploatację i konserwację wykonanego przedmiotu umowy;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powodujące poprawienie parametrów technicznych;</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wynikające z aktualizacji rozwiązań z uwagi na postęp technologiczny lub zmiany obowiązujących przepisów.</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Dodatkowo możliwa jest zmiana producenta poszczególnych materiałów przedstawionych w ofercie przetargowej, pod warunkiem, że zmiana ta nie spowoduje obniżenia parametrów tych materiałów.</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lastRenderedPageBreak/>
        <w:t>7.</w:t>
      </w:r>
      <w:r w:rsidRPr="00222689">
        <w:rPr>
          <w:rFonts w:ascii="Arial" w:hAnsi="Arial" w:cs="Arial"/>
          <w:sz w:val="24"/>
          <w:szCs w:val="24"/>
        </w:rPr>
        <w:t> Zmiany, o których mowa w ust. 4, 5 i 6 niniejszego paragrafu, muszą być każdorazowo zatwierdzone przez Zamawiającego w porozumieniu z projektantem.</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8.</w:t>
      </w:r>
      <w:r w:rsidRPr="00222689">
        <w:rPr>
          <w:rFonts w:ascii="Arial" w:hAnsi="Arial" w:cs="Arial"/>
          <w:sz w:val="24"/>
          <w:szCs w:val="24"/>
        </w:rPr>
        <w:t> Zmiany, o których mowa w ust. 4 i 6 niniejszego paragrafu, nie spowodują zwiększenia wynagrodzenia za wykonanie przedmiotu umowy, o którym mowa w § 5 ust. 1 niniejszej umowy.</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2</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Obowiązki stron</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w:t>
      </w:r>
      <w:r w:rsidRPr="00222689">
        <w:rPr>
          <w:rFonts w:ascii="Arial" w:hAnsi="Arial" w:cs="Arial"/>
          <w:sz w:val="24"/>
          <w:szCs w:val="24"/>
        </w:rPr>
        <w:t xml:space="preserve"> Obowiązki Zamawiającego:</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dostarczenie w 1 egzemplarzu dokumentacji projektowej w terminie do 3 dni od daty przedłożenia przez Wykonawcę kopii oświadczenia kierownika budowy o podjęciu obowiązków;</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przekazanie kopii dokumentów uprawniających do rozpoczęcia robót budowlanych wraz z Dziennikami budowy w terminie do 7 dni od daty przedłożenia przez Wykonawcę kopii oświadczenia kierownika budowy o podjęciu obowiązków;</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przekazanie placu budowy w terminie do 7 dni od daty przedłożenia przez wykonawcę kopii oświadczenia kierownika budowy o podjęciu obowiązków;</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4) wskazanie punktów poboru energii elektrycznej i wody do celów budowy i socjalnych, na żądanie Wykonawcy;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5) dokonanie odbioru wykonanych prac na zasadach określonych w § 4 niniejszej umowy;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6) zapewnienie bieżącego nadzoru inwestorskiego i autorskiego obejmującego przedmiot umowy;</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7) dokonywanie i potwierdzanie zapisów w Dzienniku budowy prowadzonym przez Wykonawcę.</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w:t>
      </w:r>
      <w:r w:rsidRPr="00222689">
        <w:rPr>
          <w:rFonts w:ascii="Arial" w:hAnsi="Arial" w:cs="Arial"/>
          <w:sz w:val="24"/>
          <w:szCs w:val="24"/>
        </w:rPr>
        <w:t xml:space="preserve"> Obowiązki Wykonawcy: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opracowanie kompletnej dokumentacji powykonawczej w 1 (jednym) egzemplarzu i przekazanie jej Zamawiającemu w terminie odbioru końcowego całego przedmiotu umowy</w:t>
      </w:r>
      <w:r w:rsidRPr="00222689">
        <w:rPr>
          <w:rFonts w:ascii="Arial" w:hAnsi="Arial" w:cs="Arial"/>
          <w:sz w:val="24"/>
          <w:szCs w:val="24"/>
          <w:lang w:eastAsia="pl-PL"/>
        </w:rPr>
        <w:t xml:space="preserve"> oraz dostarczenie Zamawiającemu niezbędnego dokumentu gwarancyjnego w dacie odbioru końcowego przedmiotu umowy</w:t>
      </w:r>
      <w:r w:rsidRPr="00222689">
        <w:rPr>
          <w:rFonts w:ascii="Arial" w:hAnsi="Arial" w:cs="Arial"/>
          <w:sz w:val="24"/>
          <w:szCs w:val="24"/>
        </w:rPr>
        <w:t>;</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rsidR="00222689" w:rsidRPr="00222689" w:rsidRDefault="00222689" w:rsidP="00222689">
      <w:pPr>
        <w:autoSpaceDE w:val="0"/>
        <w:autoSpaceDN w:val="0"/>
        <w:adjustRightInd w:val="0"/>
        <w:spacing w:after="0"/>
        <w:rPr>
          <w:rFonts w:ascii="Arial" w:hAnsi="Arial" w:cs="Arial"/>
          <w:sz w:val="24"/>
          <w:szCs w:val="24"/>
          <w:lang w:eastAsia="pl-PL"/>
        </w:rPr>
      </w:pPr>
      <w:r w:rsidRPr="00222689">
        <w:rPr>
          <w:rFonts w:ascii="Arial" w:hAnsi="Arial" w:cs="Arial"/>
          <w:sz w:val="24"/>
          <w:szCs w:val="24"/>
        </w:rPr>
        <w:t xml:space="preserve">4) </w:t>
      </w:r>
      <w:r w:rsidRPr="00222689">
        <w:rPr>
          <w:rFonts w:ascii="Arial" w:hAnsi="Arial" w:cs="Arial"/>
          <w:sz w:val="24"/>
          <w:szCs w:val="24"/>
          <w:lang w:eastAsia="pl-PL"/>
        </w:rPr>
        <w:t>uczestniczenie w organizowanych przez Zamawiaj</w:t>
      </w:r>
      <w:r w:rsidRPr="00222689">
        <w:rPr>
          <w:rFonts w:ascii="Arial" w:eastAsia="TimesNewRoman" w:hAnsi="Arial" w:cs="Arial"/>
          <w:sz w:val="24"/>
          <w:szCs w:val="24"/>
          <w:lang w:eastAsia="pl-PL"/>
        </w:rPr>
        <w:t>ą</w:t>
      </w:r>
      <w:r w:rsidRPr="00222689">
        <w:rPr>
          <w:rFonts w:ascii="Arial" w:hAnsi="Arial" w:cs="Arial"/>
          <w:sz w:val="24"/>
          <w:szCs w:val="24"/>
          <w:lang w:eastAsia="pl-PL"/>
        </w:rPr>
        <w:t>cego naradach i spotkaniach osób niezb</w:t>
      </w:r>
      <w:r w:rsidRPr="00222689">
        <w:rPr>
          <w:rFonts w:ascii="Arial" w:eastAsia="TimesNewRoman" w:hAnsi="Arial" w:cs="Arial"/>
          <w:sz w:val="24"/>
          <w:szCs w:val="24"/>
          <w:lang w:eastAsia="pl-PL"/>
        </w:rPr>
        <w:t>ę</w:t>
      </w:r>
      <w:r w:rsidRPr="00222689">
        <w:rPr>
          <w:rFonts w:ascii="Arial" w:hAnsi="Arial" w:cs="Arial"/>
          <w:sz w:val="24"/>
          <w:szCs w:val="24"/>
          <w:lang w:eastAsia="pl-PL"/>
        </w:rPr>
        <w:t>dnych do realizacji niniejszej umowy, np. kierowników robót i innych osób</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lang w:eastAsia="pl-PL"/>
        </w:rPr>
        <w:t>upowa</w:t>
      </w:r>
      <w:r w:rsidRPr="00222689">
        <w:rPr>
          <w:rFonts w:ascii="Arial" w:eastAsia="TimesNewRoman" w:hAnsi="Arial" w:cs="Arial"/>
          <w:sz w:val="24"/>
          <w:szCs w:val="24"/>
          <w:lang w:eastAsia="pl-PL"/>
        </w:rPr>
        <w:t>ż</w:t>
      </w:r>
      <w:r w:rsidRPr="00222689">
        <w:rPr>
          <w:rFonts w:ascii="Arial" w:hAnsi="Arial" w:cs="Arial"/>
          <w:sz w:val="24"/>
          <w:szCs w:val="24"/>
          <w:lang w:eastAsia="pl-PL"/>
        </w:rPr>
        <w:t>nionych do współpracy z Zamawiaj</w:t>
      </w:r>
      <w:r w:rsidRPr="00222689">
        <w:rPr>
          <w:rFonts w:ascii="Arial" w:eastAsia="TimesNewRoman" w:hAnsi="Arial" w:cs="Arial"/>
          <w:sz w:val="24"/>
          <w:szCs w:val="24"/>
          <w:lang w:eastAsia="pl-PL"/>
        </w:rPr>
        <w:t>ą</w:t>
      </w:r>
      <w:r w:rsidRPr="00222689">
        <w:rPr>
          <w:rFonts w:ascii="Arial" w:hAnsi="Arial" w:cs="Arial"/>
          <w:sz w:val="24"/>
          <w:szCs w:val="24"/>
          <w:lang w:eastAsia="pl-PL"/>
        </w:rPr>
        <w:t>cym, itp.</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5) prowadzenie Dziennika budowy i udostępnianie go Zamawiającemu celem dokonywania wpisów i potwierdzeń;</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lastRenderedPageBreak/>
        <w:t>6) przygotowanie obiektu i wymaganych dokumentów łącznie z dokumentacją powykonawczą do dokonania odbioru przez Zamawiającego;</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7) zgłaszanie robót podlegających zakryciu do odbioru;</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8) zabezpieczenie i stosowne oznakowanie terenu budowy (w tym tablicą informacyjną), przestrzeganie przepisów BHP oraz przepisów ppoż. oraz innych obowiązujących przepisów prawa;</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9) zatrudnienie przy budowie odpowiedniego nadzoru technicznego oraz pracowników wykwalifikowanych w zakresie niezbędnym do odpowiedniego i terminowego wykonania robót;</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10) zapewnienie sprzętu spełniającego wymagania norm technicznych;</w:t>
      </w:r>
    </w:p>
    <w:p w:rsidR="00222689" w:rsidRPr="00222689" w:rsidRDefault="00222689" w:rsidP="00222689">
      <w:pPr>
        <w:autoSpaceDE w:val="0"/>
        <w:autoSpaceDN w:val="0"/>
        <w:adjustRightInd w:val="0"/>
        <w:spacing w:after="0"/>
        <w:jc w:val="both"/>
        <w:rPr>
          <w:rFonts w:ascii="Arial" w:hAnsi="Arial" w:cs="Arial"/>
          <w:sz w:val="24"/>
          <w:szCs w:val="24"/>
        </w:rPr>
      </w:pPr>
      <w:r w:rsidRPr="00222689">
        <w:rPr>
          <w:rFonts w:ascii="Arial" w:hAnsi="Arial" w:cs="Arial"/>
          <w:sz w:val="24"/>
          <w:szCs w:val="24"/>
        </w:rPr>
        <w:t xml:space="preserve">11) </w:t>
      </w:r>
      <w:r w:rsidRPr="00222689">
        <w:rPr>
          <w:rFonts w:ascii="Arial" w:hAnsi="Arial" w:cs="Arial"/>
          <w:sz w:val="24"/>
          <w:szCs w:val="24"/>
          <w:lang w:eastAsia="pl-PL"/>
        </w:rPr>
        <w:t>stosowanie materiałów i wyrobów dopuszczonych do obrotu i stosowania w budownictwie, a tak</w:t>
      </w:r>
      <w:r w:rsidRPr="00222689">
        <w:rPr>
          <w:rFonts w:ascii="Arial" w:eastAsia="TimesNewRoman" w:hAnsi="Arial" w:cs="Arial"/>
          <w:sz w:val="24"/>
          <w:szCs w:val="24"/>
          <w:lang w:eastAsia="pl-PL"/>
        </w:rPr>
        <w:t>ż</w:t>
      </w:r>
      <w:r w:rsidRPr="00222689">
        <w:rPr>
          <w:rFonts w:ascii="Arial" w:hAnsi="Arial" w:cs="Arial"/>
          <w:sz w:val="24"/>
          <w:szCs w:val="24"/>
          <w:lang w:eastAsia="pl-PL"/>
        </w:rPr>
        <w:t>e stosowanie materiałów oraz wyrobów i urz</w:t>
      </w:r>
      <w:r w:rsidRPr="00222689">
        <w:rPr>
          <w:rFonts w:ascii="Arial" w:eastAsia="TimesNewRoman" w:hAnsi="Arial" w:cs="Arial"/>
          <w:sz w:val="24"/>
          <w:szCs w:val="24"/>
          <w:lang w:eastAsia="pl-PL"/>
        </w:rPr>
        <w:t>ą</w:t>
      </w:r>
      <w:r w:rsidRPr="00222689">
        <w:rPr>
          <w:rFonts w:ascii="Arial" w:hAnsi="Arial" w:cs="Arial"/>
          <w:sz w:val="24"/>
          <w:szCs w:val="24"/>
          <w:lang w:eastAsia="pl-PL"/>
        </w:rPr>
        <w:t>dze</w:t>
      </w:r>
      <w:r w:rsidRPr="00222689">
        <w:rPr>
          <w:rFonts w:ascii="Arial" w:eastAsia="TimesNewRoman" w:hAnsi="Arial" w:cs="Arial"/>
          <w:sz w:val="24"/>
          <w:szCs w:val="24"/>
          <w:lang w:eastAsia="pl-PL"/>
        </w:rPr>
        <w:t xml:space="preserve">ń </w:t>
      </w:r>
      <w:r w:rsidRPr="00222689">
        <w:rPr>
          <w:rFonts w:ascii="Arial" w:hAnsi="Arial" w:cs="Arial"/>
          <w:sz w:val="24"/>
          <w:szCs w:val="24"/>
          <w:lang w:eastAsia="pl-PL"/>
        </w:rPr>
        <w:t>nowych oraz posiadaj</w:t>
      </w:r>
      <w:r w:rsidRPr="00222689">
        <w:rPr>
          <w:rFonts w:ascii="Arial" w:eastAsia="TimesNewRoman" w:hAnsi="Arial" w:cs="Arial"/>
          <w:sz w:val="24"/>
          <w:szCs w:val="24"/>
          <w:lang w:eastAsia="pl-PL"/>
        </w:rPr>
        <w:t>ą</w:t>
      </w:r>
      <w:r w:rsidRPr="00222689">
        <w:rPr>
          <w:rFonts w:ascii="Arial" w:hAnsi="Arial" w:cs="Arial"/>
          <w:sz w:val="24"/>
          <w:szCs w:val="24"/>
          <w:lang w:eastAsia="pl-PL"/>
        </w:rPr>
        <w:t>cych odpowiednie atesty. Dokumenty wymagane w tym zakresie przepisami prawa, b</w:t>
      </w:r>
      <w:r w:rsidRPr="00222689">
        <w:rPr>
          <w:rFonts w:ascii="Arial" w:eastAsia="TimesNewRoman" w:hAnsi="Arial" w:cs="Arial"/>
          <w:sz w:val="24"/>
          <w:szCs w:val="24"/>
          <w:lang w:eastAsia="pl-PL"/>
        </w:rPr>
        <w:t>ę</w:t>
      </w:r>
      <w:r w:rsidRPr="00222689">
        <w:rPr>
          <w:rFonts w:ascii="Arial" w:hAnsi="Arial" w:cs="Arial"/>
          <w:sz w:val="24"/>
          <w:szCs w:val="24"/>
          <w:lang w:eastAsia="pl-PL"/>
        </w:rPr>
        <w:t>d</w:t>
      </w:r>
      <w:r w:rsidRPr="00222689">
        <w:rPr>
          <w:rFonts w:ascii="Arial" w:eastAsia="TimesNewRoman" w:hAnsi="Arial" w:cs="Arial"/>
          <w:sz w:val="24"/>
          <w:szCs w:val="24"/>
          <w:lang w:eastAsia="pl-PL"/>
        </w:rPr>
        <w:t xml:space="preserve">ą </w:t>
      </w:r>
      <w:r w:rsidRPr="00222689">
        <w:rPr>
          <w:rFonts w:ascii="Arial" w:hAnsi="Arial" w:cs="Arial"/>
          <w:sz w:val="24"/>
          <w:szCs w:val="24"/>
          <w:lang w:eastAsia="pl-PL"/>
        </w:rPr>
        <w:t>przechowywane na terenie budowy i udost</w:t>
      </w:r>
      <w:r w:rsidRPr="00222689">
        <w:rPr>
          <w:rFonts w:ascii="Arial" w:eastAsia="TimesNewRoman" w:hAnsi="Arial" w:cs="Arial"/>
          <w:sz w:val="24"/>
          <w:szCs w:val="24"/>
          <w:lang w:eastAsia="pl-PL"/>
        </w:rPr>
        <w:t>ę</w:t>
      </w:r>
      <w:r w:rsidRPr="00222689">
        <w:rPr>
          <w:rFonts w:ascii="Arial" w:hAnsi="Arial" w:cs="Arial"/>
          <w:sz w:val="24"/>
          <w:szCs w:val="24"/>
          <w:lang w:eastAsia="pl-PL"/>
        </w:rPr>
        <w:t>pniane Zamawiaj</w:t>
      </w:r>
      <w:r w:rsidRPr="00222689">
        <w:rPr>
          <w:rFonts w:ascii="Arial" w:eastAsia="TimesNewRoman" w:hAnsi="Arial" w:cs="Arial"/>
          <w:sz w:val="24"/>
          <w:szCs w:val="24"/>
          <w:lang w:eastAsia="pl-PL"/>
        </w:rPr>
        <w:t>ą</w:t>
      </w:r>
      <w:r w:rsidRPr="00222689">
        <w:rPr>
          <w:rFonts w:ascii="Arial" w:hAnsi="Arial" w:cs="Arial"/>
          <w:sz w:val="24"/>
          <w:szCs w:val="24"/>
          <w:lang w:eastAsia="pl-PL"/>
        </w:rPr>
        <w:t>cemu na ka</w:t>
      </w:r>
      <w:r w:rsidRPr="00222689">
        <w:rPr>
          <w:rFonts w:ascii="Arial" w:eastAsia="TimesNewRoman" w:hAnsi="Arial" w:cs="Arial"/>
          <w:sz w:val="24"/>
          <w:szCs w:val="24"/>
          <w:lang w:eastAsia="pl-PL"/>
        </w:rPr>
        <w:t>ż</w:t>
      </w:r>
      <w:r w:rsidRPr="00222689">
        <w:rPr>
          <w:rFonts w:ascii="Arial" w:hAnsi="Arial" w:cs="Arial"/>
          <w:sz w:val="24"/>
          <w:szCs w:val="24"/>
          <w:lang w:eastAsia="pl-PL"/>
        </w:rPr>
        <w:t xml:space="preserve">de </w:t>
      </w:r>
      <w:r w:rsidRPr="00222689">
        <w:rPr>
          <w:rFonts w:ascii="Arial" w:eastAsia="TimesNewRoman" w:hAnsi="Arial" w:cs="Arial"/>
          <w:sz w:val="24"/>
          <w:szCs w:val="24"/>
          <w:lang w:eastAsia="pl-PL"/>
        </w:rPr>
        <w:t>żą</w:t>
      </w:r>
      <w:r w:rsidRPr="00222689">
        <w:rPr>
          <w:rFonts w:ascii="Arial" w:hAnsi="Arial" w:cs="Arial"/>
          <w:sz w:val="24"/>
          <w:szCs w:val="24"/>
          <w:lang w:eastAsia="pl-PL"/>
        </w:rPr>
        <w:t>danie, a po zrealizowaniu Przedmiotu umowy, oddane w komplecie Zamawiaj</w:t>
      </w:r>
      <w:r w:rsidRPr="00222689">
        <w:rPr>
          <w:rFonts w:ascii="Arial" w:eastAsia="TimesNewRoman" w:hAnsi="Arial" w:cs="Arial"/>
          <w:sz w:val="24"/>
          <w:szCs w:val="24"/>
          <w:lang w:eastAsia="pl-PL"/>
        </w:rPr>
        <w:t>ą</w:t>
      </w:r>
      <w:r w:rsidRPr="00222689">
        <w:rPr>
          <w:rFonts w:ascii="Arial" w:hAnsi="Arial" w:cs="Arial"/>
          <w:sz w:val="24"/>
          <w:szCs w:val="24"/>
          <w:lang w:eastAsia="pl-PL"/>
        </w:rPr>
        <w:t>cemu,</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12) utrzymanie porządku na placu budowy w czasie realizacji prac;</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13) likwidacja placu budowy i zaplecza własnego Wykonawcy bezzwłocznie po zakończeniu prac, lecz nie później niż do dnia odbioru końcowego;</w:t>
      </w:r>
    </w:p>
    <w:p w:rsidR="00222689" w:rsidRPr="00222689" w:rsidRDefault="00222689" w:rsidP="00222689">
      <w:pPr>
        <w:autoSpaceDE w:val="0"/>
        <w:autoSpaceDN w:val="0"/>
        <w:adjustRightInd w:val="0"/>
        <w:spacing w:after="0"/>
        <w:jc w:val="both"/>
        <w:rPr>
          <w:rFonts w:ascii="Arial" w:hAnsi="Arial" w:cs="Arial"/>
          <w:sz w:val="24"/>
          <w:szCs w:val="24"/>
          <w:lang w:eastAsia="pl-PL"/>
        </w:rPr>
      </w:pPr>
      <w:r w:rsidRPr="00222689">
        <w:rPr>
          <w:rFonts w:ascii="Arial" w:hAnsi="Arial" w:cs="Arial"/>
          <w:sz w:val="24"/>
          <w:szCs w:val="24"/>
        </w:rPr>
        <w:t>14)</w:t>
      </w:r>
      <w:r w:rsidRPr="00222689">
        <w:rPr>
          <w:rFonts w:ascii="Arial" w:hAnsi="Arial" w:cs="Arial"/>
          <w:sz w:val="24"/>
          <w:szCs w:val="24"/>
          <w:lang w:eastAsia="pl-PL"/>
        </w:rPr>
        <w:t xml:space="preserve"> realizacja Przedmiotu umowy w </w:t>
      </w:r>
      <w:r w:rsidRPr="00222689">
        <w:rPr>
          <w:rFonts w:ascii="Arial" w:eastAsia="TimesNewRoman" w:hAnsi="Arial" w:cs="Arial"/>
          <w:sz w:val="24"/>
          <w:szCs w:val="24"/>
          <w:lang w:eastAsia="pl-PL"/>
        </w:rPr>
        <w:t>ś</w:t>
      </w:r>
      <w:r w:rsidRPr="00222689">
        <w:rPr>
          <w:rFonts w:ascii="Arial" w:hAnsi="Arial" w:cs="Arial"/>
          <w:sz w:val="24"/>
          <w:szCs w:val="24"/>
          <w:lang w:eastAsia="pl-PL"/>
        </w:rPr>
        <w:t>cisłej współpracy z kierownikiem budowy,</w:t>
      </w:r>
    </w:p>
    <w:p w:rsidR="00222689" w:rsidRPr="00222689" w:rsidRDefault="00222689" w:rsidP="00222689">
      <w:pPr>
        <w:autoSpaceDE w:val="0"/>
        <w:autoSpaceDN w:val="0"/>
        <w:adjustRightInd w:val="0"/>
        <w:spacing w:after="0"/>
        <w:jc w:val="both"/>
        <w:rPr>
          <w:rFonts w:ascii="Arial" w:hAnsi="Arial" w:cs="Arial"/>
          <w:sz w:val="24"/>
          <w:szCs w:val="24"/>
        </w:rPr>
      </w:pPr>
      <w:r w:rsidRPr="00222689">
        <w:rPr>
          <w:rFonts w:ascii="Arial" w:hAnsi="Arial" w:cs="Arial"/>
          <w:sz w:val="24"/>
          <w:szCs w:val="24"/>
          <w:lang w:eastAsia="pl-PL"/>
        </w:rPr>
        <w:t xml:space="preserve">inspektorami nadzoru budowlanego, projektantem, </w:t>
      </w:r>
    </w:p>
    <w:p w:rsidR="00222689" w:rsidRPr="00222689" w:rsidRDefault="00222689" w:rsidP="00222689">
      <w:pPr>
        <w:spacing w:after="0"/>
        <w:jc w:val="both"/>
        <w:rPr>
          <w:rFonts w:ascii="Arial" w:hAnsi="Arial" w:cs="Arial"/>
          <w:iCs/>
          <w:sz w:val="24"/>
          <w:szCs w:val="24"/>
        </w:rPr>
      </w:pPr>
      <w:r w:rsidRPr="00222689">
        <w:rPr>
          <w:rFonts w:ascii="Arial" w:hAnsi="Arial" w:cs="Arial"/>
          <w:sz w:val="24"/>
          <w:szCs w:val="24"/>
        </w:rPr>
        <w:t xml:space="preserve">15) najpóźniej w dniu podpisania umowy złożenie kosztorysu ofertowego, na podstawie, którego Wykonawca dokonał wyliczenia ceny ofertowej. Będzie on stanowić załącznik do umowy. Kosztorys ofertowy winien być wydrukowany i przedłożony w opcji „Kalkulacja szczegółowa”. </w:t>
      </w:r>
      <w:r w:rsidRPr="00222689">
        <w:rPr>
          <w:rFonts w:ascii="Arial" w:hAnsi="Arial" w:cs="Arial"/>
          <w:sz w:val="24"/>
          <w:szCs w:val="24"/>
          <w:lang w:eastAsia="ar-SA"/>
        </w:rPr>
        <w:t>Wyliczone w kosztorysie ceny poszczególnych elementów, jak również cena całkowita musi być zgodna z cenami przedstawionymi w ofercie przetargowej. Tak opracowane kosztorysy będą podstawą do rozliczania:</w:t>
      </w:r>
      <w:r w:rsidRPr="00222689">
        <w:rPr>
          <w:rFonts w:ascii="Arial" w:hAnsi="Arial" w:cs="Arial"/>
          <w:iCs/>
          <w:sz w:val="24"/>
          <w:szCs w:val="24"/>
        </w:rPr>
        <w:t xml:space="preserve"> „dodatkowych robót budowlanych” wykraczających poza określenie przedmiotu zamówienia podstawowego”, w sytuacji gdy umowa zostanie zmieniona (aneksowana) na podstawie art. 455 ust. 1 pkt 3 ustawy </w:t>
      </w:r>
      <w:proofErr w:type="spellStart"/>
      <w:r w:rsidRPr="00222689">
        <w:rPr>
          <w:rFonts w:ascii="Arial" w:hAnsi="Arial" w:cs="Arial"/>
          <w:iCs/>
          <w:sz w:val="24"/>
          <w:szCs w:val="24"/>
        </w:rPr>
        <w:t>Pzp</w:t>
      </w:r>
      <w:proofErr w:type="spellEnd"/>
      <w:r w:rsidRPr="00222689">
        <w:rPr>
          <w:rFonts w:ascii="Arial" w:hAnsi="Arial" w:cs="Arial"/>
          <w:iCs/>
          <w:sz w:val="24"/>
          <w:szCs w:val="24"/>
        </w:rPr>
        <w:t>.</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16) zapewnienie na własny koszt transportu odpadów do miejsc ich wykorzystania lub utylizacji, łącznie z kosztami utylizacji;</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17) przestrzeganie przepisów prawnych wynikających z następujących ustaw:</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ab/>
        <w:t>a) ustawy z dnia 27.04.2001 r. Prawo ochrony środowiska (Dz. U. z 2020 r. poz. 1219 z późn. zm.),</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ab/>
        <w:t>b) ustawy z dnia 14.12.2012 r. o odpadach (Dz. U. z 2020 r., poz. 797 z późn. zm.).</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Powołane przepisy prawne Wykonawca zobowiązuje się stosować z uwzględnieniem ewentualnych zmian stanu prawnego w tym zakresie;</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18) posiadanie w okresie obowiązywania niniejszej umowy aktualnego dokumentu potwierdzającego  ubezpieczenie od odpowiedzialności cywilnej w zakresie prowadzonej działalności gospodarczej;</w:t>
      </w:r>
    </w:p>
    <w:p w:rsidR="00222689" w:rsidRPr="00222689" w:rsidRDefault="00222689" w:rsidP="00222689">
      <w:pPr>
        <w:spacing w:after="0"/>
        <w:jc w:val="both"/>
        <w:rPr>
          <w:rFonts w:ascii="Arial" w:hAnsi="Arial" w:cs="Arial"/>
          <w:sz w:val="24"/>
          <w:szCs w:val="24"/>
          <w:lang w:val="x-none"/>
        </w:rPr>
      </w:pPr>
      <w:r w:rsidRPr="00222689">
        <w:rPr>
          <w:rFonts w:ascii="Arial" w:hAnsi="Arial" w:cs="Arial"/>
          <w:sz w:val="24"/>
          <w:szCs w:val="24"/>
          <w:lang w:val="x-none"/>
        </w:rPr>
        <w:t>1</w:t>
      </w:r>
      <w:r w:rsidRPr="00222689">
        <w:rPr>
          <w:rFonts w:ascii="Arial" w:hAnsi="Arial" w:cs="Arial"/>
          <w:sz w:val="24"/>
          <w:szCs w:val="24"/>
        </w:rPr>
        <w:t>9</w:t>
      </w:r>
      <w:r w:rsidRPr="00222689">
        <w:rPr>
          <w:rFonts w:ascii="Arial" w:hAnsi="Arial" w:cs="Arial"/>
          <w:sz w:val="24"/>
          <w:szCs w:val="24"/>
          <w:lang w:val="x-none"/>
        </w:rPr>
        <w:t xml:space="preserve">) wykonanie i przedłożenie Zamawiającemu, w terminie do 7 dni od dnia podpisania umowy, harmonogramu rzeczowo-finansowego, uwzględniającego </w:t>
      </w:r>
      <w:r w:rsidRPr="00222689">
        <w:rPr>
          <w:rFonts w:ascii="Arial" w:hAnsi="Arial" w:cs="Arial"/>
          <w:sz w:val="24"/>
          <w:szCs w:val="24"/>
          <w:lang w:val="x-none"/>
        </w:rPr>
        <w:lastRenderedPageBreak/>
        <w:t>wykonanie wszystkich robót objętych przedmiotem umowy. Harmonogram musi zawierać wszelkie koszty składające się na cenę oferty, niezbędne do zrealizowania przedmiotu umowy z ich podziałem na poszczególne elementy z uwzględnieniem terminów realizacji każdego z tych elementów. Harmonogram musi być zaakceptowany przez Zamawiającego;</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120)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3</w:t>
      </w:r>
      <w:r w:rsidRPr="00222689">
        <w:rPr>
          <w:rFonts w:ascii="Arial" w:hAnsi="Arial" w:cs="Arial"/>
          <w:b/>
          <w:sz w:val="24"/>
          <w:szCs w:val="24"/>
        </w:rPr>
        <w:br/>
        <w:t>Termin wykonania</w:t>
      </w:r>
    </w:p>
    <w:p w:rsidR="00222689" w:rsidRPr="00222689" w:rsidRDefault="00222689" w:rsidP="00222689">
      <w:pPr>
        <w:widowControl w:val="0"/>
        <w:numPr>
          <w:ilvl w:val="0"/>
          <w:numId w:val="1"/>
        </w:numPr>
        <w:tabs>
          <w:tab w:val="num" w:pos="0"/>
        </w:tabs>
        <w:suppressAutoHyphens/>
        <w:overflowPunct w:val="0"/>
        <w:autoSpaceDE w:val="0"/>
        <w:spacing w:after="0"/>
        <w:jc w:val="both"/>
        <w:textAlignment w:val="baseline"/>
        <w:rPr>
          <w:rFonts w:ascii="Arial" w:hAnsi="Arial" w:cs="Arial"/>
          <w:bCs/>
          <w:i/>
          <w:sz w:val="24"/>
          <w:szCs w:val="24"/>
        </w:rPr>
      </w:pPr>
      <w:r w:rsidRPr="00222689">
        <w:rPr>
          <w:rFonts w:ascii="Arial" w:hAnsi="Arial" w:cs="Arial"/>
          <w:bCs/>
          <w:sz w:val="24"/>
          <w:szCs w:val="24"/>
        </w:rPr>
        <w:t xml:space="preserve">Wymagany termin realizacji przedmiotu umowy: </w:t>
      </w:r>
      <w:r w:rsidRPr="00222689">
        <w:rPr>
          <w:rFonts w:ascii="Arial" w:hAnsi="Arial" w:cs="Arial"/>
          <w:b/>
          <w:bCs/>
          <w:sz w:val="24"/>
          <w:szCs w:val="24"/>
        </w:rPr>
        <w:t>do 18 miesięcy</w:t>
      </w:r>
      <w:r w:rsidRPr="00222689">
        <w:rPr>
          <w:rFonts w:ascii="Arial" w:hAnsi="Arial" w:cs="Arial"/>
          <w:bCs/>
          <w:sz w:val="24"/>
          <w:szCs w:val="24"/>
        </w:rPr>
        <w:t xml:space="preserve"> od dnia podpisania umowy.</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4</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Odbiory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w:t>
      </w:r>
      <w:r w:rsidRPr="00222689">
        <w:rPr>
          <w:rFonts w:ascii="Arial" w:hAnsi="Arial" w:cs="Arial"/>
          <w:sz w:val="24"/>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2.</w:t>
      </w:r>
      <w:r w:rsidRPr="00222689">
        <w:rPr>
          <w:rFonts w:ascii="Arial" w:hAnsi="Arial" w:cs="Arial"/>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3.</w:t>
      </w:r>
      <w:r w:rsidRPr="00222689">
        <w:rPr>
          <w:rFonts w:ascii="Arial" w:hAnsi="Arial" w:cs="Arial"/>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4.</w:t>
      </w:r>
      <w:r w:rsidRPr="00222689">
        <w:rPr>
          <w:rFonts w:ascii="Arial" w:hAnsi="Arial" w:cs="Arial"/>
          <w:sz w:val="24"/>
          <w:szCs w:val="24"/>
        </w:rPr>
        <w:t xml:space="preserve"> Zamawiający powoła specjalną komisję i dokona odbioru końcowego.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5.</w:t>
      </w:r>
      <w:r w:rsidRPr="00222689">
        <w:rPr>
          <w:rFonts w:ascii="Arial" w:hAnsi="Arial" w:cs="Arial"/>
          <w:sz w:val="24"/>
          <w:szCs w:val="24"/>
        </w:rPr>
        <w:t xml:space="preserve"> W czynnościach odbioru końcowego powinni uczestniczyć również przedstawiciele Wykonawcy oraz jednostek, których udział nakazują odrębne przepisy.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6.</w:t>
      </w:r>
      <w:r w:rsidRPr="00222689">
        <w:rPr>
          <w:rFonts w:ascii="Arial" w:hAnsi="Arial" w:cs="Arial"/>
          <w:sz w:val="24"/>
          <w:szCs w:val="24"/>
        </w:rPr>
        <w:t> Nieobecność Wykonawcy nie wstrzymuje czynności odbioru. Wykonawca traci jednak prawo do zgłoszenia swoich zastrzeżeń i zarzutów w stosunku do wyniku odbioru.</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7.</w:t>
      </w:r>
      <w:r w:rsidRPr="00222689">
        <w:rPr>
          <w:rFonts w:ascii="Arial" w:hAnsi="Arial" w:cs="Arial"/>
          <w:sz w:val="24"/>
          <w:szCs w:val="24"/>
        </w:rPr>
        <w:t xml:space="preserve"> Na co najmniej 3 dni przed dniem odbioru końcowego Wykonawca przedłoży Zamawiającemu wszystkie dokumenty pozwalające na ocenę prawidłowości wykonania przedmiotu odbioru, a w szczególności: Dziennik budowy, świadectwa </w:t>
      </w:r>
      <w:r w:rsidRPr="00222689">
        <w:rPr>
          <w:rFonts w:ascii="Arial" w:hAnsi="Arial" w:cs="Arial"/>
          <w:sz w:val="24"/>
          <w:szCs w:val="24"/>
        </w:rPr>
        <w:lastRenderedPageBreak/>
        <w:t xml:space="preserve">jakości, certyfikaty oraz świadectwa wykonanych prób i atesty oraz inwentaryzację powykonawczą.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8.</w:t>
      </w:r>
      <w:r w:rsidRPr="00222689">
        <w:rPr>
          <w:rFonts w:ascii="Arial" w:hAnsi="Arial" w:cs="Arial"/>
          <w:sz w:val="24"/>
          <w:szCs w:val="24"/>
        </w:rPr>
        <w:t> Z czynności odbioru zostanie sporządzony protokół, który zawierać będzie wszystkie ustalenia, zalecenia poczynione w trakcie odbioru.</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9.</w:t>
      </w:r>
      <w:r w:rsidRPr="00222689">
        <w:rPr>
          <w:rFonts w:ascii="Arial" w:hAnsi="Arial" w:cs="Arial"/>
          <w:sz w:val="24"/>
          <w:szCs w:val="24"/>
        </w:rPr>
        <w:t> Jeżeli odbiór nie został dokonany w ustalonych terminach z winy Zamawiającego pomimo zgłoszenia gotowości odbioru, to Wykonawca:</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nie pozostaje w zwłoce ze spełnieniem zobowiązania wynikającego z umowy;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ustali jednostronnie, protokolarnie stan przedmiotu odbioru przez powołaną do tego komisję.</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O terminie przeprowadzenia czynności odbioru Wykonawca powiadomi Zamawiającego. Protokół z tak przeprowadzonego odbioru stanowił będzie podstawę do wystawienia faktury i zażądania zapłaty należnego wynagrodzenia.</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10.</w:t>
      </w:r>
      <w:r w:rsidRPr="00222689">
        <w:rPr>
          <w:rFonts w:ascii="Arial" w:hAnsi="Arial" w:cs="Arial"/>
          <w:sz w:val="24"/>
          <w:szCs w:val="24"/>
        </w:rPr>
        <w:t> Z dniem protokolarnego odbioru końcowego przechodzi na Zamawiającego ryzyko utraty lub uszkodzenia przedmiotu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11.</w:t>
      </w:r>
      <w:r w:rsidRPr="00222689">
        <w:rPr>
          <w:rFonts w:ascii="Arial" w:hAnsi="Arial" w:cs="Arial"/>
          <w:sz w:val="24"/>
          <w:szCs w:val="24"/>
        </w:rPr>
        <w:t> Jeżeli w toku czynności odbioru zostanie stwierdzone, że przedmiot odbioru nie osiągnął gotowości do odbioru z powodu niezakończenia robót lub jego wadliwego wykonania, to Zamawiający odmówi odbioru z winy Wykonawcy.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12.</w:t>
      </w:r>
      <w:r w:rsidRPr="00222689">
        <w:rPr>
          <w:rFonts w:ascii="Arial" w:hAnsi="Arial" w:cs="Arial"/>
          <w:sz w:val="24"/>
          <w:szCs w:val="24"/>
        </w:rPr>
        <w:t> Jeżeli w toku czynności odbioru końcowego zadania zostaną stwierdzone wady: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1) nadające się do usunięcia, to Zamawiający może zażądać usunięcia wad, wyznaczając odpowiedni termin, fakt usunięcia wad zostanie stwierdzony protokolarnie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nie nadające się do usunięcia, to Zamawiający może:</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a) jeżeli wady umożliwiają użytkowanie obiektu zgodnie z jego przeznaczeniem, obniżyć wynagrodzenie Wykonawcy odpowiednio do utraconej wartości użytkowej, estetycznej i technicznej,</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rsidR="00222689" w:rsidRPr="00222689" w:rsidRDefault="00222689" w:rsidP="00222689">
      <w:pPr>
        <w:spacing w:after="0"/>
        <w:ind w:firstLine="567"/>
        <w:jc w:val="both"/>
        <w:rPr>
          <w:rFonts w:ascii="Arial" w:hAnsi="Arial" w:cs="Arial"/>
          <w:b/>
          <w:sz w:val="24"/>
          <w:szCs w:val="24"/>
        </w:rPr>
      </w:pPr>
      <w:r w:rsidRPr="00222689">
        <w:rPr>
          <w:rFonts w:ascii="Arial" w:hAnsi="Arial" w:cs="Arial"/>
          <w:sz w:val="24"/>
          <w:szCs w:val="24"/>
        </w:rPr>
        <w:t>c) odstąpić od umowy z winy Wykonawcy w przypadku niewykonania po raz drugi przedmiotu umowy w ustalonym terminie, o którym mowa w ust. 12 pkt 2b niniejszego paragrafu.</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13.</w:t>
      </w:r>
      <w:r w:rsidRPr="00222689">
        <w:rPr>
          <w:rFonts w:ascii="Arial" w:hAnsi="Arial" w:cs="Arial"/>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5</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Wynagrodzenie</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w:t>
      </w:r>
      <w:r w:rsidRPr="00222689">
        <w:rPr>
          <w:rFonts w:ascii="Arial" w:hAnsi="Arial" w:cs="Arial"/>
          <w:sz w:val="24"/>
          <w:szCs w:val="24"/>
        </w:rPr>
        <w:t xml:space="preserve"> Strony ustalają wynagrodzenie netto w wysokości </w:t>
      </w:r>
      <w:r w:rsidRPr="00222689">
        <w:rPr>
          <w:rFonts w:ascii="Arial" w:hAnsi="Arial" w:cs="Arial"/>
          <w:b/>
          <w:sz w:val="24"/>
          <w:szCs w:val="24"/>
        </w:rPr>
        <w:t>……….… zł</w:t>
      </w:r>
      <w:r w:rsidRPr="00222689">
        <w:rPr>
          <w:rFonts w:ascii="Arial" w:hAnsi="Arial" w:cs="Arial"/>
          <w:sz w:val="24"/>
          <w:szCs w:val="24"/>
        </w:rPr>
        <w:t xml:space="preserve"> (słownie: ………………), podatek VAT w wysokości .........</w:t>
      </w:r>
      <w:r w:rsidRPr="00222689">
        <w:rPr>
          <w:rFonts w:ascii="Arial" w:hAnsi="Arial" w:cs="Arial"/>
          <w:b/>
          <w:sz w:val="24"/>
          <w:szCs w:val="24"/>
        </w:rPr>
        <w:t xml:space="preserve"> %</w:t>
      </w:r>
      <w:r w:rsidRPr="00222689">
        <w:rPr>
          <w:rFonts w:ascii="Arial" w:hAnsi="Arial" w:cs="Arial"/>
          <w:sz w:val="24"/>
          <w:szCs w:val="24"/>
        </w:rPr>
        <w:t xml:space="preserve"> co stanowi kwotę </w:t>
      </w:r>
      <w:r w:rsidRPr="00222689">
        <w:rPr>
          <w:rFonts w:ascii="Arial" w:hAnsi="Arial" w:cs="Arial"/>
          <w:b/>
          <w:sz w:val="24"/>
          <w:szCs w:val="24"/>
        </w:rPr>
        <w:t>………… zł</w:t>
      </w:r>
      <w:r w:rsidRPr="00222689">
        <w:rPr>
          <w:rFonts w:ascii="Arial" w:hAnsi="Arial" w:cs="Arial"/>
          <w:sz w:val="24"/>
          <w:szCs w:val="24"/>
        </w:rPr>
        <w:t xml:space="preserve">(słownie: …….…………………), brutto w wysokości </w:t>
      </w:r>
      <w:r w:rsidRPr="00222689">
        <w:rPr>
          <w:rFonts w:ascii="Arial" w:hAnsi="Arial" w:cs="Arial"/>
          <w:b/>
          <w:sz w:val="24"/>
          <w:szCs w:val="24"/>
        </w:rPr>
        <w:t>………. zł</w:t>
      </w:r>
      <w:r w:rsidRPr="00222689">
        <w:rPr>
          <w:rFonts w:ascii="Arial" w:hAnsi="Arial" w:cs="Arial"/>
          <w:sz w:val="24"/>
          <w:szCs w:val="24"/>
        </w:rPr>
        <w:t xml:space="preserve"> (słownie: ………………………..…….).</w:t>
      </w:r>
    </w:p>
    <w:p w:rsidR="00222689" w:rsidRPr="00222689" w:rsidRDefault="00222689" w:rsidP="0022268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22689">
        <w:rPr>
          <w:rFonts w:ascii="Arial" w:hAnsi="Arial" w:cs="Arial"/>
          <w:b/>
          <w:sz w:val="24"/>
          <w:szCs w:val="24"/>
        </w:rPr>
        <w:lastRenderedPageBreak/>
        <w:t>2.</w:t>
      </w:r>
      <w:r w:rsidRPr="00222689">
        <w:rPr>
          <w:rFonts w:ascii="Arial" w:hAnsi="Arial" w:cs="Arial"/>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przedmiotu umowy wynikające wprost z dokumentacji projektowej, jak również w niej nie ujęte, a bez których nie można wykonać przedmiotu umowy. Wynagrodzenie obejmuje również m.in. </w:t>
      </w:r>
      <w:r w:rsidRPr="00222689">
        <w:rPr>
          <w:rFonts w:ascii="Arial" w:eastAsia="Times New Roman" w:hAnsi="Arial" w:cs="Arial"/>
          <w:kern w:val="1"/>
          <w:sz w:val="24"/>
          <w:szCs w:val="24"/>
          <w:lang w:eastAsia="zh-CN"/>
        </w:rPr>
        <w:t xml:space="preserve">koszty: sporządzenia i wdrożenia projektu tymczasowej organizacji ruchu, obsługi geodezyjnej i wykonania inwentaryzacji powykonawczej, zawiadomienia o zakończeniu robót budowlanych Powiatowego Inspektora Nadzoru Budowlanego oraz uzyskanie ostatecznej decyzji na użytkowanie obiektu, wykonanie tablicy informacyjnej. </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Strony niniejszej umowy nie mogą zmienić wysokości wynagrodzenia przedstawionego w ust. 1, za wyjątkiem okoliczności zawartych w § 10 ust. 5, § 11, § 12.</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W przypadku ograniczenia zakresu rzeczowego przedmiotu umowy (roboty zaniechane) sposób obliczenia kwoty o którą zostanie pomniejszone wynagrodzenie Wykonawcy, będzie następujący: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w przypadku odstąpienia od całego elementu robót określonego w kosztorysie ofertowym nastąpi odliczenie wartości tego elementu od ogólnej wartości przedmiotu umowy;</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6</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Zabezpieczenie należytego wykonania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w:t>
      </w:r>
      <w:r w:rsidRPr="00222689">
        <w:rPr>
          <w:rFonts w:ascii="Arial" w:hAnsi="Arial" w:cs="Arial"/>
          <w:sz w:val="24"/>
          <w:szCs w:val="24"/>
        </w:rPr>
        <w:t xml:space="preserve"> Wykonawca wniósł zabezpieczenie należytego wykonania umowy w wysokości </w:t>
      </w:r>
      <w:r w:rsidRPr="00222689">
        <w:rPr>
          <w:rFonts w:ascii="Arial" w:hAnsi="Arial" w:cs="Arial"/>
          <w:b/>
          <w:bCs/>
          <w:sz w:val="24"/>
          <w:szCs w:val="24"/>
        </w:rPr>
        <w:t>5</w:t>
      </w:r>
      <w:r w:rsidRPr="00222689">
        <w:rPr>
          <w:rFonts w:ascii="Arial" w:hAnsi="Arial" w:cs="Arial"/>
          <w:b/>
          <w:sz w:val="24"/>
          <w:szCs w:val="24"/>
        </w:rPr>
        <w:t> %</w:t>
      </w:r>
      <w:r w:rsidRPr="00222689">
        <w:rPr>
          <w:rFonts w:ascii="Arial" w:hAnsi="Arial" w:cs="Arial"/>
          <w:sz w:val="24"/>
          <w:szCs w:val="24"/>
        </w:rPr>
        <w:t xml:space="preserve"> wynagrodzenia brutto podanego w § 5 ust. 1 niniejszej umowy, co stanowi kwotę: …………………………… zł (słownie: …………...……………………) w formie ……………………………………………..…….</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b/>
          <w:sz w:val="24"/>
          <w:szCs w:val="24"/>
        </w:rPr>
        <w:t>2.</w:t>
      </w:r>
      <w:r w:rsidRPr="00222689">
        <w:rPr>
          <w:rFonts w:ascii="Arial" w:eastAsia="TimesNewRoman" w:hAnsi="Arial" w:cs="Arial"/>
          <w:sz w:val="24"/>
          <w:szCs w:val="24"/>
        </w:rPr>
        <w:t> W przypadku wniesienia wadium w pieniądzu wykonawca może wyrazić zgodę na zaliczenie kwoty wadium na poczet zabezpieczenia.</w:t>
      </w:r>
    </w:p>
    <w:p w:rsidR="00222689" w:rsidRPr="00222689" w:rsidRDefault="00222689" w:rsidP="00222689">
      <w:pPr>
        <w:spacing w:after="0"/>
        <w:jc w:val="both"/>
        <w:rPr>
          <w:rFonts w:ascii="Arial" w:eastAsia="Arial Unicode MS" w:hAnsi="Arial" w:cs="Arial"/>
          <w:b/>
          <w:sz w:val="24"/>
          <w:szCs w:val="24"/>
        </w:rPr>
      </w:pPr>
      <w:r w:rsidRPr="00222689">
        <w:rPr>
          <w:rFonts w:ascii="Arial" w:hAnsi="Arial" w:cs="Arial"/>
          <w:b/>
          <w:sz w:val="24"/>
          <w:szCs w:val="24"/>
        </w:rPr>
        <w:t>3.</w:t>
      </w:r>
      <w:r w:rsidRPr="00222689">
        <w:rPr>
          <w:rFonts w:ascii="Arial" w:hAnsi="Arial" w:cs="Arial"/>
          <w:sz w:val="24"/>
          <w:szCs w:val="24"/>
        </w:rPr>
        <w:t xml:space="preserve"> W trakcie realizacji umowy Wykonawca może dokonać zmiany formy zabezpieczenia na jedną lub kilka form, o których mowa w Rozdziale 39 Specyfikacji </w:t>
      </w:r>
      <w:r w:rsidRPr="00222689">
        <w:rPr>
          <w:rFonts w:ascii="Arial" w:hAnsi="Arial" w:cs="Arial"/>
          <w:sz w:val="24"/>
          <w:szCs w:val="24"/>
        </w:rPr>
        <w:lastRenderedPageBreak/>
        <w:t>warunków zamówienia. Zmiana formy zabezpieczenia musi być dokonana z zachowaniem ciągłości zabezpieczenia i bez zmiany jego wysokości.</w:t>
      </w:r>
    </w:p>
    <w:p w:rsidR="00222689" w:rsidRPr="00222689" w:rsidRDefault="00222689" w:rsidP="00222689">
      <w:pPr>
        <w:spacing w:after="0"/>
        <w:jc w:val="both"/>
        <w:rPr>
          <w:rFonts w:ascii="Arial" w:eastAsia="Arial Unicode MS" w:hAnsi="Arial" w:cs="Arial"/>
          <w:sz w:val="24"/>
          <w:szCs w:val="24"/>
        </w:rPr>
      </w:pPr>
      <w:r w:rsidRPr="00222689">
        <w:rPr>
          <w:rFonts w:ascii="Arial" w:eastAsia="Arial Unicode MS" w:hAnsi="Arial" w:cs="Arial"/>
          <w:b/>
          <w:sz w:val="24"/>
          <w:szCs w:val="24"/>
        </w:rPr>
        <w:t>4.</w:t>
      </w:r>
      <w:r w:rsidRPr="00222689">
        <w:rPr>
          <w:rFonts w:ascii="Arial" w:eastAsia="Arial Unicode MS" w:hAnsi="Arial" w:cs="Arial"/>
          <w:sz w:val="24"/>
          <w:szCs w:val="24"/>
        </w:rPr>
        <w:t> Zwrot zabezpieczenia</w:t>
      </w:r>
      <w:r w:rsidR="00E04924">
        <w:rPr>
          <w:rFonts w:ascii="Arial" w:eastAsia="Arial Unicode MS" w:hAnsi="Arial" w:cs="Arial"/>
          <w:sz w:val="24"/>
          <w:szCs w:val="24"/>
        </w:rPr>
        <w:t xml:space="preserve"> </w:t>
      </w:r>
      <w:r w:rsidRPr="00222689">
        <w:rPr>
          <w:rFonts w:ascii="Arial" w:eastAsia="Arial Unicode MS" w:hAnsi="Arial" w:cs="Arial"/>
          <w:sz w:val="24"/>
          <w:szCs w:val="24"/>
        </w:rPr>
        <w:t xml:space="preserve">w wysokości 70 % nastąpi w terminie 30 dni od dnia wykonania zamówienia i uznania przez zamawiającego za należycie wykonane.  Kwota pozostawiona na zabezpieczenie roszczeń z tytułu rękojmi za wady </w:t>
      </w:r>
      <w:r w:rsidRPr="00222689">
        <w:rPr>
          <w:rFonts w:ascii="Arial" w:eastAsia="TimesNewRoman" w:hAnsi="Arial" w:cs="Arial"/>
          <w:sz w:val="24"/>
          <w:szCs w:val="24"/>
        </w:rPr>
        <w:t xml:space="preserve">lub gwarancji jakości </w:t>
      </w:r>
      <w:r w:rsidRPr="00222689">
        <w:rPr>
          <w:rFonts w:ascii="Arial" w:eastAsia="Arial Unicode MS" w:hAnsi="Arial" w:cs="Arial"/>
          <w:sz w:val="24"/>
          <w:szCs w:val="24"/>
        </w:rPr>
        <w:t>wynosi 30 % wartości zabezpieczenia</w:t>
      </w:r>
      <w:r w:rsidR="00E04924">
        <w:rPr>
          <w:rFonts w:ascii="Arial" w:eastAsia="Arial Unicode MS" w:hAnsi="Arial" w:cs="Arial"/>
          <w:sz w:val="24"/>
          <w:szCs w:val="24"/>
        </w:rPr>
        <w:t xml:space="preserve"> </w:t>
      </w:r>
      <w:r w:rsidRPr="00222689">
        <w:rPr>
          <w:rFonts w:ascii="Arial" w:eastAsia="Arial Unicode MS" w:hAnsi="Arial" w:cs="Arial"/>
          <w:sz w:val="24"/>
          <w:szCs w:val="24"/>
        </w:rPr>
        <w:t xml:space="preserve">i zostanie zwrócona nie później niż 15 dni po upływie rękojmi za wady lub gwarancji. </w:t>
      </w:r>
    </w:p>
    <w:p w:rsidR="00222689" w:rsidRPr="00222689" w:rsidRDefault="00222689" w:rsidP="00222689">
      <w:pPr>
        <w:spacing w:after="0"/>
        <w:jc w:val="both"/>
        <w:rPr>
          <w:rFonts w:ascii="Arial" w:eastAsia="Arial Unicode MS" w:hAnsi="Arial" w:cs="Arial"/>
          <w:b/>
          <w:bCs/>
          <w:sz w:val="24"/>
          <w:szCs w:val="24"/>
        </w:rPr>
      </w:pPr>
      <w:r w:rsidRPr="00222689">
        <w:rPr>
          <w:rFonts w:ascii="Arial" w:eastAsia="Arial Unicode MS" w:hAnsi="Arial" w:cs="Arial"/>
          <w:b/>
          <w:bCs/>
          <w:sz w:val="24"/>
          <w:szCs w:val="24"/>
        </w:rPr>
        <w:t>5.</w:t>
      </w:r>
      <w:r w:rsidRPr="00222689">
        <w:rPr>
          <w:rFonts w:ascii="Arial" w:eastAsia="Arial Unicode MS" w:hAnsi="Arial" w:cs="Arial"/>
          <w:sz w:val="24"/>
          <w:szCs w:val="24"/>
        </w:rPr>
        <w:t xml:space="preserve"> Zabezpieczenie wniesione w pieniądzu </w:t>
      </w:r>
      <w:r w:rsidRPr="00222689">
        <w:rPr>
          <w:rFonts w:ascii="Arial" w:eastAsia="TimesNewRoman" w:hAnsi="Arial" w:cs="Arial"/>
          <w:sz w:val="24"/>
          <w:szCs w:val="24"/>
        </w:rPr>
        <w:t>zamawiający przechowuje je na oprocentowanym rachunku bankowym. Zabezpieczenie</w:t>
      </w:r>
      <w:r w:rsidRPr="00222689">
        <w:rPr>
          <w:rFonts w:ascii="Arial" w:eastAsia="Arial Unicode MS" w:hAnsi="Arial" w:cs="Arial"/>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rsidR="00222689" w:rsidRPr="00222689" w:rsidRDefault="003E3D8B" w:rsidP="00222689">
      <w:pPr>
        <w:spacing w:after="0"/>
        <w:ind w:left="-23" w:firstLine="11"/>
        <w:jc w:val="both"/>
        <w:rPr>
          <w:rFonts w:ascii="Arial" w:hAnsi="Arial" w:cs="Arial"/>
          <w:b/>
          <w:sz w:val="24"/>
          <w:szCs w:val="24"/>
        </w:rPr>
      </w:pPr>
      <w:r>
        <w:rPr>
          <w:rFonts w:ascii="Arial" w:eastAsia="Arial Unicode MS" w:hAnsi="Arial" w:cs="Arial"/>
          <w:b/>
          <w:bCs/>
          <w:sz w:val="24"/>
          <w:szCs w:val="24"/>
        </w:rPr>
        <w:t>6</w:t>
      </w:r>
      <w:r w:rsidR="00222689" w:rsidRPr="00222689">
        <w:rPr>
          <w:rFonts w:ascii="Arial" w:eastAsia="Arial Unicode MS" w:hAnsi="Arial" w:cs="Arial"/>
          <w:b/>
          <w:bCs/>
          <w:sz w:val="24"/>
          <w:szCs w:val="24"/>
        </w:rPr>
        <w:t>.</w:t>
      </w:r>
      <w:r w:rsidR="00222689" w:rsidRPr="00222689">
        <w:rPr>
          <w:rFonts w:ascii="Arial" w:eastAsia="Arial Unicode MS" w:hAnsi="Arial" w:cs="Arial"/>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222689" w:rsidRPr="00222689" w:rsidRDefault="003E3D8B" w:rsidP="00222689">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7</w:t>
      </w:r>
      <w:r w:rsidR="00222689" w:rsidRPr="00222689">
        <w:rPr>
          <w:rFonts w:ascii="Arial" w:eastAsia="TimesNewRoman" w:hAnsi="Arial" w:cs="Arial"/>
          <w:b/>
          <w:sz w:val="24"/>
          <w:szCs w:val="24"/>
        </w:rPr>
        <w:t>.</w:t>
      </w:r>
      <w:r w:rsidR="00222689" w:rsidRPr="00222689">
        <w:rPr>
          <w:rFonts w:ascii="Arial" w:eastAsia="TimesNewRoman" w:hAnsi="Arial" w:cs="Arial"/>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22689" w:rsidRPr="00222689" w:rsidRDefault="003E3D8B" w:rsidP="00222689">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222689" w:rsidRPr="00222689">
        <w:rPr>
          <w:rFonts w:ascii="Arial" w:eastAsia="TimesNewRoman" w:hAnsi="Arial" w:cs="Arial"/>
          <w:b/>
          <w:sz w:val="24"/>
          <w:szCs w:val="24"/>
        </w:rPr>
        <w:t>.</w:t>
      </w:r>
      <w:r w:rsidR="00222689" w:rsidRPr="00222689">
        <w:rPr>
          <w:rFonts w:ascii="Arial" w:eastAsia="TimesNewRoman" w:hAnsi="Arial" w:cs="Arial"/>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222689" w:rsidRPr="00222689" w:rsidRDefault="003E3D8B" w:rsidP="00222689">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9</w:t>
      </w:r>
      <w:r w:rsidR="00222689" w:rsidRPr="00222689">
        <w:rPr>
          <w:rFonts w:ascii="Arial" w:eastAsia="TimesNewRoman" w:hAnsi="Arial" w:cs="Arial"/>
          <w:b/>
          <w:sz w:val="24"/>
          <w:szCs w:val="24"/>
        </w:rPr>
        <w:t>.</w:t>
      </w:r>
      <w:r w:rsidR="00222689" w:rsidRPr="00222689">
        <w:rPr>
          <w:rFonts w:ascii="Arial" w:eastAsia="TimesNewRoman" w:hAnsi="Arial" w:cs="Arial"/>
          <w:sz w:val="24"/>
          <w:szCs w:val="24"/>
        </w:rPr>
        <w:t xml:space="preserve"> Wypłata, o której mowa w ust. </w:t>
      </w:r>
      <w:r>
        <w:rPr>
          <w:rFonts w:ascii="Arial" w:eastAsia="TimesNewRoman" w:hAnsi="Arial" w:cs="Arial"/>
          <w:sz w:val="24"/>
          <w:szCs w:val="24"/>
        </w:rPr>
        <w:t>8</w:t>
      </w:r>
      <w:r w:rsidR="00222689" w:rsidRPr="00222689">
        <w:rPr>
          <w:rFonts w:ascii="Arial" w:eastAsia="TimesNewRoman" w:hAnsi="Arial" w:cs="Arial"/>
          <w:sz w:val="24"/>
          <w:szCs w:val="24"/>
        </w:rPr>
        <w:t>, następuje nie później niż w ostatnim dniu ważności dotychczasowego zabezpieczenia.</w:t>
      </w:r>
    </w:p>
    <w:p w:rsidR="00222689" w:rsidRPr="00222689" w:rsidRDefault="00222689" w:rsidP="00222689">
      <w:pPr>
        <w:tabs>
          <w:tab w:val="left" w:pos="13348"/>
        </w:tabs>
        <w:snapToGrid w:val="0"/>
        <w:spacing w:after="0"/>
        <w:jc w:val="both"/>
        <w:rPr>
          <w:rFonts w:ascii="Arial" w:hAnsi="Arial" w:cs="Arial"/>
          <w:sz w:val="24"/>
          <w:szCs w:val="24"/>
        </w:rPr>
      </w:pPr>
      <w:r w:rsidRPr="00222689">
        <w:rPr>
          <w:rFonts w:ascii="Arial" w:hAnsi="Arial" w:cs="Arial"/>
          <w:b/>
          <w:sz w:val="24"/>
          <w:szCs w:val="24"/>
        </w:rPr>
        <w:t>1</w:t>
      </w:r>
      <w:r w:rsidR="003E3D8B">
        <w:rPr>
          <w:rFonts w:ascii="Arial" w:hAnsi="Arial" w:cs="Arial"/>
          <w:b/>
          <w:sz w:val="24"/>
          <w:szCs w:val="24"/>
        </w:rPr>
        <w:t>0</w:t>
      </w:r>
      <w:r w:rsidRPr="00222689">
        <w:rPr>
          <w:rFonts w:ascii="Arial" w:hAnsi="Arial" w:cs="Arial"/>
          <w:b/>
          <w:sz w:val="24"/>
          <w:szCs w:val="24"/>
        </w:rPr>
        <w:t>.</w:t>
      </w:r>
      <w:r w:rsidRPr="00222689">
        <w:rPr>
          <w:rFonts w:ascii="Arial" w:hAnsi="Arial" w:cs="Arial"/>
          <w:sz w:val="24"/>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C44131" w:rsidRDefault="00C44131" w:rsidP="00222689">
      <w:pPr>
        <w:spacing w:after="0"/>
        <w:jc w:val="center"/>
        <w:rPr>
          <w:rFonts w:ascii="Arial" w:hAnsi="Arial" w:cs="Arial"/>
          <w:b/>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7</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Warunki płatności</w:t>
      </w:r>
    </w:p>
    <w:p w:rsidR="00222689" w:rsidRPr="00222689" w:rsidRDefault="00222689" w:rsidP="00222689">
      <w:pPr>
        <w:spacing w:after="0"/>
        <w:jc w:val="both"/>
        <w:rPr>
          <w:rFonts w:ascii="Arial" w:hAnsi="Arial" w:cs="Arial"/>
          <w:iCs/>
          <w:sz w:val="24"/>
          <w:szCs w:val="24"/>
        </w:rPr>
      </w:pPr>
      <w:r w:rsidRPr="00222689">
        <w:rPr>
          <w:rFonts w:ascii="Arial" w:hAnsi="Arial" w:cs="Arial"/>
          <w:b/>
          <w:sz w:val="24"/>
          <w:szCs w:val="24"/>
        </w:rPr>
        <w:t>1.</w:t>
      </w:r>
      <w:r w:rsidRPr="00222689">
        <w:rPr>
          <w:rFonts w:ascii="Arial" w:hAnsi="Arial" w:cs="Arial"/>
          <w:sz w:val="24"/>
          <w:szCs w:val="24"/>
        </w:rPr>
        <w:t> </w:t>
      </w:r>
      <w:r w:rsidRPr="00222689">
        <w:rPr>
          <w:rFonts w:ascii="Arial" w:hAnsi="Arial" w:cs="Arial"/>
          <w:iCs/>
          <w:sz w:val="24"/>
          <w:szCs w:val="24"/>
        </w:rPr>
        <w:t>Rozliczanie robót będzie się odbywało na podstawie faktur częściowych i faktury końcowej za wykonane elementy robót ujęte w harmonogramie rzeczowo-finansowym zatwierdzonym przez Zamawiającego.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lastRenderedPageBreak/>
        <w:t>2.</w:t>
      </w:r>
      <w:r w:rsidRPr="00222689">
        <w:rPr>
          <w:rFonts w:ascii="Arial" w:hAnsi="Arial" w:cs="Arial"/>
          <w:sz w:val="24"/>
          <w:szCs w:val="24"/>
        </w:rPr>
        <w:t> Faktury częściowe wystawione będą po wykonaniu i odebraniu przez Inspektora nadzoru danego elementu robót, a regulowane w terminie do</w:t>
      </w:r>
      <w:r w:rsidRPr="00222689">
        <w:rPr>
          <w:rFonts w:ascii="Arial" w:hAnsi="Arial" w:cs="Arial"/>
          <w:b/>
          <w:sz w:val="24"/>
          <w:szCs w:val="24"/>
        </w:rPr>
        <w:t xml:space="preserve"> 30 dni</w:t>
      </w:r>
      <w:r w:rsidRPr="00222689">
        <w:rPr>
          <w:rFonts w:ascii="Arial" w:hAnsi="Arial" w:cs="Arial"/>
          <w:sz w:val="24"/>
          <w:szCs w:val="24"/>
        </w:rPr>
        <w:t xml:space="preserve"> od daty otrzymania przez Zamawiającego prawidłowo wystawionej faktury wraz z protokołem odbioru częściowego wykonanego elementu robót, podpisanego bez zastrzeżeń przez Zamawiającego.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xml:space="preserve"> Ostateczne rozliczenie za wykonanie przedmiotu umowy nastąpi w oparciu o fakturę końcową, której wartość nie może być wyższa niż </w:t>
      </w:r>
      <w:r w:rsidRPr="00222689">
        <w:rPr>
          <w:rFonts w:ascii="Arial" w:hAnsi="Arial" w:cs="Arial"/>
          <w:b/>
          <w:sz w:val="24"/>
          <w:szCs w:val="24"/>
        </w:rPr>
        <w:t>10 %</w:t>
      </w:r>
      <w:r w:rsidRPr="00222689">
        <w:rPr>
          <w:rFonts w:ascii="Arial" w:hAnsi="Arial" w:cs="Arial"/>
          <w:sz w:val="24"/>
          <w:szCs w:val="24"/>
        </w:rPr>
        <w:t xml:space="preserve"> wynagrodzenia brutto określonego w § 5 ust. 1 niniejszej umowy, wystawioną na podstawie protokołu odbioru końcowego podpisanego bez zastrzeżeń przez Zamawiającego</w:t>
      </w:r>
      <w:r w:rsidRPr="00222689">
        <w:rPr>
          <w:rFonts w:ascii="Arial" w:hAnsi="Arial" w:cs="Arial"/>
          <w:sz w:val="24"/>
          <w:szCs w:val="24"/>
          <w:lang w:eastAsia="pl-PL"/>
        </w:rPr>
        <w:t xml:space="preserve">. </w:t>
      </w:r>
      <w:r w:rsidRPr="00222689">
        <w:rPr>
          <w:rFonts w:ascii="Arial" w:hAnsi="Arial" w:cs="Arial"/>
          <w:sz w:val="24"/>
          <w:szCs w:val="24"/>
        </w:rPr>
        <w:t xml:space="preserve">Faktura końcowa regulowana będzie w terminie do </w:t>
      </w:r>
      <w:r w:rsidRPr="00222689">
        <w:rPr>
          <w:rFonts w:ascii="Arial" w:hAnsi="Arial" w:cs="Arial"/>
          <w:b/>
          <w:bCs/>
          <w:sz w:val="24"/>
          <w:szCs w:val="24"/>
        </w:rPr>
        <w:t>30</w:t>
      </w:r>
      <w:r w:rsidRPr="00222689">
        <w:rPr>
          <w:rFonts w:ascii="Arial" w:hAnsi="Arial" w:cs="Arial"/>
          <w:b/>
          <w:sz w:val="24"/>
          <w:szCs w:val="24"/>
        </w:rPr>
        <w:t xml:space="preserve"> dni</w:t>
      </w:r>
      <w:r w:rsidRPr="00222689">
        <w:rPr>
          <w:rFonts w:ascii="Arial" w:hAnsi="Arial" w:cs="Arial"/>
          <w:sz w:val="24"/>
          <w:szCs w:val="24"/>
        </w:rPr>
        <w:t xml:space="preserve"> od daty otrzymania przez Zamawiającego prawidłowo wystawionej faktury.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xml:space="preserve"> Wykonawca wystawi faktury VAT dla </w:t>
      </w:r>
      <w:r w:rsidRPr="00222689">
        <w:rPr>
          <w:rFonts w:ascii="Arial" w:hAnsi="Arial" w:cs="Arial"/>
          <w:b/>
          <w:sz w:val="24"/>
          <w:szCs w:val="24"/>
        </w:rPr>
        <w:t>Gminy Wieluń, 98-300 Wieluń, Pl. Kazimierza Wlk. 1</w:t>
      </w:r>
      <w:r w:rsidRPr="00222689">
        <w:rPr>
          <w:rFonts w:ascii="Arial" w:hAnsi="Arial" w:cs="Arial"/>
          <w:sz w:val="24"/>
          <w:szCs w:val="24"/>
        </w:rPr>
        <w:t>,</w:t>
      </w:r>
      <w:r w:rsidRPr="00222689">
        <w:rPr>
          <w:rFonts w:ascii="Arial" w:hAnsi="Arial" w:cs="Arial"/>
          <w:b/>
          <w:sz w:val="24"/>
          <w:szCs w:val="24"/>
        </w:rPr>
        <w:t xml:space="preserve"> NIP 832-19-61-078</w:t>
      </w:r>
      <w:r w:rsidRPr="00222689">
        <w:rPr>
          <w:rFonts w:ascii="Arial" w:hAnsi="Arial" w:cs="Arial"/>
          <w:sz w:val="24"/>
          <w:szCs w:val="24"/>
        </w:rPr>
        <w:t>. Zamawiający dokona płatności przelewem na rachunek bankowy Wykonawcy nr ………………………….. Wykonawca oświadcza, że wskazany rachunek bankowy jest zarejestrowany dla jego działalności gospodarczej. Wykonawca oświadcza, że w terminie 7 dni od zmiany rachunku bankowego powiadomi Zamawiającego o jego zmianie.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5.</w:t>
      </w:r>
      <w:r w:rsidRPr="00222689">
        <w:rPr>
          <w:rFonts w:ascii="Arial" w:hAnsi="Arial" w:cs="Arial"/>
          <w:sz w:val="24"/>
          <w:szCs w:val="24"/>
        </w:rPr>
        <w:t> Wykonawca oświadcza, że jest*/nie jest* zarejestrowany w Wykazie Podatników VAT prowadzonym przez Krajową Administrację Skarbową Ministerstwa Finansów.</w:t>
      </w:r>
    </w:p>
    <w:p w:rsidR="00222689" w:rsidRPr="00222689" w:rsidRDefault="00222689" w:rsidP="00222689">
      <w:pPr>
        <w:spacing w:after="0"/>
        <w:rPr>
          <w:rFonts w:ascii="Arial" w:hAnsi="Arial" w:cs="Arial"/>
          <w:b/>
          <w:sz w:val="24"/>
          <w:szCs w:val="24"/>
        </w:rPr>
      </w:pPr>
    </w:p>
    <w:p w:rsidR="00222689" w:rsidRPr="00222689" w:rsidRDefault="00222689" w:rsidP="00222689">
      <w:pPr>
        <w:spacing w:after="0"/>
        <w:jc w:val="center"/>
        <w:rPr>
          <w:rFonts w:ascii="Arial" w:hAnsi="Arial" w:cs="Arial"/>
          <w:b/>
          <w:sz w:val="24"/>
          <w:szCs w:val="24"/>
          <w:lang w:eastAsia="pl-PL"/>
        </w:rPr>
      </w:pPr>
      <w:r w:rsidRPr="00222689">
        <w:rPr>
          <w:rFonts w:ascii="Arial" w:hAnsi="Arial" w:cs="Arial"/>
          <w:b/>
          <w:sz w:val="24"/>
          <w:szCs w:val="24"/>
        </w:rPr>
        <w:t>§ 8</w:t>
      </w:r>
    </w:p>
    <w:p w:rsidR="00222689" w:rsidRPr="00222689" w:rsidRDefault="00222689" w:rsidP="00222689">
      <w:pPr>
        <w:tabs>
          <w:tab w:val="left" w:pos="709"/>
        </w:tabs>
        <w:spacing w:after="0"/>
        <w:jc w:val="center"/>
        <w:rPr>
          <w:rFonts w:ascii="Arial" w:hAnsi="Arial" w:cs="Arial"/>
          <w:b/>
          <w:sz w:val="24"/>
          <w:szCs w:val="24"/>
          <w:lang w:eastAsia="pl-PL"/>
        </w:rPr>
      </w:pPr>
      <w:r w:rsidRPr="00222689">
        <w:rPr>
          <w:rFonts w:ascii="Arial" w:hAnsi="Arial" w:cs="Arial"/>
          <w:b/>
          <w:sz w:val="24"/>
          <w:szCs w:val="24"/>
          <w:lang w:eastAsia="pl-PL"/>
        </w:rPr>
        <w:t>Rękojmia i gwarancja</w:t>
      </w:r>
    </w:p>
    <w:p w:rsidR="00222689" w:rsidRPr="00222689" w:rsidRDefault="00222689" w:rsidP="00222689">
      <w:pPr>
        <w:tabs>
          <w:tab w:val="left" w:pos="851"/>
        </w:tabs>
        <w:spacing w:after="0"/>
        <w:contextualSpacing/>
        <w:jc w:val="both"/>
        <w:rPr>
          <w:rFonts w:ascii="Arial" w:hAnsi="Arial" w:cs="Arial"/>
          <w:b/>
          <w:sz w:val="24"/>
          <w:szCs w:val="24"/>
          <w:lang w:eastAsia="pl-PL"/>
        </w:rPr>
      </w:pPr>
      <w:r w:rsidRPr="00222689">
        <w:rPr>
          <w:rFonts w:ascii="Arial" w:hAnsi="Arial" w:cs="Arial"/>
          <w:b/>
          <w:sz w:val="24"/>
          <w:szCs w:val="24"/>
          <w:lang w:eastAsia="pl-PL"/>
        </w:rPr>
        <w:t>1.</w:t>
      </w:r>
      <w:r w:rsidRPr="00222689">
        <w:rPr>
          <w:rFonts w:ascii="Arial" w:hAnsi="Arial" w:cs="Arial"/>
          <w:sz w:val="24"/>
          <w:szCs w:val="24"/>
          <w:lang w:eastAsia="pl-PL"/>
        </w:rPr>
        <w:t> Wykonawca udziela Zamawiającemu gwarancji na przedmiot umowy na okres</w:t>
      </w:r>
      <w:r w:rsidRPr="00222689">
        <w:rPr>
          <w:rFonts w:ascii="Arial" w:hAnsi="Arial" w:cs="Arial"/>
          <w:b/>
          <w:sz w:val="24"/>
          <w:szCs w:val="24"/>
          <w:lang w:eastAsia="pl-PL"/>
        </w:rPr>
        <w:t>…… miesięcy</w:t>
      </w:r>
      <w:r w:rsidRPr="00222689">
        <w:rPr>
          <w:rFonts w:ascii="Arial" w:hAnsi="Arial" w:cs="Arial"/>
          <w:sz w:val="24"/>
          <w:szCs w:val="24"/>
          <w:lang w:eastAsia="pl-PL"/>
        </w:rPr>
        <w:t xml:space="preserve"> oraz rękojmi na okres </w:t>
      </w:r>
      <w:r w:rsidRPr="00222689">
        <w:rPr>
          <w:rFonts w:ascii="Arial" w:hAnsi="Arial" w:cs="Arial"/>
          <w:b/>
          <w:sz w:val="24"/>
          <w:szCs w:val="24"/>
          <w:lang w:eastAsia="pl-PL"/>
        </w:rPr>
        <w:t>5 lat.</w:t>
      </w:r>
    </w:p>
    <w:p w:rsidR="00222689" w:rsidRPr="00222689" w:rsidRDefault="00222689" w:rsidP="00222689">
      <w:pPr>
        <w:tabs>
          <w:tab w:val="left" w:pos="851"/>
        </w:tabs>
        <w:spacing w:after="0"/>
        <w:contextualSpacing/>
        <w:jc w:val="both"/>
        <w:rPr>
          <w:rFonts w:ascii="Arial" w:hAnsi="Arial" w:cs="Arial"/>
          <w:b/>
          <w:sz w:val="24"/>
          <w:szCs w:val="24"/>
          <w:lang w:eastAsia="pl-PL"/>
        </w:rPr>
      </w:pPr>
      <w:r w:rsidRPr="00222689">
        <w:rPr>
          <w:rFonts w:ascii="Arial" w:hAnsi="Arial" w:cs="Arial"/>
          <w:b/>
          <w:sz w:val="24"/>
          <w:szCs w:val="24"/>
          <w:lang w:eastAsia="pl-PL"/>
        </w:rPr>
        <w:t>2.</w:t>
      </w:r>
      <w:r w:rsidRPr="00222689">
        <w:rPr>
          <w:rFonts w:ascii="Arial" w:hAnsi="Arial" w:cs="Arial"/>
          <w:sz w:val="24"/>
          <w:szCs w:val="24"/>
          <w:lang w:eastAsia="pl-PL"/>
        </w:rPr>
        <w:t> Bieg okresu rękojmi oraz gwarancji rozpoczyna się w dniu następnym licząc od dnia odbioru końcowego przedmiotu umowy.</w:t>
      </w:r>
    </w:p>
    <w:p w:rsidR="00222689" w:rsidRPr="00222689" w:rsidRDefault="00222689" w:rsidP="00222689">
      <w:pPr>
        <w:tabs>
          <w:tab w:val="left" w:pos="851"/>
        </w:tabs>
        <w:spacing w:after="0"/>
        <w:contextualSpacing/>
        <w:jc w:val="both"/>
        <w:rPr>
          <w:rFonts w:ascii="Arial" w:hAnsi="Arial" w:cs="Arial"/>
          <w:sz w:val="24"/>
          <w:szCs w:val="24"/>
          <w:lang w:eastAsia="pl-PL"/>
        </w:rPr>
      </w:pPr>
      <w:r w:rsidRPr="00222689">
        <w:rPr>
          <w:rFonts w:ascii="Arial" w:hAnsi="Arial" w:cs="Arial"/>
          <w:b/>
          <w:sz w:val="24"/>
          <w:szCs w:val="24"/>
          <w:lang w:eastAsia="pl-PL"/>
        </w:rPr>
        <w:t>3.</w:t>
      </w:r>
      <w:r w:rsidRPr="00222689">
        <w:rPr>
          <w:rFonts w:ascii="Arial" w:hAnsi="Arial" w:cs="Arial"/>
          <w:sz w:val="24"/>
          <w:szCs w:val="24"/>
          <w:lang w:eastAsia="pl-PL"/>
        </w:rPr>
        <w:t> Zamawiający może dochodzić roszczeń z tytułu gwarancji i rękojmi także po okresie określonym w ust. 1, jeżeli zgłosił wadę przed upływem tego okresu.</w:t>
      </w:r>
    </w:p>
    <w:p w:rsidR="00222689" w:rsidRPr="00222689" w:rsidRDefault="00222689" w:rsidP="00222689">
      <w:pPr>
        <w:spacing w:after="0"/>
        <w:jc w:val="both"/>
        <w:rPr>
          <w:rFonts w:ascii="Arial" w:hAnsi="Arial" w:cs="Arial"/>
          <w:b/>
          <w:sz w:val="24"/>
          <w:szCs w:val="24"/>
        </w:rPr>
      </w:pPr>
      <w:r>
        <w:rPr>
          <w:rFonts w:ascii="Arial" w:hAnsi="Arial" w:cs="Arial"/>
          <w:b/>
          <w:sz w:val="24"/>
          <w:szCs w:val="24"/>
          <w:lang w:eastAsia="pl-PL"/>
        </w:rPr>
        <w:t>4</w:t>
      </w:r>
      <w:r w:rsidRPr="00222689">
        <w:rPr>
          <w:rFonts w:ascii="Arial" w:hAnsi="Arial" w:cs="Arial"/>
          <w:b/>
          <w:sz w:val="24"/>
          <w:szCs w:val="24"/>
          <w:lang w:eastAsia="pl-PL"/>
        </w:rPr>
        <w:t>.</w:t>
      </w:r>
      <w:r w:rsidRPr="00222689">
        <w:rPr>
          <w:rFonts w:ascii="Arial" w:hAnsi="Arial" w:cs="Arial"/>
          <w:sz w:val="24"/>
          <w:szCs w:val="24"/>
          <w:lang w:eastAsia="pl-PL"/>
        </w:rPr>
        <w:t> Wykonawca jest zobowiązany dostarczyć Zamawiającemu niezbędny dokument gwarancyjny w dacie odbioru końcowego przedmiotu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lang w:eastAsia="pl-PL"/>
        </w:rPr>
        <w:t>5.</w:t>
      </w:r>
      <w:r w:rsidRPr="00222689">
        <w:rPr>
          <w:rFonts w:ascii="Arial" w:hAnsi="Arial" w:cs="Arial"/>
          <w:sz w:val="24"/>
          <w:szCs w:val="24"/>
          <w:lang w:eastAsia="pl-PL"/>
        </w:rPr>
        <w:t xml:space="preserve"> Gwarancja w żaden sposób nie wyłącza, nie ogranicza oraz nie zawiesza uprawnień Zamawiającego z tytułu rękojmi za wady Przedmiotu umowy. </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9</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Kary umowne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w:t>
      </w:r>
      <w:r w:rsidRPr="00222689">
        <w:rPr>
          <w:rFonts w:ascii="Arial" w:hAnsi="Arial" w:cs="Arial"/>
          <w:sz w:val="24"/>
          <w:szCs w:val="24"/>
        </w:rPr>
        <w:t> Wykonawca zapłaci Zamawiającemu karę umowną:</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1) za odstąpienie od umowy przez Zamawiającego z przyczyn, za które ponosi odpowiedzialność Wykonawca w wysokości </w:t>
      </w:r>
      <w:r w:rsidR="0022086B">
        <w:rPr>
          <w:rFonts w:ascii="Arial" w:hAnsi="Arial" w:cs="Arial"/>
          <w:sz w:val="24"/>
          <w:szCs w:val="24"/>
        </w:rPr>
        <w:t>2</w:t>
      </w:r>
      <w:r w:rsidRPr="00222689">
        <w:rPr>
          <w:rFonts w:ascii="Arial" w:hAnsi="Arial" w:cs="Arial"/>
          <w:sz w:val="24"/>
          <w:szCs w:val="24"/>
        </w:rPr>
        <w:t>0 % wynagrodzenia brutto określonego w § 5 ust. 1 niniejszej umowy;</w:t>
      </w:r>
    </w:p>
    <w:p w:rsidR="00222689" w:rsidRPr="00222689" w:rsidRDefault="00222689" w:rsidP="00222689">
      <w:pPr>
        <w:spacing w:after="0"/>
        <w:jc w:val="both"/>
        <w:rPr>
          <w:rFonts w:ascii="Arial" w:hAnsi="Arial" w:cs="Arial"/>
          <w:strike/>
          <w:sz w:val="24"/>
          <w:szCs w:val="24"/>
        </w:rPr>
      </w:pPr>
      <w:r w:rsidRPr="00222689">
        <w:rPr>
          <w:rFonts w:ascii="Arial" w:hAnsi="Arial" w:cs="Arial"/>
          <w:sz w:val="24"/>
          <w:szCs w:val="24"/>
        </w:rPr>
        <w:t xml:space="preserve">2) za zwłokę w oddaniu określonego w umowie przedmiotu umowy w wysokości </w:t>
      </w:r>
      <w:r w:rsidRPr="00222689">
        <w:rPr>
          <w:rFonts w:ascii="Arial" w:hAnsi="Arial" w:cs="Arial"/>
          <w:sz w:val="24"/>
          <w:szCs w:val="24"/>
        </w:rPr>
        <w:br/>
        <w:t xml:space="preserve">0,05 % wynagrodzenia brutto określonego w § 5 ust. 1 niniejszej umowy za każdy dzień zwłoki;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3) za zwłokę w usunięciu wad stwierdzonych przy odbiorze oraz w okresie gwarancji i rękojmi w wysokości 0,05 % wynagrodzenia brutto określonego w § 5 ust. 1 </w:t>
      </w:r>
      <w:r w:rsidRPr="00222689">
        <w:rPr>
          <w:rFonts w:ascii="Arial" w:hAnsi="Arial" w:cs="Arial"/>
          <w:sz w:val="24"/>
          <w:szCs w:val="24"/>
        </w:rPr>
        <w:lastRenderedPageBreak/>
        <w:t>niniejszej umowy, za każdy dzień zwłoki, liczonej od dnia wyznaczonego na usunięcie wad;</w:t>
      </w:r>
    </w:p>
    <w:p w:rsidR="00222689" w:rsidRPr="00222689" w:rsidRDefault="00222689" w:rsidP="00222689">
      <w:pPr>
        <w:spacing w:after="0"/>
        <w:jc w:val="both"/>
        <w:rPr>
          <w:rFonts w:ascii="Arial" w:hAnsi="Arial" w:cs="Arial"/>
          <w:sz w:val="24"/>
          <w:szCs w:val="24"/>
          <w:lang w:eastAsia="ar-SA"/>
        </w:rPr>
      </w:pPr>
      <w:r w:rsidRPr="00222689">
        <w:rPr>
          <w:rFonts w:ascii="Arial" w:hAnsi="Arial" w:cs="Arial"/>
          <w:sz w:val="24"/>
          <w:szCs w:val="24"/>
        </w:rPr>
        <w:t>4) </w:t>
      </w:r>
      <w:r w:rsidRPr="00222689">
        <w:rPr>
          <w:rFonts w:ascii="Arial" w:hAnsi="Arial" w:cs="Arial"/>
          <w:sz w:val="24"/>
          <w:szCs w:val="24"/>
          <w:lang w:eastAsia="ar-SA"/>
        </w:rPr>
        <w:t xml:space="preserve">za przebywanie na placu budowy osoby, o której mowa w </w:t>
      </w:r>
      <w:r w:rsidRPr="00222689">
        <w:rPr>
          <w:rFonts w:ascii="Arial" w:hAnsi="Arial" w:cs="Arial"/>
          <w:bCs/>
          <w:sz w:val="24"/>
          <w:szCs w:val="24"/>
          <w:lang w:eastAsia="ar-SA"/>
        </w:rPr>
        <w:t>§ 13 ust. 4</w:t>
      </w:r>
      <w:r w:rsidRPr="00222689">
        <w:rPr>
          <w:rFonts w:ascii="Arial" w:hAnsi="Arial" w:cs="Arial"/>
          <w:sz w:val="24"/>
          <w:szCs w:val="24"/>
          <w:lang w:eastAsia="ar-SA"/>
        </w:rPr>
        <w:t xml:space="preserve"> niezatrudnionej na umowę – w wysokości 1 000,00 zł (słownie: jeden tysiąc złotych 00/100) za każdy taki przypadek;</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5) za </w:t>
      </w:r>
      <w:r w:rsidRPr="00222689">
        <w:rPr>
          <w:rFonts w:ascii="Arial" w:hAnsi="Arial" w:cs="Arial"/>
          <w:bCs/>
          <w:sz w:val="24"/>
          <w:szCs w:val="24"/>
        </w:rPr>
        <w:t>odstąpienie</w:t>
      </w:r>
      <w:r w:rsidRPr="00222689">
        <w:rPr>
          <w:rFonts w:ascii="Arial" w:hAnsi="Arial" w:cs="Arial"/>
          <w:sz w:val="24"/>
          <w:szCs w:val="24"/>
        </w:rPr>
        <w:t xml:space="preserve"> od umowy przez Wykonawcę z przyczyn, za które ponosi odpowiedzialność Wykonawca w wysokości </w:t>
      </w:r>
      <w:r w:rsidR="0022086B">
        <w:rPr>
          <w:rFonts w:ascii="Arial" w:hAnsi="Arial" w:cs="Arial"/>
          <w:sz w:val="24"/>
          <w:szCs w:val="24"/>
        </w:rPr>
        <w:t>2</w:t>
      </w:r>
      <w:r w:rsidRPr="00222689">
        <w:rPr>
          <w:rFonts w:ascii="Arial" w:hAnsi="Arial" w:cs="Arial"/>
          <w:sz w:val="24"/>
          <w:szCs w:val="24"/>
        </w:rPr>
        <w:t>0 % wynagrodzenia brutto określonego w § 5 ust. 1 niniejszej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2.</w:t>
      </w:r>
      <w:r w:rsidRPr="00222689">
        <w:rPr>
          <w:rFonts w:ascii="Arial" w:hAnsi="Arial" w:cs="Arial"/>
          <w:sz w:val="24"/>
          <w:szCs w:val="24"/>
        </w:rPr>
        <w:t> Zamawiający zapłaci Wykonawcy karę umowną za odstąpienie od umowy przez Wykonawcę z przyczyn, za które ponosi odpowiedzi</w:t>
      </w:r>
      <w:r w:rsidR="0022086B">
        <w:rPr>
          <w:rFonts w:ascii="Arial" w:hAnsi="Arial" w:cs="Arial"/>
          <w:sz w:val="24"/>
          <w:szCs w:val="24"/>
        </w:rPr>
        <w:t>alność Zamawiający w wysokości 2</w:t>
      </w:r>
      <w:r w:rsidRPr="00222689">
        <w:rPr>
          <w:rFonts w:ascii="Arial" w:hAnsi="Arial" w:cs="Arial"/>
          <w:sz w:val="24"/>
          <w:szCs w:val="24"/>
        </w:rPr>
        <w:t xml:space="preserve">0 % wynagrodzenia brutto określonego w § 5 ust. 1 niniejszej umowy, za wyjątkiem wystąpienia sytuacji przedstawionej w art. 456 ustawy </w:t>
      </w:r>
      <w:proofErr w:type="spellStart"/>
      <w:r w:rsidRPr="00222689">
        <w:rPr>
          <w:rFonts w:ascii="Arial" w:hAnsi="Arial" w:cs="Arial"/>
          <w:sz w:val="24"/>
          <w:szCs w:val="24"/>
        </w:rPr>
        <w:t>Pzp</w:t>
      </w:r>
      <w:proofErr w:type="spellEnd"/>
      <w:r w:rsidRPr="00222689">
        <w:rPr>
          <w:rFonts w:ascii="Arial" w:hAnsi="Arial" w:cs="Arial"/>
          <w:sz w:val="24"/>
          <w:szCs w:val="24"/>
        </w:rPr>
        <w:t xml:space="preserve">. </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Strony zastrzegają sobie prawo do dochodzenia odszkodowania uzupełniającego przenoszącego wysokość kar umownych do wysokości rzeczywiście poniesionej szkody na podstawie przepisów prawa cywilnego.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xml:space="preserve"> Kary umowne przewidziane w ust. 1 niniejszej umowy mogą się kumulować. Łączna maksymalna wysokość kar umownych o których mowa w ust.1 pkt 2,3,4, których mogą dochodzić </w:t>
      </w:r>
      <w:r w:rsidR="0022086B">
        <w:rPr>
          <w:rFonts w:ascii="Arial" w:hAnsi="Arial" w:cs="Arial"/>
          <w:sz w:val="24"/>
          <w:szCs w:val="24"/>
        </w:rPr>
        <w:t>Strony, nie może przekroczyć 2</w:t>
      </w:r>
      <w:r w:rsidRPr="00222689">
        <w:rPr>
          <w:rFonts w:ascii="Arial" w:hAnsi="Arial" w:cs="Arial"/>
          <w:sz w:val="24"/>
          <w:szCs w:val="24"/>
        </w:rPr>
        <w:t>0 % wynagrodzenia brutto określonego w § 5 ust. 1 niniejszej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5.</w:t>
      </w:r>
      <w:r w:rsidRPr="00222689">
        <w:rPr>
          <w:rFonts w:ascii="Arial" w:hAnsi="Arial" w:cs="Arial"/>
          <w:sz w:val="24"/>
          <w:szCs w:val="24"/>
        </w:rPr>
        <w:t xml:space="preserve"> Zamawiający może dochodzić od Wykonawcy zapłaty kar umownych określonych powyżej w ust. 1 pkt 2-4 także w przypadku odstąpienia od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6.</w:t>
      </w:r>
      <w:r w:rsidRPr="00222689">
        <w:rPr>
          <w:rFonts w:ascii="Arial" w:hAnsi="Arial" w:cs="Arial"/>
          <w:sz w:val="24"/>
          <w:szCs w:val="24"/>
        </w:rPr>
        <w:t> W przypadku uzgodnienia zmiany terminów realizacji kara umowna będzie liczona od nowych terminów.</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7.</w:t>
      </w:r>
      <w:r w:rsidRPr="00222689">
        <w:rPr>
          <w:rFonts w:ascii="Arial" w:hAnsi="Arial" w:cs="Arial"/>
          <w:sz w:val="24"/>
          <w:szCs w:val="24"/>
        </w:rPr>
        <w:t> Wykonawca nie może odmówić usunięcia wad bez względu na wysokość związanych z tym kosztów.</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8.</w:t>
      </w:r>
      <w:r w:rsidRPr="00222689">
        <w:rPr>
          <w:rFonts w:ascii="Arial" w:hAnsi="Arial" w:cs="Arial"/>
          <w:sz w:val="24"/>
          <w:szCs w:val="24"/>
        </w:rPr>
        <w:t> Zamawiający może usunąć, w zastępstwie Wykonawcy i na jego koszt, wady nieusunięte w wyznaczonym terminie.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9.</w:t>
      </w:r>
      <w:r w:rsidRPr="00222689">
        <w:rPr>
          <w:rFonts w:ascii="Arial" w:hAnsi="Arial" w:cs="Arial"/>
          <w:sz w:val="24"/>
          <w:szCs w:val="24"/>
        </w:rPr>
        <w:t> Wykonawca wyraża zgodę na potrącenie ewentualnych kar umownych z wynagrodzenia za wykonany przedmiot umowy.</w:t>
      </w:r>
    </w:p>
    <w:p w:rsidR="00222689" w:rsidRPr="00222689" w:rsidRDefault="00222689" w:rsidP="00222689">
      <w:pPr>
        <w:spacing w:after="0"/>
        <w:jc w:val="both"/>
        <w:rPr>
          <w:rFonts w:ascii="Arial" w:hAnsi="Arial" w:cs="Arial"/>
          <w:b/>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10</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Zmiana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w:t>
      </w:r>
      <w:r w:rsidRPr="00222689">
        <w:rPr>
          <w:rFonts w:ascii="Arial" w:hAnsi="Arial" w:cs="Arial"/>
          <w:sz w:val="24"/>
          <w:szCs w:val="24"/>
        </w:rPr>
        <w:t xml:space="preserve"> Przewiduje się możliwość dokonania zmiany kluczowych specjalistów:</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a) śmierci, choroby lub innych zdarzeń losowych kluczowego specjalisty,</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b) niewywiązywania się kluczowego specjalisty z obowiązków wynikających z umowy,</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c) jeżeli zmiana kluczowego specjalisty stanie się konieczna z jakichkolwiek innych przyczyn niezależnych od Wykonawcy (np. rezygnacji);</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Zamawiający może zażądać od Wykonawcy zmiany kluczowego specjalisty, jeżeli uzna, że nie wykonuje on swoich obowiązków wynikających z umowy;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lastRenderedPageBreak/>
        <w:t>3) w przypadku zmiany kluczowego specjalisty, nowy kluczowy specjalista musi spełniać wymagania określone dla danego specjalisty;</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4) Wykonawca obowiązany jest zmienić kluczowego specjalistę zgodnie z żądaniem Zamawiającego w terminie wskazanym we wniosku Zamawiającego.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w:t>
      </w:r>
      <w:r w:rsidRPr="00222689">
        <w:rPr>
          <w:rFonts w:ascii="Arial" w:hAnsi="Arial" w:cs="Arial"/>
          <w:sz w:val="24"/>
          <w:szCs w:val="24"/>
        </w:rPr>
        <w:t xml:space="preserve"> Wykonawca może żądać przedłużenia terminu wykonania przedmiotu umowy o czas opóźnienia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Zamawiającego, jeżeli takie opóźnienie jest lub będzie miało wpływ na wykonanie przedmiotu umowy, w wykonaniu następujących zobowiązań:</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przekazania terenu budowy;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przekazania dokumentów budowy (dokumentu upoważniającego do rozpoczęcia robót budowlanych, dokumentacji projektowej, specyfikacji technicznych, innych dokumentów wymaganych przepisami, do których Zamawiający jest zobowiązany);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przekazania dokumentów zamiennych budowy lub usunięcia wad w dostarczonej dokumentacji;</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4) zapewnienia możliwości poboru wody i energii elektrycznej na potrzeby budowy;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5) zmiany terminu dokonania prób końcowych i wniosku o dokonanie prób dodatkowych nie objętych umową;</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6) zmiany terminu dokonania odbiorów przewidzianych w umowie;</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7) jakiegokolwiek opóźnienia, utrudnienia lub przeszkód spowodowanych przez lub dających się przypisać Zamawiającemu, lub innemu Wykonawcy, zatrudnionemu przez Zamawiającego na terenie budowy.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Wykonawca może żądać przedłużenia terminu wykonania przedmiotu umowy o czas opóźnienia, jeżeli takie opóźnienie jest lub będzie miało wpływ na wykonanie przedmiotu umowy, w przypadku:</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zawieszenia robót przez Zamawiającego;</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2) szczególnie niesprzyjających warunków atmosferycznych </w:t>
      </w:r>
      <w:r w:rsidRPr="00222689">
        <w:rPr>
          <w:rFonts w:ascii="Arial" w:hAnsi="Arial" w:cs="Arial"/>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sidRPr="00222689">
        <w:rPr>
          <w:rFonts w:ascii="Arial" w:hAnsi="Arial" w:cs="Arial"/>
          <w:sz w:val="24"/>
          <w:szCs w:val="24"/>
        </w:rPr>
        <w:t>;</w:t>
      </w:r>
    </w:p>
    <w:p w:rsidR="00222689" w:rsidRPr="00222689" w:rsidRDefault="00222689" w:rsidP="00222689">
      <w:pPr>
        <w:autoSpaceDN w:val="0"/>
        <w:adjustRightInd w:val="0"/>
        <w:spacing w:after="0"/>
        <w:jc w:val="both"/>
        <w:rPr>
          <w:rFonts w:ascii="Arial" w:hAnsi="Arial" w:cs="Arial"/>
          <w:sz w:val="24"/>
          <w:szCs w:val="24"/>
          <w:lang w:eastAsia="pl-PL"/>
        </w:rPr>
      </w:pPr>
      <w:r w:rsidRPr="00222689">
        <w:rPr>
          <w:rFonts w:ascii="Arial" w:hAnsi="Arial" w:cs="Arial"/>
          <w:kern w:val="2"/>
          <w:sz w:val="24"/>
          <w:szCs w:val="24"/>
        </w:rPr>
        <w:t>3) </w:t>
      </w:r>
      <w:r w:rsidRPr="00222689">
        <w:rPr>
          <w:rFonts w:ascii="Arial" w:hAnsi="Arial" w:cs="Arial"/>
          <w:sz w:val="24"/>
          <w:szCs w:val="24"/>
          <w:lang w:eastAsia="pl-PL"/>
        </w:rPr>
        <w:t xml:space="preserve">konieczności zmian dokumentacji projektowej </w:t>
      </w:r>
      <w:r w:rsidRPr="00222689">
        <w:rPr>
          <w:rFonts w:ascii="Arial" w:hAnsi="Arial" w:cs="Arial"/>
          <w:kern w:val="2"/>
          <w:sz w:val="24"/>
          <w:szCs w:val="24"/>
        </w:rPr>
        <w:t>dokonanych na wniosek Zamawiającego,</w:t>
      </w:r>
      <w:r w:rsidRPr="00222689">
        <w:rPr>
          <w:rFonts w:ascii="Arial" w:hAnsi="Arial" w:cs="Arial"/>
          <w:sz w:val="24"/>
          <w:szCs w:val="24"/>
          <w:lang w:eastAsia="pl-PL"/>
        </w:rPr>
        <w:t xml:space="preserve"> w zakresie, w jakim ww. okoliczności miały lub będą mogły mieć wpływ na dotrzymanie terminu realizacji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rPr>
        <w:t>4) </w:t>
      </w:r>
      <w:r w:rsidRPr="00222689">
        <w:rPr>
          <w:rFonts w:ascii="Arial" w:hAnsi="Arial" w:cs="Arial"/>
          <w:sz w:val="24"/>
          <w:szCs w:val="24"/>
          <w:lang w:eastAsia="pl-PL"/>
        </w:rPr>
        <w:t xml:space="preserve">wystąpienia opóźnienia w dokonaniu określonych czynności lub ich zaniechanie przez właściwe organy administracji państwowej, które nie są następstwem okoliczności, za które Wykonawca ponosi odpowiedzialność,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xml:space="preserve">5)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22689" w:rsidRPr="00222689" w:rsidRDefault="00222689" w:rsidP="00222689">
      <w:pPr>
        <w:autoSpaceDN w:val="0"/>
        <w:adjustRightInd w:val="0"/>
        <w:spacing w:after="0"/>
        <w:jc w:val="both"/>
        <w:rPr>
          <w:rFonts w:ascii="Arial" w:hAnsi="Arial" w:cs="Arial"/>
          <w:sz w:val="24"/>
          <w:szCs w:val="24"/>
          <w:lang w:eastAsia="pl-PL"/>
        </w:rPr>
      </w:pPr>
      <w:r w:rsidRPr="00222689">
        <w:rPr>
          <w:rFonts w:ascii="Arial" w:hAnsi="Arial" w:cs="Arial"/>
          <w:sz w:val="24"/>
          <w:szCs w:val="24"/>
          <w:lang w:eastAsia="pl-PL"/>
        </w:rPr>
        <w:lastRenderedPageBreak/>
        <w:t>6) wystąpienia braku możliwości wykonywania robót z powodu nie dopuszczania do ich wykonywania przez uprawniony organ lub nakazania ich wstrzymania przez uprawniony organ, z przyczyn niezależnych od Wykonawcy.</w:t>
      </w:r>
    </w:p>
    <w:p w:rsidR="00222689" w:rsidRPr="00222689" w:rsidRDefault="00222689" w:rsidP="00222689">
      <w:pPr>
        <w:autoSpaceDE w:val="0"/>
        <w:autoSpaceDN w:val="0"/>
        <w:adjustRightInd w:val="0"/>
        <w:spacing w:after="0"/>
        <w:jc w:val="both"/>
        <w:rPr>
          <w:rFonts w:ascii="Arial" w:hAnsi="Arial" w:cs="Arial"/>
          <w:sz w:val="24"/>
          <w:szCs w:val="24"/>
          <w:lang w:eastAsia="pl-PL"/>
        </w:rPr>
      </w:pPr>
      <w:r w:rsidRPr="00222689">
        <w:rPr>
          <w:rFonts w:ascii="Arial" w:hAnsi="Arial" w:cs="Arial"/>
          <w:sz w:val="24"/>
          <w:szCs w:val="24"/>
          <w:lang w:eastAsia="pl-PL"/>
        </w:rPr>
        <w:t>7) konieczno</w:t>
      </w:r>
      <w:r w:rsidRPr="00222689">
        <w:rPr>
          <w:rFonts w:ascii="Arial" w:eastAsia="TimesNewRoman" w:hAnsi="Arial" w:cs="Arial"/>
          <w:sz w:val="24"/>
          <w:szCs w:val="24"/>
          <w:lang w:eastAsia="pl-PL"/>
        </w:rPr>
        <w:t>ś</w:t>
      </w:r>
      <w:r w:rsidRPr="00222689">
        <w:rPr>
          <w:rFonts w:ascii="Arial" w:hAnsi="Arial" w:cs="Arial"/>
          <w:sz w:val="24"/>
          <w:szCs w:val="24"/>
          <w:lang w:eastAsia="pl-PL"/>
        </w:rPr>
        <w:t>ci zmiany wydanych decyzji administracyjnych, pozwole</w:t>
      </w:r>
      <w:r w:rsidRPr="00222689">
        <w:rPr>
          <w:rFonts w:ascii="Arial" w:eastAsia="TimesNewRoman" w:hAnsi="Arial" w:cs="Arial"/>
          <w:sz w:val="24"/>
          <w:szCs w:val="24"/>
          <w:lang w:eastAsia="pl-PL"/>
        </w:rPr>
        <w:t xml:space="preserve">ń </w:t>
      </w:r>
      <w:r w:rsidRPr="00222689">
        <w:rPr>
          <w:rFonts w:ascii="Arial" w:hAnsi="Arial" w:cs="Arial"/>
          <w:sz w:val="24"/>
          <w:szCs w:val="24"/>
          <w:lang w:eastAsia="pl-PL"/>
        </w:rPr>
        <w:t>lub wyst</w:t>
      </w:r>
      <w:r w:rsidRPr="00222689">
        <w:rPr>
          <w:rFonts w:ascii="Arial" w:eastAsia="TimesNewRoman" w:hAnsi="Arial" w:cs="Arial"/>
          <w:sz w:val="24"/>
          <w:szCs w:val="24"/>
          <w:lang w:eastAsia="pl-PL"/>
        </w:rPr>
        <w:t>ą</w:t>
      </w:r>
      <w:r w:rsidRPr="00222689">
        <w:rPr>
          <w:rFonts w:ascii="Arial" w:hAnsi="Arial" w:cs="Arial"/>
          <w:sz w:val="24"/>
          <w:szCs w:val="24"/>
          <w:lang w:eastAsia="pl-PL"/>
        </w:rPr>
        <w:t>pienia koniecznych zmian, które spowoduj</w:t>
      </w:r>
      <w:r w:rsidRPr="00222689">
        <w:rPr>
          <w:rFonts w:ascii="Arial" w:eastAsia="TimesNewRoman" w:hAnsi="Arial" w:cs="Arial"/>
          <w:sz w:val="24"/>
          <w:szCs w:val="24"/>
          <w:lang w:eastAsia="pl-PL"/>
        </w:rPr>
        <w:t xml:space="preserve">ą </w:t>
      </w:r>
      <w:r w:rsidRPr="00222689">
        <w:rPr>
          <w:rFonts w:ascii="Arial" w:hAnsi="Arial" w:cs="Arial"/>
          <w:sz w:val="24"/>
          <w:szCs w:val="24"/>
          <w:lang w:eastAsia="pl-PL"/>
        </w:rPr>
        <w:t>obni</w:t>
      </w:r>
      <w:r w:rsidRPr="00222689">
        <w:rPr>
          <w:rFonts w:ascii="Arial" w:eastAsia="TimesNewRoman" w:hAnsi="Arial" w:cs="Arial"/>
          <w:sz w:val="24"/>
          <w:szCs w:val="24"/>
          <w:lang w:eastAsia="pl-PL"/>
        </w:rPr>
        <w:t>ż</w:t>
      </w:r>
      <w:r w:rsidRPr="00222689">
        <w:rPr>
          <w:rFonts w:ascii="Arial" w:hAnsi="Arial" w:cs="Arial"/>
          <w:sz w:val="24"/>
          <w:szCs w:val="24"/>
          <w:lang w:eastAsia="pl-PL"/>
        </w:rPr>
        <w:t>enie kosztów ponoszonych przez Zamawiaj</w:t>
      </w:r>
      <w:r w:rsidRPr="00222689">
        <w:rPr>
          <w:rFonts w:ascii="Arial" w:eastAsia="TimesNewRoman" w:hAnsi="Arial" w:cs="Arial"/>
          <w:sz w:val="24"/>
          <w:szCs w:val="24"/>
          <w:lang w:eastAsia="pl-PL"/>
        </w:rPr>
        <w:t>ą</w:t>
      </w:r>
      <w:r w:rsidRPr="00222689">
        <w:rPr>
          <w:rFonts w:ascii="Arial" w:hAnsi="Arial" w:cs="Arial"/>
          <w:sz w:val="24"/>
          <w:szCs w:val="24"/>
          <w:lang w:eastAsia="pl-PL"/>
        </w:rPr>
        <w:t>cego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xml:space="preserve"> Wykonawca nie będzie miał prawa do przedłużenia terminu wykonania umowy, jeżeli przedłużenie terminu wynika z przyczyn leżących po stronie Wykonawcy.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lang w:eastAsia="pl-PL"/>
        </w:rPr>
        <w:t>5.</w:t>
      </w:r>
      <w:r w:rsidRPr="00222689">
        <w:rPr>
          <w:rFonts w:ascii="Arial" w:hAnsi="Arial" w:cs="Arial"/>
          <w:sz w:val="24"/>
          <w:szCs w:val="24"/>
          <w:lang w:eastAsia="pl-PL"/>
        </w:rPr>
        <w:t> W</w:t>
      </w:r>
      <w:r w:rsidRPr="00222689">
        <w:rPr>
          <w:rFonts w:ascii="Arial" w:hAnsi="Arial" w:cs="Arial"/>
          <w:sz w:val="24"/>
          <w:szCs w:val="24"/>
        </w:rPr>
        <w:t>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6.</w:t>
      </w:r>
      <w:r w:rsidRPr="00222689">
        <w:rPr>
          <w:rFonts w:ascii="Arial" w:hAnsi="Arial" w:cs="Arial"/>
          <w:sz w:val="24"/>
          <w:szCs w:val="24"/>
        </w:rPr>
        <w:t> Dopuszczalna jest zmiana poszczególnych etapów realizacji prac objętych harmonogramem rzeczowo-finansowym, nie powodująca zmiany ostatecznego terminu realizacji umowy. Zmiany te wymagają akceptacji Zamawiającego. W przypadku wystąpienia takiej sytuacji nie ma konieczności sporządzania aneksu do umowy. Harmonogram rzeczowo-finansowy będzie podlegał również aktualizacji w zależności od posiadanych przez Zamawiającego środków finansowych.</w:t>
      </w:r>
    </w:p>
    <w:p w:rsidR="00222689" w:rsidRPr="00222689" w:rsidRDefault="00222689" w:rsidP="00222689">
      <w:pPr>
        <w:spacing w:after="0"/>
        <w:jc w:val="both"/>
        <w:rPr>
          <w:rFonts w:ascii="Arial" w:hAnsi="Arial" w:cs="Arial"/>
          <w:b/>
          <w:sz w:val="24"/>
          <w:szCs w:val="24"/>
          <w:lang w:eastAsia="pl-PL"/>
        </w:rPr>
      </w:pPr>
      <w:r w:rsidRPr="00222689">
        <w:rPr>
          <w:rFonts w:ascii="Arial" w:hAnsi="Arial" w:cs="Arial"/>
          <w:b/>
          <w:sz w:val="24"/>
          <w:szCs w:val="24"/>
        </w:rPr>
        <w:t>7.</w:t>
      </w:r>
      <w:r w:rsidRPr="00222689">
        <w:rPr>
          <w:rFonts w:ascii="Arial" w:hAnsi="Arial" w:cs="Arial"/>
          <w:sz w:val="24"/>
          <w:szCs w:val="24"/>
        </w:rPr>
        <w:t xml:space="preserve"> Wykonawca zgodnie z przepisami ustawy </w:t>
      </w:r>
      <w:proofErr w:type="spellStart"/>
      <w:r w:rsidRPr="00222689">
        <w:rPr>
          <w:rFonts w:ascii="Arial" w:hAnsi="Arial" w:cs="Arial"/>
          <w:sz w:val="24"/>
          <w:szCs w:val="24"/>
        </w:rPr>
        <w:t>Pzp</w:t>
      </w:r>
      <w:proofErr w:type="spellEnd"/>
      <w:r w:rsidRPr="00222689">
        <w:rPr>
          <w:rFonts w:ascii="Arial" w:hAnsi="Arial" w:cs="Arial"/>
          <w:sz w:val="24"/>
          <w:szCs w:val="24"/>
        </w:rPr>
        <w:t xml:space="preserve"> oraz za pisemną zgodą Zamawiającego może zmienić Podwykonawcę lub dalszego Podwykonawcę, powierzyć wykonanie części przedmiotu umowy lub zmienić część zakresu wykonywania umowy przez Podwykonawcę lub dalszego Podwykonawcę. W przypadku powierzenia przez Wykonawcę wykonania części przedmiotu umowy Podwykonawcy lub dalszemu Podwykonawcy zostaną wprowadzone do treści umowy zapisy § 16 wzoru umowy – załącznik nr 10 do SWZ.</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lang w:eastAsia="pl-PL"/>
        </w:rPr>
        <w:t>8.</w:t>
      </w:r>
      <w:r w:rsidRPr="00222689">
        <w:rPr>
          <w:rFonts w:ascii="Arial" w:hAnsi="Arial" w:cs="Arial"/>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9.</w:t>
      </w:r>
      <w:r w:rsidRPr="00222689">
        <w:rPr>
          <w:rFonts w:ascii="Arial" w:hAnsi="Arial" w:cs="Arial"/>
          <w:sz w:val="24"/>
          <w:szCs w:val="24"/>
          <w:lang w:eastAsia="pl-PL"/>
        </w:rPr>
        <w:t> Strony dopuszczają możliwość dokonania zmiany terminu realizacji przedmiotu umowy w przypadku wystąpienia: siły wyższej, kryzysu gospodarczego, klęski żywiołowej.</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10.</w:t>
      </w:r>
      <w:r w:rsidRPr="00222689">
        <w:rPr>
          <w:rFonts w:ascii="Arial" w:hAnsi="Arial" w:cs="Arial"/>
          <w:sz w:val="24"/>
          <w:szCs w:val="24"/>
          <w:lang w:eastAsia="pl-PL"/>
        </w:rPr>
        <w:t xml:space="preserve"> 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rsidR="00222689" w:rsidRPr="00222689" w:rsidRDefault="00222689" w:rsidP="00222689">
      <w:pPr>
        <w:tabs>
          <w:tab w:val="left" w:pos="17608"/>
        </w:tabs>
        <w:spacing w:after="0"/>
        <w:jc w:val="both"/>
        <w:rPr>
          <w:rFonts w:ascii="Arial" w:hAnsi="Arial" w:cs="Arial"/>
          <w:bCs/>
          <w:sz w:val="24"/>
          <w:szCs w:val="24"/>
          <w:lang w:eastAsia="ar-SA"/>
        </w:rPr>
      </w:pPr>
      <w:r w:rsidRPr="00222689">
        <w:rPr>
          <w:rFonts w:ascii="Arial" w:hAnsi="Arial" w:cs="Arial"/>
          <w:b/>
          <w:sz w:val="24"/>
          <w:szCs w:val="24"/>
          <w:lang w:eastAsia="ar-SA"/>
        </w:rPr>
        <w:t>11.</w:t>
      </w:r>
      <w:r w:rsidRPr="00222689">
        <w:rPr>
          <w:rFonts w:ascii="Arial" w:hAnsi="Arial" w:cs="Arial"/>
          <w:sz w:val="24"/>
          <w:szCs w:val="24"/>
          <w:lang w:eastAsia="ar-SA"/>
        </w:rPr>
        <w:t xml:space="preserve"> Zmiana postanowień zawartej umowy może nastąpić za zgodą obu stron wyrażoną na piśmie, w formie aneksu do umowy, pod rygorem nieważności </w:t>
      </w:r>
      <w:r w:rsidRPr="00222689">
        <w:rPr>
          <w:rFonts w:ascii="Arial" w:hAnsi="Arial" w:cs="Arial"/>
          <w:sz w:val="24"/>
          <w:szCs w:val="24"/>
          <w:lang w:eastAsia="pl-PL"/>
        </w:rPr>
        <w:t xml:space="preserve">przy </w:t>
      </w:r>
      <w:r w:rsidRPr="00222689">
        <w:rPr>
          <w:rFonts w:ascii="Arial" w:hAnsi="Arial" w:cs="Arial"/>
          <w:sz w:val="24"/>
          <w:szCs w:val="24"/>
          <w:lang w:eastAsia="pl-PL"/>
        </w:rPr>
        <w:lastRenderedPageBreak/>
        <w:t xml:space="preserve">zachowaniu wymogów z art. 455 ust. 1 pkt 1 </w:t>
      </w:r>
      <w:r w:rsidRPr="00222689">
        <w:rPr>
          <w:rFonts w:ascii="Arial" w:hAnsi="Arial" w:cs="Arial"/>
          <w:sz w:val="24"/>
          <w:szCs w:val="24"/>
          <w:lang w:eastAsia="ar-SA"/>
        </w:rPr>
        <w:t xml:space="preserve">ustawy </w:t>
      </w:r>
      <w:proofErr w:type="spellStart"/>
      <w:r w:rsidRPr="00222689">
        <w:rPr>
          <w:rFonts w:ascii="Arial" w:hAnsi="Arial" w:cs="Arial"/>
          <w:sz w:val="24"/>
          <w:szCs w:val="24"/>
          <w:lang w:eastAsia="ar-SA"/>
        </w:rPr>
        <w:t>Pzp</w:t>
      </w:r>
      <w:proofErr w:type="spellEnd"/>
      <w:r w:rsidRPr="00222689">
        <w:rPr>
          <w:rFonts w:ascii="Arial" w:hAnsi="Arial" w:cs="Arial"/>
          <w:sz w:val="24"/>
          <w:szCs w:val="24"/>
          <w:lang w:eastAsia="ar-SA"/>
        </w:rPr>
        <w:t xml:space="preserve"> oraz na podstawie przesłanek o których mowa w art. 455 ust. 1 pkt. 2,3 ustawy </w:t>
      </w:r>
      <w:proofErr w:type="spellStart"/>
      <w:r w:rsidRPr="00222689">
        <w:rPr>
          <w:rFonts w:ascii="Arial" w:hAnsi="Arial" w:cs="Arial"/>
          <w:sz w:val="24"/>
          <w:szCs w:val="24"/>
          <w:lang w:eastAsia="ar-SA"/>
        </w:rPr>
        <w:t>Pzp</w:t>
      </w:r>
      <w:proofErr w:type="spellEnd"/>
      <w:r w:rsidRPr="00222689">
        <w:rPr>
          <w:rFonts w:ascii="Arial" w:hAnsi="Arial" w:cs="Arial"/>
          <w:sz w:val="24"/>
          <w:szCs w:val="24"/>
          <w:lang w:eastAsia="ar-SA"/>
        </w:rPr>
        <w:t xml:space="preserve"> .</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ind w:left="720"/>
        <w:jc w:val="center"/>
        <w:rPr>
          <w:rFonts w:ascii="Arial" w:hAnsi="Arial" w:cs="Arial"/>
          <w:b/>
          <w:sz w:val="24"/>
          <w:szCs w:val="24"/>
          <w:lang w:eastAsia="pl-PL"/>
        </w:rPr>
      </w:pPr>
      <w:r w:rsidRPr="00222689">
        <w:rPr>
          <w:rFonts w:ascii="Arial" w:hAnsi="Arial" w:cs="Arial"/>
          <w:b/>
          <w:sz w:val="24"/>
          <w:szCs w:val="24"/>
          <w:lang w:eastAsia="pl-PL"/>
        </w:rPr>
        <w:t>§ 11</w:t>
      </w:r>
    </w:p>
    <w:p w:rsidR="00222689" w:rsidRPr="00222689" w:rsidRDefault="00222689" w:rsidP="00222689">
      <w:pPr>
        <w:spacing w:after="0"/>
        <w:ind w:left="720"/>
        <w:jc w:val="center"/>
        <w:rPr>
          <w:rFonts w:ascii="Arial" w:hAnsi="Arial" w:cs="Arial"/>
          <w:b/>
          <w:sz w:val="24"/>
          <w:szCs w:val="24"/>
          <w:lang w:eastAsia="pl-PL"/>
        </w:rPr>
      </w:pPr>
      <w:r w:rsidRPr="00222689">
        <w:rPr>
          <w:rFonts w:ascii="Arial" w:hAnsi="Arial" w:cs="Arial"/>
          <w:b/>
          <w:sz w:val="24"/>
          <w:szCs w:val="24"/>
          <w:lang w:eastAsia="pl-PL"/>
        </w:rPr>
        <w:t>Zmiana Umowy</w:t>
      </w:r>
    </w:p>
    <w:p w:rsidR="00222689" w:rsidRPr="00222689" w:rsidRDefault="00222689" w:rsidP="00222689">
      <w:pPr>
        <w:spacing w:after="0"/>
        <w:ind w:left="720"/>
        <w:jc w:val="center"/>
        <w:rPr>
          <w:rFonts w:ascii="Arial" w:hAnsi="Arial" w:cs="Arial"/>
          <w:sz w:val="24"/>
          <w:szCs w:val="24"/>
          <w:lang w:eastAsia="pl-PL"/>
        </w:rPr>
      </w:pPr>
      <w:r w:rsidRPr="00222689">
        <w:rPr>
          <w:rFonts w:ascii="Arial" w:hAnsi="Arial" w:cs="Arial"/>
          <w:b/>
          <w:sz w:val="24"/>
          <w:szCs w:val="24"/>
          <w:lang w:eastAsia="pl-PL"/>
        </w:rPr>
        <w:t>w zakresie wysokości wynagrodzenia Wykonawcy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w:t>
      </w:r>
      <w:r w:rsidRPr="00222689">
        <w:rPr>
          <w:rFonts w:ascii="Arial" w:hAnsi="Arial" w:cs="Arial"/>
          <w:sz w:val="24"/>
          <w:szCs w:val="24"/>
          <w:lang w:eastAsia="pl-PL"/>
        </w:rPr>
        <w:t> Strony zobowiązują się dokonać zmiany wysokości wynagrodzenia należnego Wykonawcy, o którym mowa w § 5 ust. 1 niniejszej umowy, w formie pisemnego aneksu, każdorazowo w przypadku wystąpienia jednej z następujących okoliczności:</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 xml:space="preserve">1) zmiany </w:t>
      </w:r>
      <w:r w:rsidRPr="00222689">
        <w:rPr>
          <w:rFonts w:ascii="Arial" w:eastAsia="TimesNewRoman" w:hAnsi="Arial" w:cs="Arial"/>
          <w:sz w:val="24"/>
          <w:szCs w:val="24"/>
        </w:rPr>
        <w:t>stawki podatku od towarów i usług oraz podatku akcyzowego</w:t>
      </w:r>
      <w:r w:rsidRPr="00222689">
        <w:rPr>
          <w:rFonts w:ascii="Arial" w:hAnsi="Arial" w:cs="Arial"/>
          <w:sz w:val="24"/>
          <w:szCs w:val="24"/>
          <w:lang w:eastAsia="pl-PL"/>
        </w:rPr>
        <w:t>;</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 xml:space="preserve">2) zmiany </w:t>
      </w:r>
      <w:r w:rsidRPr="00222689">
        <w:rPr>
          <w:rFonts w:ascii="Arial" w:eastAsia="TimesNewRoman" w:hAnsi="Arial" w:cs="Arial"/>
          <w:sz w:val="24"/>
          <w:szCs w:val="24"/>
        </w:rPr>
        <w:t>wysokości minimalnego wynagrodzenia za pracę albo wysokości minimalnej stawki godzinowej, ustalonych na podstawie ustawy z dnia 10 października 2002 r. o minimalnym wynagrodzeniu za pracę</w:t>
      </w:r>
      <w:r w:rsidRPr="00222689">
        <w:rPr>
          <w:rFonts w:ascii="Arial" w:hAnsi="Arial" w:cs="Arial"/>
          <w:sz w:val="24"/>
          <w:szCs w:val="24"/>
          <w:lang w:eastAsia="pl-PL"/>
        </w:rPr>
        <w:t>;</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 xml:space="preserve">3) zmiany </w:t>
      </w:r>
      <w:r w:rsidRPr="00222689">
        <w:rPr>
          <w:rFonts w:ascii="Arial" w:eastAsia="TimesNewRoman" w:hAnsi="Arial" w:cs="Arial"/>
          <w:sz w:val="24"/>
          <w:szCs w:val="24"/>
        </w:rPr>
        <w:t>zasad podlegania ubezpieczeniom społecznym lub ubezpieczeniu zdrowotnemu lub wysokości stawki składki na ubezpieczenia społeczne lub ubezpieczenie zdrowotne;</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rPr>
        <w:t xml:space="preserve">4) zmiany </w:t>
      </w:r>
      <w:r w:rsidRPr="00222689">
        <w:rPr>
          <w:rFonts w:ascii="Arial" w:eastAsia="TimesNewRoman" w:hAnsi="Arial" w:cs="Arial"/>
          <w:sz w:val="24"/>
          <w:szCs w:val="24"/>
        </w:rPr>
        <w:t>zasad gromadzenia i wysokości wpłat do pracowniczych planów kapitałowych, o których mowa w ustawie z dnia 4 października 2018 r. o pracowniczych planach kapitałowych (Dz. U. z 2020 r. poz. 1342)</w:t>
      </w:r>
      <w:r w:rsidRPr="00222689">
        <w:rPr>
          <w:rFonts w:ascii="Arial" w:hAnsi="Arial" w:cs="Arial"/>
          <w:sz w:val="24"/>
          <w:szCs w:val="24"/>
        </w:rPr>
        <w:t>;</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 xml:space="preserve">- na zasadach i w sposób określony w ust. 2 - 13, </w:t>
      </w:r>
      <w:r w:rsidRPr="00222689">
        <w:rPr>
          <w:rFonts w:ascii="Arial" w:eastAsia="TimesNewRoman" w:hAnsi="Arial" w:cs="Arial"/>
          <w:sz w:val="24"/>
          <w:szCs w:val="24"/>
        </w:rPr>
        <w:t>jeżeli zmiany te będą miały wpływ na koszty wykonania zamówienia przez wykonawcę.</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2.</w:t>
      </w:r>
      <w:r w:rsidRPr="00222689">
        <w:rPr>
          <w:rFonts w:ascii="Arial" w:hAnsi="Arial" w:cs="Arial"/>
          <w:sz w:val="24"/>
          <w:szCs w:val="24"/>
          <w:lang w:eastAsia="pl-PL"/>
        </w:rPr>
        <w:t>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3.</w:t>
      </w:r>
      <w:r w:rsidRPr="00222689">
        <w:rPr>
          <w:rFonts w:ascii="Arial" w:hAnsi="Arial" w:cs="Arial"/>
          <w:sz w:val="24"/>
          <w:szCs w:val="24"/>
          <w:lang w:eastAsia="pl-PL"/>
        </w:rPr>
        <w:t> W przypadku zmiany, o której mowa w ust. 1 pkt 1, wartość wynagrodzenia netto nie zmieni się, a wartość wynagrodzenia brutto zostanie wyliczona na podstawie nowych przepisów.</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4.</w:t>
      </w:r>
      <w:r w:rsidRPr="00222689">
        <w:rPr>
          <w:rFonts w:ascii="Arial" w:hAnsi="Arial" w:cs="Arial"/>
          <w:sz w:val="24"/>
          <w:szCs w:val="24"/>
          <w:lang w:eastAsia="pl-PL"/>
        </w:rPr>
        <w:t xml:space="preserve"> Zmiana wysokości wynagrodzenia w przypadku zaistnienia przesłanki, o której mowa w ust. 1 pkt 2, pkt 3 lub 4, będzie obejmować wyłącznie część wynagrodzenia należnego Wykonawcy, w odniesieniu do której nastąpiła zmiana wysokości kosztów wykonania umowy przez Wykonawcę w związku z wejściem w życie przepisów odpowiednio zmieniających wysokość </w:t>
      </w:r>
      <w:r w:rsidRPr="00222689">
        <w:rPr>
          <w:rFonts w:ascii="Arial" w:eastAsia="TimesNewRoman" w:hAnsi="Arial" w:cs="Arial"/>
          <w:sz w:val="24"/>
          <w:szCs w:val="24"/>
        </w:rPr>
        <w:t>minimalnego wynagrodzenia za pracę albo wysokości minimalnej stawki godzinowej</w:t>
      </w:r>
      <w:r w:rsidRPr="00222689">
        <w:rPr>
          <w:rFonts w:ascii="Arial" w:hAnsi="Arial" w:cs="Arial"/>
          <w:sz w:val="24"/>
          <w:szCs w:val="24"/>
          <w:lang w:eastAsia="pl-PL"/>
        </w:rPr>
        <w:t xml:space="preserve">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5.</w:t>
      </w:r>
      <w:r w:rsidRPr="00222689">
        <w:rPr>
          <w:rFonts w:ascii="Arial" w:hAnsi="Arial" w:cs="Arial"/>
          <w:sz w:val="24"/>
          <w:szCs w:val="24"/>
          <w:lang w:eastAsia="pl-PL"/>
        </w:rPr>
        <w:t xml:space="preserve"> W przypadku zmiany, o której mowa w ust. 1 pkt 2, wynagrodzenie Wykonawcy ulegnie zmianie o kwotę odpowiadającą wzrostowi kosztu Wykonawcy w związku ze zwiększeniem wysokości wynagrodzeń pracowników realizujących roboty budowlane do wysokości aktualnie obowiązującego </w:t>
      </w:r>
      <w:r w:rsidRPr="00222689">
        <w:rPr>
          <w:rFonts w:ascii="Arial" w:eastAsia="TimesNewRoman" w:hAnsi="Arial" w:cs="Arial"/>
          <w:sz w:val="24"/>
          <w:szCs w:val="24"/>
        </w:rPr>
        <w:t xml:space="preserve">minimalnego wynagrodzenia za pracę albo </w:t>
      </w:r>
      <w:r w:rsidRPr="00222689">
        <w:rPr>
          <w:rFonts w:ascii="Arial" w:eastAsia="TimesNewRoman" w:hAnsi="Arial" w:cs="Arial"/>
          <w:sz w:val="24"/>
          <w:szCs w:val="24"/>
        </w:rPr>
        <w:lastRenderedPageBreak/>
        <w:t>wysokości minimalnej stawki godzinowej</w:t>
      </w:r>
      <w:r w:rsidRPr="00222689">
        <w:rPr>
          <w:rFonts w:ascii="Arial" w:hAnsi="Arial" w:cs="Arial"/>
          <w:sz w:val="24"/>
          <w:szCs w:val="24"/>
          <w:lang w:eastAsia="pl-PL"/>
        </w:rPr>
        <w:t>, z uwzględnieniem wszystkich obciążeń publicznoprawnych od kwoty wzrostu minimalnego wynagrodzenia. Kwota odpowiadająca wzrostowi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6.</w:t>
      </w:r>
      <w:r w:rsidRPr="00222689">
        <w:rPr>
          <w:rFonts w:ascii="Arial" w:hAnsi="Arial" w:cs="Arial"/>
          <w:sz w:val="24"/>
          <w:szCs w:val="24"/>
          <w:lang w:eastAsia="pl-PL"/>
        </w:rPr>
        <w:t xml:space="preserve"> W przypadku zmiany, o której mowa w ust. 1 pkt 3,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7.</w:t>
      </w:r>
      <w:r w:rsidRPr="00222689">
        <w:rPr>
          <w:rFonts w:ascii="Arial" w:hAnsi="Arial" w:cs="Arial"/>
          <w:sz w:val="24"/>
          <w:szCs w:val="24"/>
          <w:lang w:eastAsia="pl-PL"/>
        </w:rPr>
        <w:t xml:space="preserve"> W przypadku zmiany, o której mowa w ust. 1 pkt 4,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8.</w:t>
      </w:r>
      <w:r w:rsidRPr="00222689">
        <w:rPr>
          <w:rFonts w:ascii="Arial" w:hAnsi="Arial" w:cs="Arial"/>
          <w:sz w:val="24"/>
          <w:szCs w:val="24"/>
          <w:lang w:eastAsia="pl-PL"/>
        </w:rPr>
        <w:t xml:space="preserve">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9.</w:t>
      </w:r>
      <w:r w:rsidRPr="00222689">
        <w:rPr>
          <w:rFonts w:ascii="Arial" w:hAnsi="Arial" w:cs="Arial"/>
          <w:sz w:val="24"/>
          <w:szCs w:val="24"/>
          <w:lang w:eastAsia="pl-PL"/>
        </w:rPr>
        <w:t xml:space="preserve">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 xml:space="preserve">1)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 ust. 1 pkt 2, lub </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t>2)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sz w:val="24"/>
          <w:szCs w:val="24"/>
          <w:lang w:eastAsia="pl-PL"/>
        </w:rPr>
        <w:lastRenderedPageBreak/>
        <w:t>3) pisemne zestawienie wynagrodzeń (zarówno przed jak i po zmianie) pracowników realizujących roboty budowlane,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10.</w:t>
      </w:r>
      <w:r w:rsidRPr="00222689">
        <w:rPr>
          <w:rFonts w:ascii="Arial" w:hAnsi="Arial" w:cs="Arial"/>
          <w:sz w:val="24"/>
          <w:szCs w:val="24"/>
          <w:lang w:eastAsia="pl-PL"/>
        </w:rPr>
        <w:t xml:space="preserve"> W przypadku zmiany, o której mowa w ust. 1 pkt 3, pkt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pkt 3.</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11.</w:t>
      </w:r>
      <w:r w:rsidRPr="00222689">
        <w:rPr>
          <w:rFonts w:ascii="Arial" w:hAnsi="Arial" w:cs="Arial"/>
          <w:sz w:val="24"/>
          <w:szCs w:val="24"/>
          <w:lang w:eastAsia="pl-PL"/>
        </w:rPr>
        <w:t xml:space="preserve">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12.</w:t>
      </w:r>
      <w:r w:rsidRPr="00222689">
        <w:rPr>
          <w:rFonts w:ascii="Arial" w:hAnsi="Arial" w:cs="Arial"/>
          <w:sz w:val="24"/>
          <w:szCs w:val="24"/>
          <w:lang w:eastAsia="pl-PL"/>
        </w:rPr>
        <w:t xml:space="preserve"> W przypadku otrzymania przez Stronę informacji o niezatwierdzeniu wniosku lub częściowym zatwierdzeniu wniosku, Strona ta może ponownie wystąpić z wnioskiem, o którym mowa w ust. 7. W takim przypadku przepisy ust. 8 - 11 i 13 stosuje się odpowiednio.</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lang w:eastAsia="pl-PL"/>
        </w:rPr>
        <w:t>13.</w:t>
      </w:r>
      <w:r w:rsidRPr="00222689">
        <w:rPr>
          <w:rFonts w:ascii="Arial" w:hAnsi="Arial" w:cs="Arial"/>
          <w:sz w:val="24"/>
          <w:szCs w:val="24"/>
          <w:lang w:eastAsia="pl-PL"/>
        </w:rPr>
        <w:t xml:space="preserve"> Zawarcie aneksu nastąpi nie później niż w terminie 10 dni roboczych od dnia zatwierdzenia wniosku o dokonanie zmiany wysokości wynagrodzenia należnego Wykonawcy</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ind w:left="720"/>
        <w:jc w:val="center"/>
        <w:rPr>
          <w:rFonts w:ascii="Arial" w:hAnsi="Arial" w:cs="Arial"/>
          <w:b/>
          <w:sz w:val="24"/>
          <w:szCs w:val="24"/>
          <w:lang w:eastAsia="pl-PL"/>
        </w:rPr>
      </w:pPr>
      <w:r w:rsidRPr="00222689">
        <w:rPr>
          <w:rFonts w:ascii="Arial" w:hAnsi="Arial" w:cs="Arial"/>
          <w:b/>
          <w:sz w:val="24"/>
          <w:szCs w:val="24"/>
          <w:lang w:eastAsia="pl-PL"/>
        </w:rPr>
        <w:t>§ 12</w:t>
      </w:r>
    </w:p>
    <w:p w:rsidR="00222689" w:rsidRPr="00222689" w:rsidRDefault="00222689" w:rsidP="00222689">
      <w:pPr>
        <w:autoSpaceDN w:val="0"/>
        <w:adjustRightInd w:val="0"/>
        <w:spacing w:after="0"/>
        <w:jc w:val="center"/>
        <w:rPr>
          <w:rFonts w:ascii="Arial" w:eastAsia="TimesNewRoman" w:hAnsi="Arial" w:cs="Arial"/>
          <w:b/>
          <w:sz w:val="24"/>
          <w:szCs w:val="24"/>
        </w:rPr>
      </w:pPr>
      <w:r w:rsidRPr="00222689">
        <w:rPr>
          <w:rFonts w:ascii="Arial" w:eastAsia="TimesNewRoman" w:hAnsi="Arial" w:cs="Arial"/>
          <w:b/>
          <w:sz w:val="24"/>
          <w:szCs w:val="24"/>
        </w:rPr>
        <w:t>Zasady wprowadzania zmian wysokości wynagrodzenia należnego wykonawcy, w przypadku zmiany ceny materiałów lub kosztów związanych z realizacją zamówienia.</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1.</w:t>
      </w:r>
      <w:r w:rsidRPr="00222689">
        <w:rPr>
          <w:rFonts w:ascii="Arial" w:hAnsi="Arial" w:cs="Arial"/>
          <w:sz w:val="24"/>
          <w:szCs w:val="24"/>
          <w:lang w:eastAsia="pl-PL"/>
        </w:rPr>
        <w:t xml:space="preserve"> Strony stosownie do art. 439 ust. 1 i 2 ustawy </w:t>
      </w:r>
      <w:proofErr w:type="spellStart"/>
      <w:r w:rsidRPr="00222689">
        <w:rPr>
          <w:rFonts w:ascii="Arial" w:hAnsi="Arial" w:cs="Arial"/>
          <w:sz w:val="24"/>
          <w:szCs w:val="24"/>
          <w:lang w:eastAsia="pl-PL"/>
        </w:rPr>
        <w:t>Pzp</w:t>
      </w:r>
      <w:proofErr w:type="spellEnd"/>
      <w:r w:rsidRPr="00222689">
        <w:rPr>
          <w:rFonts w:ascii="Arial" w:hAnsi="Arial" w:cs="Arial"/>
          <w:sz w:val="24"/>
          <w:szCs w:val="24"/>
          <w:lang w:eastAsia="pl-PL"/>
        </w:rPr>
        <w:t xml:space="preserve">  zobowiązują się do zmiany wysokości wynagrodzenia należnego Wykonawcy, o którym mowa w § 5 ust. 1 niniejszej umowy, w formie pisemnego aneksu w przypadku, gdy wysokość wynagrodzenia Wykonawcy określonego w rozliczeniu okresowym ulegnie waloryzacji o zmianę wskaźnika cen produkcji budowlano-montażowej, ustalanego przez Prezesa Głównego Urzędu Statystycznego i ogłaszanego w Dzienniku Urzędowym RP „Monitor Polski" (Wskaźnik). </w:t>
      </w:r>
    </w:p>
    <w:p w:rsidR="00222689" w:rsidRPr="00222689" w:rsidRDefault="00222689" w:rsidP="00222689">
      <w:pPr>
        <w:autoSpaceDE w:val="0"/>
        <w:autoSpaceDN w:val="0"/>
        <w:adjustRightInd w:val="0"/>
        <w:spacing w:after="0"/>
        <w:jc w:val="both"/>
        <w:rPr>
          <w:rFonts w:ascii="Arial" w:hAnsi="Arial" w:cs="Arial"/>
          <w:sz w:val="24"/>
          <w:szCs w:val="24"/>
          <w:lang w:eastAsia="pl-PL"/>
        </w:rPr>
      </w:pPr>
      <w:r w:rsidRPr="00222689">
        <w:rPr>
          <w:rFonts w:ascii="Arial" w:hAnsi="Arial" w:cs="Arial"/>
          <w:b/>
          <w:sz w:val="24"/>
          <w:szCs w:val="24"/>
          <w:lang w:eastAsia="pl-PL"/>
        </w:rPr>
        <w:t>2.</w:t>
      </w:r>
      <w:r w:rsidRPr="00222689">
        <w:rPr>
          <w:rFonts w:ascii="Arial" w:hAnsi="Arial" w:cs="Arial"/>
          <w:sz w:val="24"/>
          <w:szCs w:val="24"/>
          <w:lang w:eastAsia="pl-PL"/>
        </w:rPr>
        <w:t> Waloryzacja nastąpi po 8 miesiącach od dnia podpisania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3.</w:t>
      </w:r>
      <w:r w:rsidRPr="00222689">
        <w:rPr>
          <w:rFonts w:ascii="Arial" w:hAnsi="Arial" w:cs="Arial"/>
          <w:sz w:val="24"/>
          <w:szCs w:val="24"/>
          <w:lang w:eastAsia="pl-PL"/>
        </w:rPr>
        <w:t xml:space="preserve"> W przypadku likwidacji Wskaźnika, o którym mowa w pkt 1 lub zmiany podmiotu, który urzędowo go ustała, mechanizm, o którym mowa w pkt 1 stosuje się odpowiednio do wskaźnika i podmiotu, który zgodnie z odpowiednimi przepisami prawa zastąpi dotychczasowy wskaźnik lub podmiot. </w:t>
      </w:r>
    </w:p>
    <w:p w:rsidR="00222689" w:rsidRPr="00222689" w:rsidRDefault="00222689" w:rsidP="00222689">
      <w:pPr>
        <w:autoSpaceDN w:val="0"/>
        <w:adjustRightInd w:val="0"/>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Waloryzacja nastąpi tylko i wyłącznie w przypadku, gdy Wykonawca będzie realizował roboty w terminie określonym w harmonogramie rzeczowo–finansowym.</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b/>
          <w:sz w:val="24"/>
          <w:szCs w:val="24"/>
        </w:rPr>
        <w:lastRenderedPageBreak/>
        <w:t>5. </w:t>
      </w:r>
      <w:r w:rsidRPr="00222689">
        <w:rPr>
          <w:rFonts w:ascii="Arial" w:eastAsia="TimesNewRoman" w:hAnsi="Arial" w:cs="Arial"/>
          <w:sz w:val="24"/>
          <w:szCs w:val="24"/>
        </w:rPr>
        <w:t>Przez zmianę ceny materiałów lub kosztów rozumie się wzrost odpowiednio cen lub kosztów, jak i ich obniżenie, względem ceny lub kosztu przyjętych w celu ustalenia wynagrodzenia wykonawcy zawartego w ofercie.</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b/>
          <w:sz w:val="24"/>
          <w:szCs w:val="24"/>
        </w:rPr>
        <w:t>6.</w:t>
      </w:r>
      <w:r w:rsidRPr="00222689">
        <w:rPr>
          <w:rFonts w:ascii="Arial" w:eastAsia="TimesNewRoman" w:hAnsi="Arial" w:cs="Arial"/>
          <w:sz w:val="24"/>
          <w:szCs w:val="24"/>
        </w:rPr>
        <w:t>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1) przedmiotem umowy są roboty budowlane;</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2) okres obowiązywania umowy przekracza 12 miesięcy.</w:t>
      </w:r>
    </w:p>
    <w:p w:rsidR="00222689" w:rsidRPr="00222689" w:rsidRDefault="00222689" w:rsidP="00222689">
      <w:pPr>
        <w:autoSpaceDN w:val="0"/>
        <w:adjustRightInd w:val="0"/>
        <w:spacing w:after="0"/>
        <w:jc w:val="both"/>
        <w:rPr>
          <w:rFonts w:ascii="Arial" w:eastAsia="TimesNewRoman" w:hAnsi="Arial" w:cs="Arial"/>
          <w:strike/>
          <w:sz w:val="24"/>
          <w:szCs w:val="24"/>
        </w:rPr>
      </w:pPr>
      <w:r w:rsidRPr="00222689">
        <w:rPr>
          <w:rFonts w:ascii="Arial" w:eastAsia="TimesNewRoman" w:hAnsi="Arial" w:cs="Arial"/>
          <w:b/>
          <w:sz w:val="24"/>
          <w:szCs w:val="24"/>
        </w:rPr>
        <w:t>7.</w:t>
      </w:r>
      <w:r w:rsidRPr="00222689">
        <w:rPr>
          <w:rFonts w:ascii="Arial" w:eastAsia="TimesNewRoman" w:hAnsi="Arial" w:cs="Arial"/>
          <w:sz w:val="24"/>
          <w:szCs w:val="24"/>
        </w:rPr>
        <w:t xml:space="preserve"> Maksymalna wartość zmiany wynagrodzenia, jaką dopuszcza zamawiający w efekcie zastosowania postanowień o zasadach wprowadzania zmian wysokości wynagrodzenia i nie może przekroczyć 5 % wynagrodzenia brutto Wykonawcy </w:t>
      </w:r>
      <w:r w:rsidRPr="00222689">
        <w:rPr>
          <w:rFonts w:ascii="Arial" w:eastAsia="TimesNewRoman" w:hAnsi="Arial" w:cs="Arial"/>
          <w:sz w:val="24"/>
          <w:szCs w:val="24"/>
        </w:rPr>
        <w:br/>
        <w:t xml:space="preserve">w całym okresie trwania umowy  </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13</w:t>
      </w:r>
    </w:p>
    <w:p w:rsidR="00222689" w:rsidRPr="00222689" w:rsidRDefault="00222689" w:rsidP="00222689">
      <w:pPr>
        <w:spacing w:after="0"/>
        <w:jc w:val="center"/>
        <w:rPr>
          <w:rFonts w:ascii="Arial" w:hAnsi="Arial" w:cs="Arial"/>
          <w:sz w:val="24"/>
          <w:szCs w:val="24"/>
        </w:rPr>
      </w:pPr>
      <w:r w:rsidRPr="00222689">
        <w:rPr>
          <w:rFonts w:ascii="Arial" w:hAnsi="Arial" w:cs="Arial"/>
          <w:b/>
          <w:sz w:val="24"/>
          <w:szCs w:val="24"/>
        </w:rPr>
        <w:t>Cesja wierzytelności</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Wykonawca nie może bez pisemnej zgody Zamawiającego dokonać cesji wierzytelności, przysługującej mu z tytułu realizacji umowy, na osoby trzecie.</w:t>
      </w: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14</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Usługi</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1.</w:t>
      </w:r>
      <w:r w:rsidRPr="00222689">
        <w:rPr>
          <w:rFonts w:ascii="Arial" w:hAnsi="Arial" w:cs="Arial"/>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w:t>
      </w:r>
      <w:r w:rsidRPr="00222689">
        <w:rPr>
          <w:rFonts w:ascii="Arial" w:hAnsi="Arial" w:cs="Arial"/>
          <w:sz w:val="24"/>
          <w:szCs w:val="24"/>
        </w:rPr>
        <w:t> W przypadku korzystania z innych usług Zamawiającego ich zakres i sposób rozliczenia będzie przedmiotem dodatkowego porozumienia.</w:t>
      </w: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center"/>
        <w:rPr>
          <w:rFonts w:ascii="Arial" w:hAnsi="Arial" w:cs="Arial"/>
          <w:b/>
          <w:bCs/>
          <w:sz w:val="24"/>
          <w:szCs w:val="24"/>
          <w:lang w:eastAsia="ar-SA"/>
        </w:rPr>
      </w:pPr>
      <w:r w:rsidRPr="00222689">
        <w:rPr>
          <w:rFonts w:ascii="Arial" w:hAnsi="Arial" w:cs="Arial"/>
          <w:b/>
          <w:bCs/>
          <w:sz w:val="24"/>
          <w:szCs w:val="24"/>
          <w:lang w:eastAsia="ar-SA"/>
        </w:rPr>
        <w:t>§ 15</w:t>
      </w:r>
    </w:p>
    <w:p w:rsidR="00222689" w:rsidRPr="00222689" w:rsidRDefault="00222689" w:rsidP="00222689">
      <w:pPr>
        <w:spacing w:after="0"/>
        <w:jc w:val="center"/>
        <w:rPr>
          <w:rFonts w:ascii="Arial" w:hAnsi="Arial" w:cs="Arial"/>
          <w:b/>
          <w:bCs/>
          <w:sz w:val="24"/>
          <w:szCs w:val="24"/>
          <w:lang w:eastAsia="ar-SA"/>
        </w:rPr>
      </w:pPr>
      <w:r w:rsidRPr="00222689">
        <w:rPr>
          <w:rFonts w:ascii="Arial" w:hAnsi="Arial" w:cs="Arial"/>
          <w:b/>
          <w:bCs/>
          <w:sz w:val="24"/>
          <w:szCs w:val="24"/>
          <w:lang w:eastAsia="ar-SA"/>
        </w:rPr>
        <w:t>Wymagania dotyczące zatrudnienia na podstawie umowy o pracę osób wykonujących wskazane czynności</w:t>
      </w:r>
    </w:p>
    <w:p w:rsidR="00222689" w:rsidRPr="00222689" w:rsidRDefault="00222689" w:rsidP="00222689">
      <w:pPr>
        <w:spacing w:after="0"/>
        <w:jc w:val="both"/>
        <w:rPr>
          <w:rFonts w:ascii="Arial" w:hAnsi="Arial" w:cs="Arial"/>
          <w:bCs/>
          <w:sz w:val="24"/>
          <w:szCs w:val="24"/>
          <w:lang w:eastAsia="ar-SA"/>
        </w:rPr>
      </w:pPr>
      <w:r w:rsidRPr="00222689">
        <w:rPr>
          <w:rFonts w:ascii="Arial" w:hAnsi="Arial" w:cs="Arial"/>
          <w:b/>
          <w:bCs/>
          <w:sz w:val="24"/>
          <w:szCs w:val="24"/>
          <w:lang w:eastAsia="ar-SA"/>
        </w:rPr>
        <w:t>1.</w:t>
      </w:r>
      <w:r w:rsidRPr="00222689">
        <w:rPr>
          <w:rFonts w:ascii="Arial" w:hAnsi="Arial" w:cs="Arial"/>
          <w:bCs/>
          <w:sz w:val="24"/>
          <w:szCs w:val="24"/>
          <w:lang w:eastAsia="ar-SA"/>
        </w:rPr>
        <w:t xml:space="preserve"> Na podstawie art. 95 ust. 1 ustawy </w:t>
      </w:r>
      <w:proofErr w:type="spellStart"/>
      <w:r w:rsidRPr="00222689">
        <w:rPr>
          <w:rFonts w:ascii="Arial" w:hAnsi="Arial" w:cs="Arial"/>
          <w:bCs/>
          <w:sz w:val="24"/>
          <w:szCs w:val="24"/>
          <w:lang w:eastAsia="ar-SA"/>
        </w:rPr>
        <w:t>Pzp</w:t>
      </w:r>
      <w:proofErr w:type="spellEnd"/>
      <w:r w:rsidRPr="00222689">
        <w:rPr>
          <w:rFonts w:ascii="Arial" w:hAnsi="Arial" w:cs="Arial"/>
          <w:bCs/>
          <w:sz w:val="24"/>
          <w:szCs w:val="24"/>
          <w:lang w:eastAsia="ar-SA"/>
        </w:rPr>
        <w:t xml:space="preserve"> Wykonawca lub Podwykonawca zatrudni na podstawie umowy o pracę osoby wykonujące wszelkie czynności wchodzące w tzw. koszty bezpośrednie czyli tzw. pracowników fizycznych. </w:t>
      </w:r>
      <w:r w:rsidRPr="00222689">
        <w:rPr>
          <w:rFonts w:ascii="Arial" w:hAnsi="Arial" w:cs="Arial"/>
          <w:sz w:val="24"/>
          <w:szCs w:val="24"/>
        </w:rPr>
        <w:t>Wymóg nie dotyczy m.in. osób kierujących budową, wykonujących obsługę geodezyjną, dostawców materiałów budowlanych.</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b/>
          <w:sz w:val="24"/>
          <w:szCs w:val="24"/>
        </w:rPr>
        <w:t>2. </w:t>
      </w:r>
      <w:r w:rsidRPr="00222689">
        <w:rPr>
          <w:rFonts w:ascii="Arial" w:eastAsia="TimesNewRoman" w:hAnsi="Arial" w:cs="Arial"/>
          <w:sz w:val="24"/>
          <w:szCs w:val="24"/>
        </w:rPr>
        <w:t xml:space="preserve">W celu weryfikacji zatrudniania na podstawie umowy o pracę, </w:t>
      </w:r>
      <w:r w:rsidRPr="00222689">
        <w:rPr>
          <w:rFonts w:ascii="Arial" w:hAnsi="Arial" w:cs="Arial"/>
          <w:bCs/>
          <w:sz w:val="24"/>
          <w:szCs w:val="24"/>
          <w:lang w:eastAsia="ar-SA"/>
        </w:rPr>
        <w:t xml:space="preserve">Wykonawca przed rozpoczęciem wykonywania czynności przez osoby wymienione w ust. 1 przedstawi inspektorowi nadzoru w wyznaczonym przez Zamawiającego terminie </w:t>
      </w:r>
      <w:r w:rsidRPr="00222689">
        <w:rPr>
          <w:rFonts w:ascii="Arial" w:hAnsi="Arial" w:cs="Arial"/>
          <w:sz w:val="24"/>
          <w:szCs w:val="24"/>
          <w:lang w:eastAsia="ar-SA"/>
        </w:rPr>
        <w:t>dokumenty potwierdzające zatrudnianie tych osób na umowę o pracę</w:t>
      </w:r>
      <w:r w:rsidRPr="00222689">
        <w:rPr>
          <w:rFonts w:ascii="Arial" w:eastAsia="TimesNewRoman" w:hAnsi="Arial" w:cs="Arial"/>
          <w:sz w:val="24"/>
          <w:szCs w:val="24"/>
        </w:rPr>
        <w:t xml:space="preserve"> w szczególności:</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1) oświadczenie zatrudnionego pracownika;</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2) oświadczenie Wykonawcy lub Podwykonawcy o zatrudnieniu pracownika na podstawie umowy o pracę;</w:t>
      </w:r>
    </w:p>
    <w:p w:rsidR="00222689" w:rsidRPr="00222689" w:rsidRDefault="00222689" w:rsidP="00222689">
      <w:pPr>
        <w:autoSpaceDE w:val="0"/>
        <w:autoSpaceDN w:val="0"/>
        <w:adjustRightInd w:val="0"/>
        <w:spacing w:after="0"/>
        <w:jc w:val="both"/>
        <w:rPr>
          <w:rFonts w:ascii="Arial" w:hAnsi="Arial" w:cs="Arial"/>
          <w:sz w:val="24"/>
          <w:szCs w:val="24"/>
          <w:lang w:eastAsia="pl-PL"/>
        </w:rPr>
      </w:pPr>
      <w:r w:rsidRPr="00222689">
        <w:rPr>
          <w:rFonts w:ascii="Arial" w:eastAsia="TimesNewRoman" w:hAnsi="Arial" w:cs="Arial"/>
          <w:sz w:val="24"/>
          <w:szCs w:val="24"/>
        </w:rPr>
        <w:lastRenderedPageBreak/>
        <w:t>3) poświadczoną za zgodność z oryginałem kopii umowy o pracę zatrudnionego pracownika,</w:t>
      </w:r>
      <w:r w:rsidRPr="00222689">
        <w:rPr>
          <w:rFonts w:ascii="Arial" w:hAnsi="Arial" w:cs="Arial"/>
          <w:sz w:val="24"/>
          <w:szCs w:val="24"/>
          <w:lang w:eastAsia="pl-PL"/>
        </w:rPr>
        <w:t>. Kopia  umowy o prac</w:t>
      </w:r>
      <w:r w:rsidRPr="00222689">
        <w:rPr>
          <w:rFonts w:ascii="Arial" w:eastAsia="TimesNewRoman" w:hAnsi="Arial" w:cs="Arial"/>
          <w:sz w:val="24"/>
          <w:szCs w:val="24"/>
          <w:lang w:eastAsia="pl-PL"/>
        </w:rPr>
        <w:t xml:space="preserve">ę </w:t>
      </w:r>
      <w:r w:rsidRPr="00222689">
        <w:rPr>
          <w:rFonts w:ascii="Arial" w:hAnsi="Arial" w:cs="Arial"/>
          <w:sz w:val="24"/>
          <w:szCs w:val="24"/>
          <w:lang w:eastAsia="pl-PL"/>
        </w:rPr>
        <w:t>winny by</w:t>
      </w:r>
      <w:r w:rsidRPr="00222689">
        <w:rPr>
          <w:rFonts w:ascii="Arial" w:eastAsia="TimesNewRoman" w:hAnsi="Arial" w:cs="Arial"/>
          <w:sz w:val="24"/>
          <w:szCs w:val="24"/>
          <w:lang w:eastAsia="pl-PL"/>
        </w:rPr>
        <w:t xml:space="preserve">ć </w:t>
      </w:r>
      <w:r w:rsidRPr="00222689">
        <w:rPr>
          <w:rFonts w:ascii="Arial" w:hAnsi="Arial" w:cs="Arial"/>
          <w:sz w:val="24"/>
          <w:szCs w:val="24"/>
          <w:lang w:eastAsia="pl-PL"/>
        </w:rPr>
        <w:t>przygotowane w sposób</w:t>
      </w:r>
    </w:p>
    <w:p w:rsidR="00222689" w:rsidRPr="00222689" w:rsidRDefault="00222689" w:rsidP="00222689">
      <w:pPr>
        <w:autoSpaceDE w:val="0"/>
        <w:autoSpaceDN w:val="0"/>
        <w:adjustRightInd w:val="0"/>
        <w:spacing w:after="0"/>
        <w:jc w:val="both"/>
        <w:rPr>
          <w:rFonts w:ascii="Arial" w:hAnsi="Arial" w:cs="Arial"/>
          <w:sz w:val="24"/>
          <w:szCs w:val="24"/>
          <w:lang w:eastAsia="pl-PL"/>
        </w:rPr>
      </w:pPr>
      <w:r w:rsidRPr="00222689">
        <w:rPr>
          <w:rFonts w:ascii="Arial" w:hAnsi="Arial" w:cs="Arial"/>
          <w:sz w:val="24"/>
          <w:szCs w:val="24"/>
          <w:lang w:eastAsia="pl-PL"/>
        </w:rPr>
        <w:t>gwarantuj</w:t>
      </w:r>
      <w:r w:rsidRPr="00222689">
        <w:rPr>
          <w:rFonts w:ascii="Arial" w:eastAsia="TimesNewRoman" w:hAnsi="Arial" w:cs="Arial"/>
          <w:sz w:val="24"/>
          <w:szCs w:val="24"/>
          <w:lang w:eastAsia="pl-PL"/>
        </w:rPr>
        <w:t>ą</w:t>
      </w:r>
      <w:r w:rsidRPr="00222689">
        <w:rPr>
          <w:rFonts w:ascii="Arial" w:hAnsi="Arial" w:cs="Arial"/>
          <w:sz w:val="24"/>
          <w:szCs w:val="24"/>
          <w:lang w:eastAsia="pl-PL"/>
        </w:rPr>
        <w:t>cy przestrzeganie przepisów ustawy z dnia 10 maja 2018 r. o ochronie</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sz w:val="24"/>
          <w:szCs w:val="24"/>
          <w:lang w:eastAsia="pl-PL"/>
        </w:rPr>
        <w:t>danych osobowych;</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4) inne dokumenty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222689" w:rsidRPr="00222689" w:rsidRDefault="00222689" w:rsidP="00222689">
      <w:pPr>
        <w:spacing w:after="0"/>
        <w:jc w:val="both"/>
        <w:rPr>
          <w:rFonts w:ascii="Arial" w:hAnsi="Arial" w:cs="Arial"/>
          <w:kern w:val="2"/>
          <w:sz w:val="24"/>
          <w:szCs w:val="24"/>
        </w:rPr>
      </w:pPr>
      <w:r w:rsidRPr="00222689">
        <w:rPr>
          <w:rFonts w:ascii="Arial" w:hAnsi="Arial" w:cs="Arial"/>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p>
    <w:p w:rsidR="00222689" w:rsidRPr="00222689" w:rsidRDefault="00222689" w:rsidP="00222689">
      <w:pPr>
        <w:spacing w:after="0"/>
        <w:jc w:val="both"/>
        <w:rPr>
          <w:rFonts w:ascii="Arial" w:hAnsi="Arial" w:cs="Arial"/>
          <w:bCs/>
          <w:sz w:val="24"/>
          <w:szCs w:val="24"/>
          <w:lang w:eastAsia="ar-SA"/>
        </w:rPr>
      </w:pPr>
      <w:r w:rsidRPr="00222689">
        <w:rPr>
          <w:rFonts w:ascii="Arial" w:hAnsi="Arial" w:cs="Arial"/>
          <w:b/>
          <w:bCs/>
          <w:sz w:val="24"/>
          <w:szCs w:val="24"/>
          <w:lang w:eastAsia="ar-SA"/>
        </w:rPr>
        <w:t>3.</w:t>
      </w:r>
      <w:r w:rsidRPr="00222689">
        <w:rPr>
          <w:rFonts w:ascii="Arial" w:hAnsi="Arial" w:cs="Arial"/>
          <w:sz w:val="24"/>
          <w:szCs w:val="24"/>
          <w:lang w:eastAsia="ar-SA"/>
        </w:rPr>
        <w:t> </w:t>
      </w:r>
      <w:r w:rsidRPr="00222689">
        <w:rPr>
          <w:rFonts w:ascii="Arial" w:hAnsi="Arial" w:cs="Arial"/>
          <w:bCs/>
          <w:sz w:val="24"/>
          <w:szCs w:val="24"/>
          <w:lang w:eastAsia="ar-SA"/>
        </w:rPr>
        <w:t>Bez spełnienia wymogów określonych w ust. 2 osoby nie będą wpuszczone na plac budowy i nie będą mogły wykonywać pracy z winy Wykonawcy.</w:t>
      </w:r>
    </w:p>
    <w:p w:rsidR="00222689" w:rsidRPr="00222689" w:rsidRDefault="00222689" w:rsidP="00222689">
      <w:pPr>
        <w:spacing w:after="0"/>
        <w:contextualSpacing/>
        <w:jc w:val="both"/>
        <w:rPr>
          <w:rFonts w:ascii="Arial" w:hAnsi="Arial" w:cs="Arial"/>
          <w:kern w:val="2"/>
          <w:sz w:val="24"/>
          <w:szCs w:val="24"/>
        </w:rPr>
      </w:pPr>
      <w:r w:rsidRPr="00222689">
        <w:rPr>
          <w:rFonts w:ascii="Arial" w:hAnsi="Arial" w:cs="Arial"/>
          <w:b/>
          <w:kern w:val="2"/>
          <w:sz w:val="24"/>
          <w:szCs w:val="24"/>
        </w:rPr>
        <w:t>4.</w:t>
      </w:r>
      <w:r w:rsidRPr="00222689">
        <w:rPr>
          <w:rFonts w:ascii="Arial" w:hAnsi="Arial" w:cs="Arial"/>
          <w:kern w:val="2"/>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222689" w:rsidRPr="00222689" w:rsidRDefault="00222689" w:rsidP="00222689">
      <w:pPr>
        <w:spacing w:after="0"/>
        <w:ind w:firstLine="567"/>
        <w:contextualSpacing/>
        <w:jc w:val="both"/>
        <w:rPr>
          <w:rFonts w:ascii="Arial" w:hAnsi="Arial" w:cs="Arial"/>
          <w:kern w:val="2"/>
          <w:sz w:val="24"/>
          <w:szCs w:val="24"/>
        </w:rPr>
      </w:pPr>
      <w:r w:rsidRPr="00222689">
        <w:rPr>
          <w:rFonts w:ascii="Arial" w:hAnsi="Arial" w:cs="Arial"/>
          <w:kern w:val="2"/>
          <w:sz w:val="24"/>
          <w:szCs w:val="24"/>
        </w:rPr>
        <w:t>a) żądania oświadczeń i dokumentów w zakresie potwierdzenia spełniania wymogów określonych w ust. 2 i dokonywania ich oceny,</w:t>
      </w:r>
    </w:p>
    <w:p w:rsidR="00222689" w:rsidRPr="00222689" w:rsidRDefault="00222689" w:rsidP="00222689">
      <w:pPr>
        <w:spacing w:after="0"/>
        <w:ind w:firstLine="567"/>
        <w:contextualSpacing/>
        <w:jc w:val="both"/>
        <w:rPr>
          <w:rFonts w:ascii="Arial" w:hAnsi="Arial" w:cs="Arial"/>
          <w:kern w:val="2"/>
          <w:sz w:val="24"/>
          <w:szCs w:val="24"/>
        </w:rPr>
      </w:pPr>
      <w:r w:rsidRPr="00222689">
        <w:rPr>
          <w:rFonts w:ascii="Arial" w:hAnsi="Arial" w:cs="Arial"/>
          <w:kern w:val="2"/>
          <w:sz w:val="24"/>
          <w:szCs w:val="24"/>
        </w:rPr>
        <w:t>b) żądania wyjaśnień w przypadku wątpliwości w zakresie potwierdzenia spełniania ww. wymogów,</w:t>
      </w:r>
    </w:p>
    <w:p w:rsidR="00222689" w:rsidRPr="00222689" w:rsidRDefault="00222689" w:rsidP="00222689">
      <w:pPr>
        <w:spacing w:after="0"/>
        <w:ind w:firstLine="567"/>
        <w:contextualSpacing/>
        <w:jc w:val="both"/>
        <w:rPr>
          <w:rFonts w:ascii="Arial" w:hAnsi="Arial" w:cs="Arial"/>
          <w:kern w:val="2"/>
          <w:sz w:val="24"/>
          <w:szCs w:val="24"/>
        </w:rPr>
      </w:pPr>
      <w:r w:rsidRPr="00222689">
        <w:rPr>
          <w:rFonts w:ascii="Arial" w:hAnsi="Arial" w:cs="Arial"/>
          <w:kern w:val="2"/>
          <w:sz w:val="24"/>
          <w:szCs w:val="24"/>
        </w:rPr>
        <w:t>c) przeprowadzania kontroli na miejscu wykonywania świadczenia;</w:t>
      </w:r>
    </w:p>
    <w:p w:rsidR="00222689" w:rsidRPr="00222689" w:rsidRDefault="00222689" w:rsidP="00222689">
      <w:pPr>
        <w:spacing w:after="0"/>
        <w:contextualSpacing/>
        <w:jc w:val="both"/>
        <w:rPr>
          <w:rFonts w:ascii="Arial" w:hAnsi="Arial" w:cs="Arial"/>
          <w:kern w:val="2"/>
          <w:sz w:val="24"/>
          <w:szCs w:val="24"/>
        </w:rPr>
      </w:pPr>
      <w:r w:rsidRPr="00222689">
        <w:rPr>
          <w:rFonts w:ascii="Arial" w:hAnsi="Arial" w:cs="Arial"/>
          <w:b/>
          <w:kern w:val="2"/>
          <w:sz w:val="24"/>
          <w:szCs w:val="24"/>
        </w:rPr>
        <w:t>5.</w:t>
      </w:r>
      <w:r w:rsidRPr="00222689">
        <w:rPr>
          <w:rFonts w:ascii="Arial" w:hAnsi="Arial" w:cs="Arial"/>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222689">
        <w:rPr>
          <w:rFonts w:ascii="Arial" w:hAnsi="Arial" w:cs="Arial"/>
          <w:bCs/>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rsidR="00222689" w:rsidRPr="00222689" w:rsidRDefault="00222689" w:rsidP="00222689">
      <w:pPr>
        <w:spacing w:after="0"/>
        <w:contextualSpacing/>
        <w:jc w:val="both"/>
        <w:rPr>
          <w:rFonts w:ascii="Arial" w:hAnsi="Arial" w:cs="Arial"/>
          <w:kern w:val="2"/>
          <w:sz w:val="24"/>
          <w:szCs w:val="24"/>
        </w:rPr>
      </w:pPr>
      <w:r w:rsidRPr="00222689">
        <w:rPr>
          <w:rFonts w:ascii="Arial" w:hAnsi="Arial" w:cs="Arial"/>
          <w:b/>
          <w:kern w:val="2"/>
          <w:sz w:val="24"/>
          <w:szCs w:val="24"/>
        </w:rPr>
        <w:t>6.</w:t>
      </w:r>
      <w:r w:rsidRPr="00222689">
        <w:rPr>
          <w:rFonts w:ascii="Arial" w:hAnsi="Arial" w:cs="Arial"/>
          <w:kern w:val="2"/>
          <w:sz w:val="24"/>
          <w:szCs w:val="24"/>
        </w:rPr>
        <w:t> W przypadku uzasadnionych wątpliwości co do przestrzegania prawa pracy przez Wykonawcę lub Podwykonawcę, Zamawiający może zwrócić się o przeprowadzenie kontroli przez Państwową Inspekcję Pracy.</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16*</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Podwykonawcy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lastRenderedPageBreak/>
        <w:t>1.</w:t>
      </w:r>
      <w:r w:rsidRPr="00222689">
        <w:rPr>
          <w:rFonts w:ascii="Arial" w:hAnsi="Arial" w:cs="Arial"/>
          <w:sz w:val="24"/>
          <w:szCs w:val="24"/>
        </w:rPr>
        <w:t> Zamawiającemu przysługuje prawo żądania od Wykonawcy zmiany Podwykonawcy lub dalszego Podwykonawcy, jeżeli ten realizuje roboty w sposób nienależyty, wadliwy, niezgodny z założeniami i przepisami.</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w:t>
      </w:r>
      <w:r w:rsidRPr="00222689">
        <w:rPr>
          <w:rFonts w:ascii="Arial" w:hAnsi="Arial" w:cs="Arial"/>
          <w:sz w:val="24"/>
          <w:szCs w:val="24"/>
        </w:rPr>
        <w:t> </w:t>
      </w:r>
      <w:r w:rsidRPr="00222689">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222689">
        <w:rPr>
          <w:rFonts w:ascii="Arial" w:eastAsia="TimesNewRoman" w:hAnsi="Arial" w:cs="Arial"/>
          <w:sz w:val="24"/>
          <w:szCs w:val="24"/>
        </w:rPr>
        <w:t>Pzp</w:t>
      </w:r>
      <w:proofErr w:type="spellEnd"/>
      <w:r w:rsidRPr="00222689">
        <w:rPr>
          <w:rFonts w:ascii="Arial" w:eastAsia="TimesNewRoman" w:hAnsi="Arial" w:cs="Arial"/>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3.</w:t>
      </w:r>
      <w:r w:rsidRPr="00222689">
        <w:rPr>
          <w:rFonts w:ascii="Arial" w:hAnsi="Arial" w:cs="Arial"/>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sidRPr="00222689">
        <w:rPr>
          <w:rFonts w:ascii="Arial" w:eastAsia="TimesNewRoman" w:hAnsi="Arial" w:cs="Arial"/>
          <w:sz w:val="24"/>
          <w:szCs w:val="24"/>
        </w:rPr>
        <w:t xml:space="preserve"> Powierzenie wykonania części zamówienia podwykonawcom nie zwalnia wykonawcy z odpowiedzialności za należyte wykonanie tego zamówienia.</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4.</w:t>
      </w:r>
      <w:r w:rsidRPr="00222689">
        <w:rPr>
          <w:rFonts w:ascii="Arial" w:hAnsi="Arial" w:cs="Arial"/>
          <w:sz w:val="24"/>
          <w:szCs w:val="24"/>
        </w:rPr>
        <w:t> Umowa Wykonawcy z Podwykonawcą lub dalszym Podwykonawcą będzie zgodna, co do treści z umową zawartą pomiędzy Zamawiającym a Wykonawcą. Odmienne postanowienia są nieważne.</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5.</w:t>
      </w:r>
      <w:r w:rsidRPr="00222689">
        <w:rPr>
          <w:rFonts w:ascii="Arial" w:hAnsi="Arial" w:cs="Arial"/>
          <w:sz w:val="24"/>
          <w:szCs w:val="24"/>
        </w:rPr>
        <w:t xml:space="preserve"> Podwykonawca lub dalszy Podwykonawca powinien uczestniczyć w czynnościach odbioru końcowego.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6.</w:t>
      </w:r>
      <w:r w:rsidRPr="00222689">
        <w:rPr>
          <w:rFonts w:ascii="Arial" w:hAnsi="Arial" w:cs="Arial"/>
          <w:sz w:val="24"/>
          <w:szCs w:val="24"/>
        </w:rPr>
        <w:t> Roboty wykonywane przez Podwykonawcę lub dalszego Podwykonawcę odbierane będą w obecności umocowanego przedstawiciela Wykonawcy.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7.</w:t>
      </w:r>
      <w:r w:rsidRPr="00222689">
        <w:rPr>
          <w:rFonts w:ascii="Arial" w:hAnsi="Arial" w:cs="Arial"/>
          <w:sz w:val="24"/>
          <w:szCs w:val="24"/>
        </w:rPr>
        <w:t> Podwykonawca realizował będzie następującą część przedmiotu umowy: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8.*</w:t>
      </w:r>
      <w:r w:rsidRPr="00222689">
        <w:rPr>
          <w:rFonts w:ascii="Arial" w:hAnsi="Arial" w:cs="Arial"/>
          <w:sz w:val="24"/>
          <w:szCs w:val="24"/>
        </w:rPr>
        <w:t xml:space="preserve"> Nazwa (firma), adres Podwykonawcy …………………………. NIP …., REGON ……., </w:t>
      </w:r>
      <w:r w:rsidRPr="00222689">
        <w:rPr>
          <w:rFonts w:ascii="Arial" w:eastAsia="Arial" w:hAnsi="Arial" w:cs="Arial"/>
          <w:bCs/>
          <w:sz w:val="24"/>
          <w:szCs w:val="24"/>
          <w:lang w:eastAsia="ar-SA"/>
        </w:rPr>
        <w:t>niebędącego podmiotem, na którego zasoby powołuje się Wykonawca</w:t>
      </w:r>
      <w:r w:rsidRPr="00222689">
        <w:rPr>
          <w:rFonts w:ascii="Arial" w:hAnsi="Arial" w:cs="Arial"/>
          <w:sz w:val="24"/>
          <w:szCs w:val="24"/>
        </w:rPr>
        <w:t>.</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9.*</w:t>
      </w:r>
      <w:r w:rsidRPr="00222689">
        <w:rPr>
          <w:rFonts w:ascii="Arial" w:hAnsi="Arial" w:cs="Arial"/>
          <w:sz w:val="24"/>
          <w:szCs w:val="24"/>
        </w:rPr>
        <w:t> Nazwa (firma), adres Podwykonawcy …………………., NIP …., REGON ……, innego podmiotu, na którego zasoby Wykonawca powo</w:t>
      </w:r>
      <w:r w:rsidRPr="00222689">
        <w:rPr>
          <w:rFonts w:ascii="Arial" w:eastAsia="TimesNewRoman" w:hAnsi="Arial" w:cs="Arial"/>
          <w:sz w:val="24"/>
          <w:szCs w:val="24"/>
        </w:rPr>
        <w:t>ł</w:t>
      </w:r>
      <w:r w:rsidRPr="00222689">
        <w:rPr>
          <w:rFonts w:ascii="Arial" w:hAnsi="Arial" w:cs="Arial"/>
          <w:sz w:val="24"/>
          <w:szCs w:val="24"/>
        </w:rPr>
        <w:t>uje si</w:t>
      </w:r>
      <w:r w:rsidRPr="00222689">
        <w:rPr>
          <w:rFonts w:ascii="Arial" w:eastAsia="TimesNewRoman" w:hAnsi="Arial" w:cs="Arial"/>
          <w:sz w:val="24"/>
          <w:szCs w:val="24"/>
        </w:rPr>
        <w:t xml:space="preserve">ę </w:t>
      </w:r>
      <w:r w:rsidRPr="00222689">
        <w:rPr>
          <w:rFonts w:ascii="Arial" w:hAnsi="Arial" w:cs="Arial"/>
          <w:sz w:val="24"/>
          <w:szCs w:val="24"/>
        </w:rPr>
        <w:t>na zasadach okre</w:t>
      </w:r>
      <w:r w:rsidRPr="00222689">
        <w:rPr>
          <w:rFonts w:ascii="Arial" w:eastAsia="TimesNewRoman" w:hAnsi="Arial" w:cs="Arial"/>
          <w:sz w:val="24"/>
          <w:szCs w:val="24"/>
        </w:rPr>
        <w:t>ś</w:t>
      </w:r>
      <w:r w:rsidRPr="00222689">
        <w:rPr>
          <w:rFonts w:ascii="Arial" w:hAnsi="Arial" w:cs="Arial"/>
          <w:sz w:val="24"/>
          <w:szCs w:val="24"/>
        </w:rPr>
        <w:t xml:space="preserve">lonych w art. 118 ust. 1 ustawy </w:t>
      </w:r>
      <w:proofErr w:type="spellStart"/>
      <w:r w:rsidRPr="00222689">
        <w:rPr>
          <w:rFonts w:ascii="Arial" w:hAnsi="Arial" w:cs="Arial"/>
          <w:sz w:val="24"/>
          <w:szCs w:val="24"/>
        </w:rPr>
        <w:t>Pzp</w:t>
      </w:r>
      <w:proofErr w:type="spellEnd"/>
      <w:r w:rsidRPr="00222689">
        <w:rPr>
          <w:rFonts w:ascii="Arial" w:hAnsi="Arial" w:cs="Arial"/>
          <w:sz w:val="24"/>
          <w:szCs w:val="24"/>
        </w:rPr>
        <w:t>, w celu wykazania spe</w:t>
      </w:r>
      <w:r w:rsidRPr="00222689">
        <w:rPr>
          <w:rFonts w:ascii="Arial" w:eastAsia="TimesNewRoman" w:hAnsi="Arial" w:cs="Arial"/>
          <w:sz w:val="24"/>
          <w:szCs w:val="24"/>
        </w:rPr>
        <w:t>ł</w:t>
      </w:r>
      <w:r w:rsidRPr="00222689">
        <w:rPr>
          <w:rFonts w:ascii="Arial" w:hAnsi="Arial" w:cs="Arial"/>
          <w:sz w:val="24"/>
          <w:szCs w:val="24"/>
        </w:rPr>
        <w:t>niania warunków udzia</w:t>
      </w:r>
      <w:r w:rsidRPr="00222689">
        <w:rPr>
          <w:rFonts w:ascii="Arial" w:eastAsia="TimesNewRoman" w:hAnsi="Arial" w:cs="Arial"/>
          <w:sz w:val="24"/>
          <w:szCs w:val="24"/>
        </w:rPr>
        <w:t>ł</w:t>
      </w:r>
      <w:r w:rsidRPr="00222689">
        <w:rPr>
          <w:rFonts w:ascii="Arial" w:hAnsi="Arial" w:cs="Arial"/>
          <w:sz w:val="24"/>
          <w:szCs w:val="24"/>
        </w:rPr>
        <w:t>u w post</w:t>
      </w:r>
      <w:r w:rsidRPr="00222689">
        <w:rPr>
          <w:rFonts w:ascii="Arial" w:eastAsia="TimesNewRoman" w:hAnsi="Arial" w:cs="Arial"/>
          <w:sz w:val="24"/>
          <w:szCs w:val="24"/>
        </w:rPr>
        <w:t>ę</w:t>
      </w:r>
      <w:r w:rsidRPr="00222689">
        <w:rPr>
          <w:rFonts w:ascii="Arial" w:hAnsi="Arial" w:cs="Arial"/>
          <w:sz w:val="24"/>
          <w:szCs w:val="24"/>
        </w:rPr>
        <w:t xml:space="preserve">powaniu, o których mowa w art. 112 ust. 2 ustawy </w:t>
      </w:r>
      <w:proofErr w:type="spellStart"/>
      <w:r w:rsidRPr="00222689">
        <w:rPr>
          <w:rFonts w:ascii="Arial" w:hAnsi="Arial" w:cs="Arial"/>
          <w:sz w:val="24"/>
          <w:szCs w:val="24"/>
        </w:rPr>
        <w:t>Pzp</w:t>
      </w:r>
      <w:proofErr w:type="spellEnd"/>
      <w:r w:rsidRPr="00222689">
        <w:rPr>
          <w:rFonts w:ascii="Arial" w:hAnsi="Arial" w:cs="Arial"/>
          <w:sz w:val="24"/>
          <w:szCs w:val="24"/>
        </w:rPr>
        <w:t>.</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10.</w:t>
      </w:r>
      <w:r w:rsidRPr="00222689">
        <w:rPr>
          <w:rFonts w:ascii="Arial" w:hAnsi="Arial" w:cs="Arial"/>
          <w:sz w:val="24"/>
          <w:szCs w:val="24"/>
        </w:rPr>
        <w:t> </w:t>
      </w:r>
      <w:r w:rsidRPr="00222689">
        <w:rPr>
          <w:rFonts w:ascii="Arial" w:eastAsia="TimesNewRoman" w:hAnsi="Arial" w:cs="Arial"/>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11.</w:t>
      </w:r>
      <w:r w:rsidRPr="00222689">
        <w:rPr>
          <w:rFonts w:ascii="Arial" w:hAnsi="Arial" w:cs="Arial"/>
          <w:sz w:val="24"/>
          <w:szCs w:val="24"/>
        </w:rPr>
        <w:t> </w:t>
      </w:r>
      <w:r w:rsidRPr="00222689">
        <w:rPr>
          <w:rFonts w:ascii="Arial" w:eastAsia="TimesNewRoman"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12.</w:t>
      </w:r>
      <w:r w:rsidRPr="00222689">
        <w:rPr>
          <w:rFonts w:ascii="Arial" w:hAnsi="Arial" w:cs="Arial"/>
          <w:sz w:val="24"/>
          <w:szCs w:val="24"/>
        </w:rPr>
        <w:t> </w:t>
      </w:r>
      <w:r w:rsidRPr="00222689">
        <w:rPr>
          <w:rFonts w:ascii="Arial" w:eastAsia="TimesNewRoman" w:hAnsi="Arial" w:cs="Arial"/>
          <w:sz w:val="24"/>
          <w:szCs w:val="24"/>
        </w:rPr>
        <w:t>Zamawiający, w terminie 5 dni, zgłasza w formie pisemnej, pod rygorem nieważności, zastrzeżenia do projektu umowy o podwykonawstwo, której przedmiotem są roboty budowlane, w przypadku gdy: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lastRenderedPageBreak/>
        <w:t>1) nie spełnia ona wymagań określonych w dokumentach zamówienia;</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2) przewiduje ona termin zapłaty wynagrodzenia dłuższy niż określony w ust. 11 niniejszego paragrafu;</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 xml:space="preserve">3) zawiera ona postanowienia niezgodne z art. 463 ustawy </w:t>
      </w:r>
      <w:proofErr w:type="spellStart"/>
      <w:r w:rsidRPr="00222689">
        <w:rPr>
          <w:rFonts w:ascii="Arial" w:eastAsia="TimesNewRoman" w:hAnsi="Arial" w:cs="Arial"/>
          <w:sz w:val="24"/>
          <w:szCs w:val="24"/>
        </w:rPr>
        <w:t>Pzp</w:t>
      </w:r>
      <w:proofErr w:type="spellEnd"/>
      <w:r w:rsidRPr="00222689">
        <w:rPr>
          <w:rFonts w:ascii="Arial" w:eastAsia="TimesNewRoman" w:hAnsi="Arial" w:cs="Arial"/>
          <w:sz w:val="24"/>
          <w:szCs w:val="24"/>
        </w:rPr>
        <w:t xml:space="preserve"> tj. zawiera postanowienia kształtujące prawa i obowiązki podwykonawcy, w zakresie kar</w:t>
      </w:r>
      <w:r w:rsidR="0011262A">
        <w:rPr>
          <w:rFonts w:ascii="Arial" w:eastAsia="TimesNewRoman" w:hAnsi="Arial" w:cs="Arial"/>
          <w:sz w:val="24"/>
          <w:szCs w:val="24"/>
        </w:rPr>
        <w:t xml:space="preserve"> </w:t>
      </w:r>
      <w:r w:rsidRPr="00222689">
        <w:rPr>
          <w:rFonts w:ascii="Arial" w:eastAsia="TimesNewRoman" w:hAnsi="Arial" w:cs="Arial"/>
          <w:sz w:val="24"/>
          <w:szCs w:val="24"/>
        </w:rPr>
        <w:t>umownych oraz postanowienia dotyczące warunków wypłaty wynagrodzenia, w sposób mniej korzystny dla podwykonawcy niż prawa i obowiązki Wykonawcy, ukształtowane postanowieniami umowy zawartej między Zamawiającym a Wykonawcą.</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13.</w:t>
      </w:r>
      <w:r w:rsidRPr="00222689">
        <w:rPr>
          <w:rFonts w:ascii="Arial" w:hAnsi="Arial" w:cs="Arial"/>
          <w:sz w:val="24"/>
          <w:szCs w:val="24"/>
        </w:rPr>
        <w:t> </w:t>
      </w:r>
      <w:r w:rsidRPr="00222689">
        <w:rPr>
          <w:rFonts w:ascii="Arial" w:eastAsia="TimesNewRoman" w:hAnsi="Arial" w:cs="Arial"/>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14.</w:t>
      </w:r>
      <w:r w:rsidRPr="00222689">
        <w:rPr>
          <w:rFonts w:ascii="Arial" w:hAnsi="Arial" w:cs="Arial"/>
          <w:sz w:val="24"/>
          <w:szCs w:val="24"/>
        </w:rPr>
        <w:t> </w:t>
      </w:r>
      <w:r w:rsidRPr="00222689">
        <w:rPr>
          <w:rFonts w:ascii="Arial" w:eastAsia="TimesNewRoman"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15.</w:t>
      </w:r>
      <w:r w:rsidRPr="00222689">
        <w:rPr>
          <w:rFonts w:ascii="Arial" w:hAnsi="Arial" w:cs="Arial"/>
          <w:sz w:val="24"/>
          <w:szCs w:val="24"/>
        </w:rPr>
        <w:t> </w:t>
      </w:r>
      <w:r w:rsidRPr="00222689">
        <w:rPr>
          <w:rFonts w:ascii="Arial" w:eastAsia="TimesNewRoman" w:hAnsi="Arial" w:cs="Arial"/>
          <w:sz w:val="24"/>
          <w:szCs w:val="24"/>
        </w:rPr>
        <w:t>Zamawiający, w terminie 5 dni, zgłasza w formie pisemnej pod rygorem nieważności sprzeciw do umowy o podwykonawstwo, której przedmiotem są roboty budowlane, w przypadkach, o których mowa w ust. 12 niniejszego paragrafu.</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16.</w:t>
      </w:r>
      <w:r w:rsidRPr="00222689">
        <w:rPr>
          <w:rFonts w:ascii="Arial" w:hAnsi="Arial" w:cs="Arial"/>
          <w:sz w:val="24"/>
          <w:szCs w:val="24"/>
        </w:rPr>
        <w:t> </w:t>
      </w:r>
      <w:r w:rsidRPr="00222689">
        <w:rPr>
          <w:rFonts w:ascii="Arial" w:eastAsia="TimesNewRoman" w:hAnsi="Arial" w:cs="Arial"/>
          <w:sz w:val="24"/>
          <w:szCs w:val="24"/>
        </w:rPr>
        <w:t>Niezgłoszenie sprzeciwu, o którym mowa w ust. 15 niniejszego paragrafu, do przedłożonej umowy o podwykonawstwo, której przedmiotem są roboty budowlane, w terminie 5 dni, uważa się za akceptację umowy przez Zamawiającego.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17.</w:t>
      </w:r>
      <w:r w:rsidRPr="00222689">
        <w:rPr>
          <w:rFonts w:ascii="Arial" w:hAnsi="Arial" w:cs="Arial"/>
          <w:sz w:val="24"/>
          <w:szCs w:val="24"/>
        </w:rPr>
        <w:t> </w:t>
      </w:r>
      <w:r w:rsidRPr="00222689">
        <w:rPr>
          <w:rFonts w:ascii="Arial" w:eastAsia="TimesNewRoman" w:hAnsi="Arial" w:cs="Arial"/>
          <w:sz w:val="24"/>
          <w:szCs w:val="24"/>
        </w:rPr>
        <w:t>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18.</w:t>
      </w:r>
      <w:r w:rsidRPr="00222689">
        <w:rPr>
          <w:rFonts w:ascii="Arial" w:hAnsi="Arial" w:cs="Arial"/>
          <w:sz w:val="24"/>
          <w:szCs w:val="24"/>
        </w:rPr>
        <w:t> </w:t>
      </w:r>
      <w:r w:rsidRPr="00222689">
        <w:rPr>
          <w:rFonts w:ascii="Arial" w:eastAsia="TimesNewRoman" w:hAnsi="Arial" w:cs="Arial"/>
          <w:sz w:val="24"/>
          <w:szCs w:val="24"/>
        </w:rPr>
        <w:t>W przypadku, o którym mowa w ust. 17 niniejszego paragrafu, podwykonawca lub dalszy podwykonawca, przedkłada poświadczoną za zgodność z oryginałem kopię umowy również Wykonawcy.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19.</w:t>
      </w:r>
      <w:r w:rsidRPr="00222689">
        <w:rPr>
          <w:rFonts w:ascii="Arial" w:hAnsi="Arial" w:cs="Arial"/>
          <w:sz w:val="24"/>
          <w:szCs w:val="24"/>
        </w:rPr>
        <w:t> </w:t>
      </w:r>
      <w:r w:rsidRPr="00222689">
        <w:rPr>
          <w:rFonts w:ascii="Arial" w:eastAsia="TimesNewRoman" w:hAnsi="Arial" w:cs="Arial"/>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20.</w:t>
      </w:r>
      <w:r w:rsidRPr="00222689">
        <w:rPr>
          <w:rFonts w:ascii="Arial" w:eastAsia="TimesNewRoman" w:hAnsi="Arial" w:cs="Arial"/>
          <w:sz w:val="24"/>
          <w:szCs w:val="24"/>
        </w:rPr>
        <w:t> Przepisy ust. 10–19 niniejszego paragrafu stosuje się odpowiednio do zmian umowy o podwykonawstwo.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21.</w:t>
      </w:r>
      <w:r w:rsidRPr="00222689">
        <w:rPr>
          <w:rFonts w:ascii="Arial" w:hAnsi="Arial" w:cs="Arial"/>
          <w:sz w:val="24"/>
          <w:szCs w:val="24"/>
        </w:rPr>
        <w:t> </w:t>
      </w:r>
      <w:r w:rsidRPr="00222689">
        <w:rPr>
          <w:rFonts w:ascii="Arial" w:eastAsia="TimesNewRoman"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w:t>
      </w:r>
      <w:r w:rsidRPr="00222689">
        <w:rPr>
          <w:rFonts w:ascii="Arial" w:eastAsia="TimesNewRoman" w:hAnsi="Arial" w:cs="Arial"/>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22.</w:t>
      </w:r>
      <w:r w:rsidRPr="00222689">
        <w:rPr>
          <w:rFonts w:ascii="Arial" w:hAnsi="Arial" w:cs="Arial"/>
          <w:sz w:val="24"/>
          <w:szCs w:val="24"/>
        </w:rPr>
        <w:t> </w:t>
      </w:r>
      <w:r w:rsidRPr="00222689">
        <w:rPr>
          <w:rFonts w:ascii="Arial" w:eastAsia="TimesNewRoman" w:hAnsi="Arial" w:cs="Arial"/>
          <w:sz w:val="24"/>
          <w:szCs w:val="24"/>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23.</w:t>
      </w:r>
      <w:r w:rsidRPr="00222689">
        <w:rPr>
          <w:rFonts w:ascii="Arial" w:hAnsi="Arial" w:cs="Arial"/>
          <w:sz w:val="24"/>
          <w:szCs w:val="24"/>
        </w:rPr>
        <w:t> </w:t>
      </w:r>
      <w:r w:rsidRPr="00222689">
        <w:rPr>
          <w:rFonts w:ascii="Arial" w:eastAsia="TimesNewRoman" w:hAnsi="Arial" w:cs="Arial"/>
          <w:sz w:val="24"/>
          <w:szCs w:val="24"/>
        </w:rPr>
        <w:t>Bezpośrednia zapłata obejmuje wyłącznie należne wynagrodzenie, bez odsetek, należnych podwykonawcy lub dalszemu podwykonawcy.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24.</w:t>
      </w:r>
      <w:r w:rsidRPr="00222689">
        <w:rPr>
          <w:rFonts w:ascii="Arial" w:hAnsi="Arial" w:cs="Arial"/>
          <w:sz w:val="24"/>
          <w:szCs w:val="24"/>
        </w:rPr>
        <w:t> </w:t>
      </w:r>
      <w:r w:rsidRPr="00222689">
        <w:rPr>
          <w:rFonts w:ascii="Arial" w:eastAsia="TimesNewRoman" w:hAnsi="Arial" w:cs="Arial"/>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25.</w:t>
      </w:r>
      <w:r w:rsidRPr="00222689">
        <w:rPr>
          <w:rFonts w:ascii="Arial" w:hAnsi="Arial" w:cs="Arial"/>
          <w:sz w:val="24"/>
          <w:szCs w:val="24"/>
        </w:rPr>
        <w:t> </w:t>
      </w:r>
      <w:r w:rsidRPr="00222689">
        <w:rPr>
          <w:rFonts w:ascii="Arial" w:eastAsia="TimesNewRoman" w:hAnsi="Arial" w:cs="Arial"/>
          <w:sz w:val="24"/>
          <w:szCs w:val="24"/>
        </w:rPr>
        <w:t>W przypadku zgłoszenia uwag, o których mowa w ust. 24 niniejszego paragrafu, w terminie wskazanym przez Zamawiającego, Zamawiający może:</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1) nie dokonać bezpośredniej zapłaty wynagrodzenia podwykonawcy lub dalszemu podwykonawcy, jeżeli Wykonawca wykaże niezasadność takiej zapłaty albo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sz w:val="24"/>
          <w:szCs w:val="24"/>
        </w:rPr>
        <w:t>3) dokonać bezpośredniej zapłaty wynagrodzenia podwykonawcy lub dalszemu podwykonawcy, jeżeli podwykonawca lub dalszy podwykonawca wykaże zasadność takiej zapłaty.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26.</w:t>
      </w:r>
      <w:r w:rsidRPr="00222689">
        <w:rPr>
          <w:rFonts w:ascii="Arial" w:hAnsi="Arial" w:cs="Arial"/>
          <w:sz w:val="24"/>
          <w:szCs w:val="24"/>
        </w:rPr>
        <w:t> </w:t>
      </w:r>
      <w:r w:rsidRPr="00222689">
        <w:rPr>
          <w:rFonts w:ascii="Arial" w:eastAsia="TimesNewRoman" w:hAnsi="Arial" w:cs="Arial"/>
          <w:sz w:val="24"/>
          <w:szCs w:val="24"/>
        </w:rPr>
        <w:t>W przypadku dokonania bezpośredniej zapłaty podwykonawcy lub dalszemu podwykonawcy zamawiający potrąca kwotę wypłaconego wynagrodzenia z wynagrodzenia należnego Wykonawcy.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hAnsi="Arial" w:cs="Arial"/>
          <w:b/>
          <w:sz w:val="24"/>
          <w:szCs w:val="24"/>
        </w:rPr>
        <w:t>27.</w:t>
      </w:r>
      <w:r w:rsidRPr="00222689">
        <w:rPr>
          <w:rFonts w:ascii="Arial" w:hAnsi="Arial" w:cs="Arial"/>
          <w:sz w:val="24"/>
          <w:szCs w:val="24"/>
        </w:rPr>
        <w:t> </w:t>
      </w:r>
      <w:r w:rsidRPr="00222689">
        <w:rPr>
          <w:rFonts w:ascii="Arial" w:eastAsia="TimesNewRoman"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28.</w:t>
      </w:r>
      <w:r w:rsidRPr="00222689">
        <w:rPr>
          <w:rFonts w:ascii="Arial" w:hAnsi="Arial" w:cs="Arial"/>
          <w:sz w:val="24"/>
          <w:szCs w:val="24"/>
        </w:rPr>
        <w:t> Wykonawca zapłaci Zamawiającemu karę umowną z tytu</w:t>
      </w:r>
      <w:r w:rsidRPr="00222689">
        <w:rPr>
          <w:rFonts w:ascii="Arial" w:eastAsia="TimesNewRoman" w:hAnsi="Arial" w:cs="Arial"/>
          <w:sz w:val="24"/>
          <w:szCs w:val="24"/>
        </w:rPr>
        <w:t>ł</w:t>
      </w:r>
      <w:r w:rsidRPr="00222689">
        <w:rPr>
          <w:rFonts w:ascii="Arial" w:hAnsi="Arial" w:cs="Arial"/>
          <w:sz w:val="24"/>
          <w:szCs w:val="24"/>
        </w:rPr>
        <w:t>u:</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braku zap</w:t>
      </w:r>
      <w:r w:rsidRPr="00222689">
        <w:rPr>
          <w:rFonts w:ascii="Arial" w:eastAsia="TimesNewRoman" w:hAnsi="Arial" w:cs="Arial"/>
          <w:sz w:val="24"/>
          <w:szCs w:val="24"/>
        </w:rPr>
        <w:t>ł</w:t>
      </w:r>
      <w:r w:rsidRPr="00222689">
        <w:rPr>
          <w:rFonts w:ascii="Arial" w:hAnsi="Arial" w:cs="Arial"/>
          <w:sz w:val="24"/>
          <w:szCs w:val="24"/>
        </w:rPr>
        <w:t>aty wynagrodzenia nale</w:t>
      </w:r>
      <w:r w:rsidRPr="00222689">
        <w:rPr>
          <w:rFonts w:ascii="Arial" w:eastAsia="TimesNewRoman" w:hAnsi="Arial" w:cs="Arial"/>
          <w:sz w:val="24"/>
          <w:szCs w:val="24"/>
        </w:rPr>
        <w:t>ż</w:t>
      </w:r>
      <w:r w:rsidRPr="00222689">
        <w:rPr>
          <w:rFonts w:ascii="Arial" w:hAnsi="Arial" w:cs="Arial"/>
          <w:sz w:val="24"/>
          <w:szCs w:val="24"/>
        </w:rPr>
        <w:t xml:space="preserve">nego Podwykonawcy lub dalszemu Podwykonawcy w wysokości </w:t>
      </w:r>
      <w:r w:rsidRPr="00222689">
        <w:rPr>
          <w:rFonts w:ascii="Arial" w:hAnsi="Arial" w:cs="Arial"/>
          <w:b/>
          <w:sz w:val="24"/>
          <w:szCs w:val="24"/>
        </w:rPr>
        <w:t>0.5 %</w:t>
      </w:r>
      <w:r w:rsidRPr="00222689">
        <w:rPr>
          <w:rFonts w:ascii="Arial" w:hAnsi="Arial" w:cs="Arial"/>
          <w:sz w:val="24"/>
          <w:szCs w:val="24"/>
        </w:rPr>
        <w:t xml:space="preserve"> </w:t>
      </w:r>
      <w:r w:rsidRPr="00222689">
        <w:rPr>
          <w:rFonts w:ascii="Arial" w:hAnsi="Arial" w:cs="Arial"/>
          <w:strike/>
          <w:sz w:val="24"/>
          <w:szCs w:val="24"/>
        </w:rPr>
        <w:t xml:space="preserve"> </w:t>
      </w:r>
      <w:r w:rsidRPr="00222689">
        <w:rPr>
          <w:rFonts w:ascii="Arial" w:hAnsi="Arial" w:cs="Arial"/>
          <w:sz w:val="24"/>
          <w:szCs w:val="24"/>
        </w:rPr>
        <w:t xml:space="preserve"> wynagrodzenia brutto </w:t>
      </w:r>
      <w:r w:rsidRPr="00222689">
        <w:rPr>
          <w:rFonts w:ascii="Arial" w:hAnsi="Arial" w:cs="Arial"/>
          <w:kern w:val="1"/>
          <w:sz w:val="24"/>
          <w:szCs w:val="24"/>
        </w:rPr>
        <w:t>wynikającego z umowy łączącej podwykonawcę z Wykonawcą lub podwykonawcę z dalszym podwykonawcą,</w:t>
      </w:r>
      <w:r w:rsidRPr="00222689">
        <w:rPr>
          <w:rFonts w:ascii="Arial" w:hAnsi="Arial" w:cs="Arial"/>
          <w:sz w:val="24"/>
          <w:szCs w:val="24"/>
        </w:rPr>
        <w:t xml:space="preserve"> za każdy stwierdzony przypadek;</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nieterminowej zap</w:t>
      </w:r>
      <w:r w:rsidRPr="00222689">
        <w:rPr>
          <w:rFonts w:ascii="Arial" w:eastAsia="TimesNewRoman" w:hAnsi="Arial" w:cs="Arial"/>
          <w:sz w:val="24"/>
          <w:szCs w:val="24"/>
        </w:rPr>
        <w:t>ł</w:t>
      </w:r>
      <w:r w:rsidRPr="00222689">
        <w:rPr>
          <w:rFonts w:ascii="Arial" w:hAnsi="Arial" w:cs="Arial"/>
          <w:sz w:val="24"/>
          <w:szCs w:val="24"/>
        </w:rPr>
        <w:t>aty wynagrodzenia nale</w:t>
      </w:r>
      <w:r w:rsidRPr="00222689">
        <w:rPr>
          <w:rFonts w:ascii="Arial" w:eastAsia="TimesNewRoman" w:hAnsi="Arial" w:cs="Arial"/>
          <w:sz w:val="24"/>
          <w:szCs w:val="24"/>
        </w:rPr>
        <w:t>ż</w:t>
      </w:r>
      <w:r w:rsidRPr="00222689">
        <w:rPr>
          <w:rFonts w:ascii="Arial" w:hAnsi="Arial" w:cs="Arial"/>
          <w:sz w:val="24"/>
          <w:szCs w:val="24"/>
        </w:rPr>
        <w:t xml:space="preserve">nego Podwykonawcy lub dalszemu Podwykonawcy w wysokości 0,03 % wynagrodzenia brutto </w:t>
      </w:r>
      <w:r w:rsidRPr="00222689">
        <w:rPr>
          <w:rFonts w:ascii="Arial" w:hAnsi="Arial" w:cs="Arial"/>
          <w:kern w:val="1"/>
          <w:sz w:val="24"/>
          <w:szCs w:val="24"/>
        </w:rPr>
        <w:t>wynikającego z umowy łączącej podwykonawcę z Wykonawcą lub podwykonawcę z dalszym podwykonawcą</w:t>
      </w:r>
      <w:r w:rsidRPr="00222689">
        <w:rPr>
          <w:rFonts w:ascii="Arial" w:hAnsi="Arial" w:cs="Arial"/>
          <w:sz w:val="24"/>
          <w:szCs w:val="24"/>
        </w:rPr>
        <w:t xml:space="preserve"> </w:t>
      </w:r>
      <w:r w:rsidRPr="00222689">
        <w:rPr>
          <w:rFonts w:ascii="Arial" w:hAnsi="Arial" w:cs="Arial"/>
          <w:sz w:val="24"/>
          <w:szCs w:val="24"/>
        </w:rPr>
        <w:lastRenderedPageBreak/>
        <w:t xml:space="preserve">za każdy dzień zwłoki, nie więcej niż </w:t>
      </w:r>
      <w:r w:rsidR="002441B8">
        <w:rPr>
          <w:rFonts w:ascii="Arial" w:hAnsi="Arial" w:cs="Arial"/>
          <w:sz w:val="24"/>
          <w:szCs w:val="24"/>
        </w:rPr>
        <w:t>2</w:t>
      </w:r>
      <w:r w:rsidRPr="00222689">
        <w:rPr>
          <w:rFonts w:ascii="Arial" w:hAnsi="Arial" w:cs="Arial"/>
          <w:sz w:val="24"/>
          <w:szCs w:val="24"/>
        </w:rPr>
        <w:t xml:space="preserve">0 % wynagrodzenia brutto określonego w ww. umowie; </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nieprzed</w:t>
      </w:r>
      <w:r w:rsidRPr="00222689">
        <w:rPr>
          <w:rFonts w:ascii="Arial" w:eastAsia="TimesNewRoman" w:hAnsi="Arial" w:cs="Arial"/>
          <w:sz w:val="24"/>
          <w:szCs w:val="24"/>
        </w:rPr>
        <w:t>ł</w:t>
      </w:r>
      <w:r w:rsidRPr="00222689">
        <w:rPr>
          <w:rFonts w:ascii="Arial" w:hAnsi="Arial" w:cs="Arial"/>
          <w:sz w:val="24"/>
          <w:szCs w:val="24"/>
        </w:rPr>
        <w:t>o</w:t>
      </w:r>
      <w:r w:rsidRPr="00222689">
        <w:rPr>
          <w:rFonts w:ascii="Arial" w:eastAsia="TimesNewRoman" w:hAnsi="Arial" w:cs="Arial"/>
          <w:sz w:val="24"/>
          <w:szCs w:val="24"/>
        </w:rPr>
        <w:t>ż</w:t>
      </w:r>
      <w:r w:rsidRPr="00222689">
        <w:rPr>
          <w:rFonts w:ascii="Arial" w:hAnsi="Arial" w:cs="Arial"/>
          <w:sz w:val="24"/>
          <w:szCs w:val="24"/>
        </w:rPr>
        <w:t>enia do zaakceptowania projektu umowy o podwykonawstwo, której przedmiotem s</w:t>
      </w:r>
      <w:r w:rsidRPr="00222689">
        <w:rPr>
          <w:rFonts w:ascii="Arial" w:eastAsia="TimesNewRoman" w:hAnsi="Arial" w:cs="Arial"/>
          <w:sz w:val="24"/>
          <w:szCs w:val="24"/>
        </w:rPr>
        <w:t xml:space="preserve">ą </w:t>
      </w:r>
      <w:r w:rsidRPr="00222689">
        <w:rPr>
          <w:rFonts w:ascii="Arial" w:hAnsi="Arial" w:cs="Arial"/>
          <w:sz w:val="24"/>
          <w:szCs w:val="24"/>
        </w:rPr>
        <w:t xml:space="preserve">roboty budowlane, lub projektu jej zmiany w wysokości 0,1 % wynagrodzenia brutto </w:t>
      </w:r>
      <w:r w:rsidRPr="00222689">
        <w:rPr>
          <w:rFonts w:ascii="Arial" w:hAnsi="Arial" w:cs="Arial"/>
          <w:kern w:val="1"/>
          <w:sz w:val="24"/>
          <w:szCs w:val="24"/>
        </w:rPr>
        <w:t>wynikającego z umowy łączącej podwykonawcę z Wykonawcą lub podwykonawcę z dalszym podwykonawcą</w:t>
      </w:r>
      <w:r w:rsidRPr="00222689">
        <w:rPr>
          <w:rFonts w:ascii="Arial" w:hAnsi="Arial" w:cs="Arial"/>
          <w:sz w:val="24"/>
          <w:szCs w:val="24"/>
        </w:rPr>
        <w:t xml:space="preserve"> za każdy stwierdzony przypadek;</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4) nieprzed</w:t>
      </w:r>
      <w:r w:rsidRPr="00222689">
        <w:rPr>
          <w:rFonts w:ascii="Arial" w:eastAsia="TimesNewRoman" w:hAnsi="Arial" w:cs="Arial"/>
          <w:sz w:val="24"/>
          <w:szCs w:val="24"/>
        </w:rPr>
        <w:t>ł</w:t>
      </w:r>
      <w:r w:rsidRPr="00222689">
        <w:rPr>
          <w:rFonts w:ascii="Arial" w:hAnsi="Arial" w:cs="Arial"/>
          <w:sz w:val="24"/>
          <w:szCs w:val="24"/>
        </w:rPr>
        <w:t>o</w:t>
      </w:r>
      <w:r w:rsidRPr="00222689">
        <w:rPr>
          <w:rFonts w:ascii="Arial" w:eastAsia="TimesNewRoman" w:hAnsi="Arial" w:cs="Arial"/>
          <w:sz w:val="24"/>
          <w:szCs w:val="24"/>
        </w:rPr>
        <w:t>ż</w:t>
      </w:r>
      <w:r w:rsidRPr="00222689">
        <w:rPr>
          <w:rFonts w:ascii="Arial" w:hAnsi="Arial" w:cs="Arial"/>
          <w:sz w:val="24"/>
          <w:szCs w:val="24"/>
        </w:rPr>
        <w:t>enia po</w:t>
      </w:r>
      <w:r w:rsidRPr="00222689">
        <w:rPr>
          <w:rFonts w:ascii="Arial" w:eastAsia="TimesNewRoman" w:hAnsi="Arial" w:cs="Arial"/>
          <w:sz w:val="24"/>
          <w:szCs w:val="24"/>
        </w:rPr>
        <w:t>ś</w:t>
      </w:r>
      <w:r w:rsidRPr="00222689">
        <w:rPr>
          <w:rFonts w:ascii="Arial" w:hAnsi="Arial" w:cs="Arial"/>
          <w:sz w:val="24"/>
          <w:szCs w:val="24"/>
        </w:rPr>
        <w:t>wiadczonej za zgodno</w:t>
      </w:r>
      <w:r w:rsidRPr="00222689">
        <w:rPr>
          <w:rFonts w:ascii="Arial" w:eastAsia="TimesNewRoman" w:hAnsi="Arial" w:cs="Arial"/>
          <w:sz w:val="24"/>
          <w:szCs w:val="24"/>
        </w:rPr>
        <w:t xml:space="preserve">ść </w:t>
      </w:r>
      <w:r w:rsidRPr="00222689">
        <w:rPr>
          <w:rFonts w:ascii="Arial" w:hAnsi="Arial" w:cs="Arial"/>
          <w:sz w:val="24"/>
          <w:szCs w:val="24"/>
        </w:rPr>
        <w:t>z orygina</w:t>
      </w:r>
      <w:r w:rsidRPr="00222689">
        <w:rPr>
          <w:rFonts w:ascii="Arial" w:eastAsia="TimesNewRoman" w:hAnsi="Arial" w:cs="Arial"/>
          <w:sz w:val="24"/>
          <w:szCs w:val="24"/>
        </w:rPr>
        <w:t>ł</w:t>
      </w:r>
      <w:r w:rsidRPr="00222689">
        <w:rPr>
          <w:rFonts w:ascii="Arial" w:hAnsi="Arial" w:cs="Arial"/>
          <w:sz w:val="24"/>
          <w:szCs w:val="24"/>
        </w:rPr>
        <w:t xml:space="preserve">em kopii umowy o podwykonawstwo lub jej zmiany w wysokości 0,1 % wynagrodzenia brutto </w:t>
      </w:r>
      <w:r w:rsidRPr="00222689">
        <w:rPr>
          <w:rFonts w:ascii="Arial" w:hAnsi="Arial" w:cs="Arial"/>
          <w:kern w:val="1"/>
          <w:sz w:val="24"/>
          <w:szCs w:val="24"/>
        </w:rPr>
        <w:t>wynikającego z umowy łączącej podwykonawcę z Wykonawcą lub podwykonawcę z dalszym podwykonawcą</w:t>
      </w:r>
      <w:r w:rsidRPr="00222689">
        <w:rPr>
          <w:rFonts w:ascii="Arial" w:hAnsi="Arial" w:cs="Arial"/>
          <w:sz w:val="24"/>
          <w:szCs w:val="24"/>
        </w:rPr>
        <w:t xml:space="preserve"> za każdy stwierdzony przypadek;</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5) braku zmiany umowy o podwykonawstwo w zakresie terminu zap</w:t>
      </w:r>
      <w:r w:rsidRPr="00222689">
        <w:rPr>
          <w:rFonts w:ascii="Arial" w:eastAsia="TimesNewRoman" w:hAnsi="Arial" w:cs="Arial"/>
          <w:sz w:val="24"/>
          <w:szCs w:val="24"/>
        </w:rPr>
        <w:t>ł</w:t>
      </w:r>
      <w:r w:rsidRPr="00222689">
        <w:rPr>
          <w:rFonts w:ascii="Arial" w:hAnsi="Arial" w:cs="Arial"/>
          <w:sz w:val="24"/>
          <w:szCs w:val="24"/>
        </w:rPr>
        <w:t xml:space="preserve">aty, o którym mowa w ust. 11 niniejszego paragrafu w wysokości 0,1 % wynagrodzenia brutto </w:t>
      </w:r>
      <w:r w:rsidRPr="00222689">
        <w:rPr>
          <w:rFonts w:ascii="Arial" w:hAnsi="Arial" w:cs="Arial"/>
          <w:kern w:val="1"/>
          <w:sz w:val="24"/>
          <w:szCs w:val="24"/>
        </w:rPr>
        <w:t>wynikającego z umowy łączącej podwykonawcę z Wykonawcą lub podwykonawcę z dalszym podwykonawcą</w:t>
      </w:r>
      <w:r w:rsidRPr="00222689">
        <w:rPr>
          <w:rFonts w:ascii="Arial" w:hAnsi="Arial" w:cs="Arial"/>
          <w:sz w:val="24"/>
          <w:szCs w:val="24"/>
        </w:rPr>
        <w:t xml:space="preserve"> za każdy stwierdzony przypadek.</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29.</w:t>
      </w:r>
      <w:r w:rsidRPr="00222689">
        <w:rPr>
          <w:rFonts w:ascii="Arial" w:hAnsi="Arial" w:cs="Arial"/>
          <w:sz w:val="24"/>
          <w:szCs w:val="24"/>
        </w:rPr>
        <w:t> Powierzenie robót Podwykonawcy lub dalszemu Podwykonawcy nie może zwiększyć wynagrodzenia Wykonawcy ustalonego w § 5 ust. 1 niniejszej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30.</w:t>
      </w:r>
      <w:r w:rsidRPr="00222689">
        <w:rPr>
          <w:rFonts w:ascii="Arial" w:hAnsi="Arial" w:cs="Arial"/>
          <w:sz w:val="24"/>
          <w:szCs w:val="24"/>
        </w:rPr>
        <w:t> Warunkiem zap</w:t>
      </w:r>
      <w:r w:rsidRPr="00222689">
        <w:rPr>
          <w:rFonts w:ascii="Arial" w:eastAsia="TimesNewRoman" w:hAnsi="Arial" w:cs="Arial"/>
          <w:sz w:val="24"/>
          <w:szCs w:val="24"/>
        </w:rPr>
        <w:t>ł</w:t>
      </w:r>
      <w:r w:rsidRPr="00222689">
        <w:rPr>
          <w:rFonts w:ascii="Arial" w:hAnsi="Arial" w:cs="Arial"/>
          <w:sz w:val="24"/>
          <w:szCs w:val="24"/>
        </w:rPr>
        <w:t>aty przez Zamawiaj</w:t>
      </w:r>
      <w:r w:rsidRPr="00222689">
        <w:rPr>
          <w:rFonts w:ascii="Arial" w:eastAsia="TimesNewRoman" w:hAnsi="Arial" w:cs="Arial"/>
          <w:sz w:val="24"/>
          <w:szCs w:val="24"/>
        </w:rPr>
        <w:t>ą</w:t>
      </w:r>
      <w:r w:rsidRPr="00222689">
        <w:rPr>
          <w:rFonts w:ascii="Arial" w:hAnsi="Arial" w:cs="Arial"/>
          <w:sz w:val="24"/>
          <w:szCs w:val="24"/>
        </w:rPr>
        <w:t>cego drugiej i następnych części nale</w:t>
      </w:r>
      <w:r w:rsidRPr="00222689">
        <w:rPr>
          <w:rFonts w:ascii="Arial" w:eastAsia="TimesNewRoman" w:hAnsi="Arial" w:cs="Arial"/>
          <w:sz w:val="24"/>
          <w:szCs w:val="24"/>
        </w:rPr>
        <w:t>ż</w:t>
      </w:r>
      <w:r w:rsidRPr="00222689">
        <w:rPr>
          <w:rFonts w:ascii="Arial" w:hAnsi="Arial" w:cs="Arial"/>
          <w:sz w:val="24"/>
          <w:szCs w:val="24"/>
        </w:rPr>
        <w:t>nego wynagrodzenia za odebrane roboty budowlane jest przedstawienie dowodów zap</w:t>
      </w:r>
      <w:r w:rsidRPr="00222689">
        <w:rPr>
          <w:rFonts w:ascii="Arial" w:eastAsia="TimesNewRoman" w:hAnsi="Arial" w:cs="Arial"/>
          <w:sz w:val="24"/>
          <w:szCs w:val="24"/>
        </w:rPr>
        <w:t>ł</w:t>
      </w:r>
      <w:r w:rsidRPr="00222689">
        <w:rPr>
          <w:rFonts w:ascii="Arial" w:hAnsi="Arial" w:cs="Arial"/>
          <w:sz w:val="24"/>
          <w:szCs w:val="24"/>
        </w:rPr>
        <w:t>aty wymagalnego wynagrodzenia Podwykonawcy i dalszemu Podwykonawcy, bior</w:t>
      </w:r>
      <w:r w:rsidRPr="00222689">
        <w:rPr>
          <w:rFonts w:ascii="Arial" w:eastAsia="TimesNewRoman" w:hAnsi="Arial" w:cs="Arial"/>
          <w:sz w:val="24"/>
          <w:szCs w:val="24"/>
        </w:rPr>
        <w:t>ą</w:t>
      </w:r>
      <w:r w:rsidRPr="00222689">
        <w:rPr>
          <w:rFonts w:ascii="Arial" w:hAnsi="Arial" w:cs="Arial"/>
          <w:sz w:val="24"/>
          <w:szCs w:val="24"/>
        </w:rPr>
        <w:t>cym udzia</w:t>
      </w:r>
      <w:r w:rsidRPr="00222689">
        <w:rPr>
          <w:rFonts w:ascii="Arial" w:eastAsia="TimesNewRoman" w:hAnsi="Arial" w:cs="Arial"/>
          <w:sz w:val="24"/>
          <w:szCs w:val="24"/>
        </w:rPr>
        <w:t xml:space="preserve">ł </w:t>
      </w:r>
      <w:r w:rsidRPr="00222689">
        <w:rPr>
          <w:rFonts w:ascii="Arial" w:hAnsi="Arial" w:cs="Arial"/>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31. </w:t>
      </w:r>
      <w:r w:rsidRPr="00222689">
        <w:rPr>
          <w:rFonts w:ascii="Arial" w:hAnsi="Arial" w:cs="Arial"/>
          <w:sz w:val="24"/>
          <w:szCs w:val="24"/>
        </w:rPr>
        <w:t>W przypadku nieprzedstawienia przez Wykonawc</w:t>
      </w:r>
      <w:r w:rsidRPr="00222689">
        <w:rPr>
          <w:rFonts w:ascii="Arial" w:eastAsia="TimesNewRoman" w:hAnsi="Arial" w:cs="Arial"/>
          <w:sz w:val="24"/>
          <w:szCs w:val="24"/>
        </w:rPr>
        <w:t>ę</w:t>
      </w:r>
      <w:r w:rsidRPr="00222689">
        <w:rPr>
          <w:rFonts w:ascii="Arial" w:hAnsi="Arial" w:cs="Arial"/>
          <w:sz w:val="24"/>
          <w:szCs w:val="24"/>
        </w:rPr>
        <w:t xml:space="preserve"> dowodu zap</w:t>
      </w:r>
      <w:r w:rsidRPr="00222689">
        <w:rPr>
          <w:rFonts w:ascii="Arial" w:eastAsia="TimesNewRoman" w:hAnsi="Arial" w:cs="Arial"/>
          <w:sz w:val="24"/>
          <w:szCs w:val="24"/>
        </w:rPr>
        <w:t>ł</w:t>
      </w:r>
      <w:r w:rsidRPr="00222689">
        <w:rPr>
          <w:rFonts w:ascii="Arial" w:hAnsi="Arial" w:cs="Arial"/>
          <w:sz w:val="24"/>
          <w:szCs w:val="24"/>
        </w:rPr>
        <w:t>aty, o którym mowa w ust. 30</w:t>
      </w:r>
      <w:r w:rsidRPr="00222689">
        <w:rPr>
          <w:rFonts w:ascii="Arial" w:eastAsia="TimesNewRoman" w:hAnsi="Arial" w:cs="Arial"/>
          <w:sz w:val="24"/>
          <w:szCs w:val="24"/>
        </w:rPr>
        <w:t xml:space="preserve"> niniejszego paragrafu</w:t>
      </w:r>
      <w:r w:rsidRPr="00222689">
        <w:rPr>
          <w:rFonts w:ascii="Arial" w:hAnsi="Arial" w:cs="Arial"/>
          <w:sz w:val="24"/>
          <w:szCs w:val="24"/>
        </w:rPr>
        <w:t xml:space="preserve"> Zamawiający wstrzymuje</w:t>
      </w:r>
      <w:r w:rsidRPr="00222689">
        <w:rPr>
          <w:rFonts w:ascii="Arial" w:eastAsia="TimesNewRoman" w:hAnsi="Arial" w:cs="Arial"/>
          <w:sz w:val="24"/>
          <w:szCs w:val="24"/>
        </w:rPr>
        <w:t xml:space="preserve"> kwotę należnego wynagrodzenia Wykonawcy za odebrany przedmiot umowy.</w:t>
      </w:r>
      <w:r w:rsidRPr="00222689">
        <w:rPr>
          <w:rFonts w:ascii="Arial" w:hAnsi="Arial" w:cs="Arial"/>
          <w:sz w:val="24"/>
          <w:szCs w:val="24"/>
        </w:rPr>
        <w:t xml:space="preserve"> Płatność będzie wstrzymana do czasu przedłożenia dowodu zapłaty lub dokonania bezpo</w:t>
      </w:r>
      <w:r w:rsidRPr="00222689">
        <w:rPr>
          <w:rFonts w:ascii="Arial" w:eastAsia="TimesNewRoman" w:hAnsi="Arial" w:cs="Arial"/>
          <w:sz w:val="24"/>
          <w:szCs w:val="24"/>
        </w:rPr>
        <w:t>ś</w:t>
      </w:r>
      <w:r w:rsidRPr="00222689">
        <w:rPr>
          <w:rFonts w:ascii="Arial" w:hAnsi="Arial" w:cs="Arial"/>
          <w:sz w:val="24"/>
          <w:szCs w:val="24"/>
        </w:rPr>
        <w:t>redniej zap</w:t>
      </w:r>
      <w:r w:rsidRPr="00222689">
        <w:rPr>
          <w:rFonts w:ascii="Arial" w:eastAsia="TimesNewRoman" w:hAnsi="Arial" w:cs="Arial"/>
          <w:sz w:val="24"/>
          <w:szCs w:val="24"/>
        </w:rPr>
        <w:t>ł</w:t>
      </w:r>
      <w:r w:rsidRPr="00222689">
        <w:rPr>
          <w:rFonts w:ascii="Arial" w:hAnsi="Arial" w:cs="Arial"/>
          <w:sz w:val="24"/>
          <w:szCs w:val="24"/>
        </w:rPr>
        <w:t>aty Podwykonawcy lub dalszemu Podwykonawcy, o której mowa w ust. 21</w:t>
      </w:r>
      <w:r w:rsidRPr="00222689">
        <w:rPr>
          <w:rFonts w:ascii="Arial" w:eastAsia="TimesNewRoman" w:hAnsi="Arial" w:cs="Arial"/>
          <w:sz w:val="24"/>
          <w:szCs w:val="24"/>
        </w:rPr>
        <w:t xml:space="preserve"> niniejszego paragrafu</w:t>
      </w:r>
      <w:r w:rsidRPr="00222689">
        <w:rPr>
          <w:rFonts w:ascii="Arial" w:hAnsi="Arial" w:cs="Arial"/>
          <w:sz w:val="24"/>
          <w:szCs w:val="24"/>
        </w:rPr>
        <w:t>, z zastrzeżeniem ust. 25</w:t>
      </w:r>
      <w:r w:rsidRPr="00222689">
        <w:rPr>
          <w:rFonts w:ascii="Arial" w:eastAsia="TimesNewRoman" w:hAnsi="Arial" w:cs="Arial"/>
          <w:sz w:val="24"/>
          <w:szCs w:val="24"/>
        </w:rPr>
        <w:t xml:space="preserve"> niniejszego paragrafu</w:t>
      </w:r>
      <w:r w:rsidRPr="00222689">
        <w:rPr>
          <w:rFonts w:ascii="Arial" w:hAnsi="Arial" w:cs="Arial"/>
          <w:sz w:val="24"/>
          <w:szCs w:val="24"/>
        </w:rPr>
        <w:t>. W takim przypadku nie biegnie termin określony na zapłatę należnego wynagrodzenia Wykonawcy, a Wykonawcy nie przysługują roszczenia z tytułu odsetek za opóźnienie w uregulowaniu faktury.</w:t>
      </w:r>
    </w:p>
    <w:p w:rsidR="00222689" w:rsidRPr="00222689" w:rsidRDefault="00222689" w:rsidP="00222689">
      <w:pPr>
        <w:autoSpaceDN w:val="0"/>
        <w:adjustRightInd w:val="0"/>
        <w:spacing w:after="0"/>
        <w:jc w:val="both"/>
        <w:rPr>
          <w:rFonts w:ascii="Arial" w:eastAsia="TimesNewRoman" w:hAnsi="Arial" w:cs="Arial"/>
          <w:sz w:val="24"/>
          <w:szCs w:val="24"/>
        </w:rPr>
      </w:pPr>
      <w:r w:rsidRPr="00222689">
        <w:rPr>
          <w:rFonts w:ascii="Arial" w:eastAsia="TimesNewRoman" w:hAnsi="Arial" w:cs="Arial"/>
          <w:b/>
          <w:sz w:val="24"/>
          <w:szCs w:val="24"/>
        </w:rPr>
        <w:t>32.</w:t>
      </w:r>
      <w:r w:rsidRPr="00222689">
        <w:rPr>
          <w:rFonts w:ascii="Arial" w:eastAsia="TimesNewRoman" w:hAnsi="Arial" w:cs="Arial"/>
          <w:sz w:val="24"/>
          <w:szCs w:val="24"/>
        </w:rPr>
        <w:t xml:space="preserve"> Do zasad odpowiedzialności Zamawiającego, Wykonawcy, podwykonawcy lub dalszego podwykonawcy z tytułu wykonanych robót budowlanych stosuje się przepisy ustawy z dnia 23 kwietnia 1964 r. – Kodeks cywilny, jeżeli przepisy ustawy nie stanowią inaczej.</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17</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Odstąpienie od umowy</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w:t>
      </w:r>
      <w:r w:rsidRPr="00222689">
        <w:rPr>
          <w:rFonts w:ascii="Arial" w:hAnsi="Arial" w:cs="Arial"/>
          <w:sz w:val="24"/>
          <w:szCs w:val="24"/>
        </w:rPr>
        <w:t> Oprócz przypadków wymienionych w Kodeksie cywilnym  i art. 456 ustawy Prawo zamówień publicznych stronom przysługuje prawo odstąpienia od umowy w  następujących sytuacjach:</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Zamawiającemu przysługuje prawo do odstąpienia od umowy:</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a)</w:t>
      </w:r>
      <w:r w:rsidRPr="00222689">
        <w:t xml:space="preserve"> </w:t>
      </w:r>
      <w:r w:rsidRPr="00222689">
        <w:rPr>
          <w:rFonts w:ascii="Arial" w:hAnsi="Arial" w:cs="Arial"/>
          <w:sz w:val="24"/>
          <w:szCs w:val="24"/>
        </w:rPr>
        <w:t xml:space="preserve">w razie zaistnienia istotnej zmiany okoliczności powodującej, że wykonanie umowy </w:t>
      </w:r>
      <w:proofErr w:type="spellStart"/>
      <w:r w:rsidRPr="00222689">
        <w:rPr>
          <w:rFonts w:ascii="Arial" w:hAnsi="Arial" w:cs="Arial"/>
          <w:sz w:val="24"/>
          <w:szCs w:val="24"/>
        </w:rPr>
        <w:t>nieleży</w:t>
      </w:r>
      <w:proofErr w:type="spellEnd"/>
      <w:r w:rsidRPr="00222689">
        <w:rPr>
          <w:rFonts w:ascii="Arial" w:hAnsi="Arial" w:cs="Arial"/>
          <w:sz w:val="24"/>
          <w:szCs w:val="24"/>
        </w:rPr>
        <w:t xml:space="preserve"> w interesie publicznym, czego nie można było przewidzieć w chwili </w:t>
      </w:r>
      <w:r w:rsidRPr="00222689">
        <w:rPr>
          <w:rFonts w:ascii="Arial" w:hAnsi="Arial" w:cs="Arial"/>
          <w:sz w:val="24"/>
          <w:szCs w:val="24"/>
        </w:rPr>
        <w:lastRenderedPageBreak/>
        <w:t xml:space="preserve">zawarcia </w:t>
      </w:r>
      <w:proofErr w:type="spellStart"/>
      <w:r w:rsidRPr="00222689">
        <w:rPr>
          <w:rFonts w:ascii="Arial" w:hAnsi="Arial" w:cs="Arial"/>
          <w:sz w:val="24"/>
          <w:szCs w:val="24"/>
        </w:rPr>
        <w:t>umowy,l</w:t>
      </w:r>
      <w:proofErr w:type="spellEnd"/>
      <w:r w:rsidRPr="00222689">
        <w:rPr>
          <w:rFonts w:ascii="Arial" w:hAnsi="Arial" w:cs="Arial"/>
          <w:sz w:val="24"/>
          <w:szCs w:val="24"/>
        </w:rPr>
        <w:t xml:space="preserve"> </w:t>
      </w:r>
      <w:proofErr w:type="spellStart"/>
      <w:r w:rsidRPr="00222689">
        <w:rPr>
          <w:rFonts w:ascii="Arial" w:hAnsi="Arial" w:cs="Arial"/>
          <w:sz w:val="24"/>
          <w:szCs w:val="24"/>
        </w:rPr>
        <w:t>ub</w:t>
      </w:r>
      <w:proofErr w:type="spellEnd"/>
      <w:r w:rsidRPr="00222689">
        <w:rPr>
          <w:rFonts w:ascii="Arial" w:hAnsi="Arial" w:cs="Arial"/>
          <w:sz w:val="24"/>
          <w:szCs w:val="24"/>
        </w:rPr>
        <w:t xml:space="preserve"> dalsze wykonywanie umowy może zagrozić istotnemu interesowi bezpieczeństwa państwa lub bezpieczeństwu publicznemu, Zamawiający może odstąpić od umowy na podstawie art. 456 ustawy Prawo zamówień publicznych w terminie 30 dni od dnia powzięcia wiadomości o tych okolicznościach. Wykonawca ma prawo żądać jedynie wynagrodzenia należnego mu z tytułu wykonania części zamówienia ,</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d)</w:t>
      </w:r>
      <w:r w:rsidRPr="00222689">
        <w:t xml:space="preserve"> </w:t>
      </w:r>
      <w:r w:rsidRPr="00222689">
        <w:rPr>
          <w:rFonts w:ascii="Arial" w:hAnsi="Arial" w:cs="Arial"/>
          <w:sz w:val="24"/>
          <w:szCs w:val="24"/>
        </w:rPr>
        <w:t>wykonania Przedmiotu umowy niezgodnie z warunkami niniejszej umowy, przepisami prawa, bhp, a także przepisami przeciwpożarowymi;</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 xml:space="preserve"> e) we wszystkich innych przypadkach określonych w niniejszej umowie;</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Wykonawcy przysługuje prawo odstąpienia od umowy, jeżeli:</w:t>
      </w:r>
    </w:p>
    <w:p w:rsidR="00222689" w:rsidRPr="00222689" w:rsidRDefault="00222689" w:rsidP="00222689">
      <w:pPr>
        <w:suppressAutoHyphens/>
        <w:autoSpaceDE w:val="0"/>
        <w:spacing w:after="0"/>
        <w:jc w:val="both"/>
        <w:rPr>
          <w:rFonts w:ascii="Arial" w:eastAsia="Times New Roman" w:hAnsi="Arial" w:cs="Arial"/>
          <w:sz w:val="24"/>
          <w:szCs w:val="24"/>
          <w:lang w:eastAsia="pl-PL"/>
        </w:rPr>
      </w:pPr>
      <w:r w:rsidRPr="00222689">
        <w:rPr>
          <w:rFonts w:ascii="Arial" w:eastAsia="Times New Roman" w:hAnsi="Arial" w:cs="Arial"/>
          <w:sz w:val="24"/>
          <w:szCs w:val="24"/>
          <w:lang w:eastAsia="zh-CN"/>
        </w:rPr>
        <w:tab/>
        <w:t>a) </w:t>
      </w:r>
      <w:r w:rsidRPr="00222689">
        <w:rPr>
          <w:rFonts w:ascii="Arial" w:eastAsia="Times New Roman" w:hAnsi="Arial" w:cs="Arial"/>
          <w:sz w:val="24"/>
          <w:szCs w:val="24"/>
          <w:lang w:eastAsia="pl-PL"/>
        </w:rPr>
        <w:t>zwłoka Zamawiającego w przekazaniu dokumentacji projektowej lub terenu budowy, przekracza 21 dni</w:t>
      </w:r>
      <w:r w:rsidRPr="00222689">
        <w:rPr>
          <w:rFonts w:ascii="Arial" w:eastAsia="Times New Roman" w:hAnsi="Arial" w:cs="Arial"/>
          <w:sz w:val="24"/>
          <w:szCs w:val="24"/>
          <w:lang w:eastAsia="zh-CN"/>
        </w:rPr>
        <w:t xml:space="preserve"> - odstąpienie od umowy w tym przypadku może nastąpić w terminie 30 dni od dnia pozyskania wiedzy o powstaniu okoliczności uzasadniającej odstąpienie</w:t>
      </w:r>
      <w:r w:rsidRPr="00222689">
        <w:rPr>
          <w:rFonts w:ascii="Arial" w:eastAsia="Times New Roman" w:hAnsi="Arial" w:cs="Arial"/>
          <w:sz w:val="24"/>
          <w:szCs w:val="24"/>
          <w:lang w:eastAsia="pl-PL"/>
        </w:rPr>
        <w:t xml:space="preserve">; </w:t>
      </w:r>
    </w:p>
    <w:p w:rsidR="00222689" w:rsidRPr="00222689" w:rsidRDefault="00222689" w:rsidP="00222689">
      <w:pPr>
        <w:spacing w:after="0"/>
        <w:ind w:firstLine="567"/>
        <w:jc w:val="both"/>
        <w:rPr>
          <w:rFonts w:ascii="Arial" w:hAnsi="Arial" w:cs="Arial"/>
          <w:sz w:val="24"/>
          <w:szCs w:val="24"/>
        </w:rPr>
      </w:pPr>
      <w:r w:rsidRPr="00222689">
        <w:rPr>
          <w:rFonts w:ascii="Arial" w:hAnsi="Arial" w:cs="Arial"/>
          <w:sz w:val="24"/>
          <w:szCs w:val="24"/>
        </w:rPr>
        <w:t>b) Zamawiający odmawia, bez uzasadnionej przyczyny, odbioru robót – odstąpienie od umowy w tym przypadku może nastąpić w terminie 30 dni od powiadomienia o odbiorze,</w:t>
      </w:r>
    </w:p>
    <w:p w:rsidR="00222689" w:rsidRPr="00222689" w:rsidRDefault="00222689" w:rsidP="00222689">
      <w:pPr>
        <w:autoSpaceDN w:val="0"/>
        <w:adjustRightInd w:val="0"/>
        <w:spacing w:after="0"/>
        <w:jc w:val="both"/>
        <w:rPr>
          <w:rFonts w:ascii="Arial" w:hAnsi="Arial" w:cs="Arial"/>
          <w:b/>
          <w:sz w:val="24"/>
          <w:szCs w:val="24"/>
        </w:rPr>
      </w:pPr>
      <w:r w:rsidRPr="00222689">
        <w:rPr>
          <w:rFonts w:ascii="Arial" w:hAnsi="Arial" w:cs="Arial"/>
          <w:b/>
          <w:sz w:val="24"/>
          <w:szCs w:val="24"/>
        </w:rPr>
        <w:t>2.</w:t>
      </w:r>
      <w:r w:rsidRPr="00222689">
        <w:rPr>
          <w:rFonts w:ascii="Arial" w:hAnsi="Arial" w:cs="Arial"/>
          <w:sz w:val="24"/>
          <w:szCs w:val="24"/>
        </w:rPr>
        <w:t> Odstąpienie od umowy winno nastąpić w formie pisemnej pod rygorem nieważności takiego oświadczenia i powinno zawierać uzasadnienie.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3.</w:t>
      </w:r>
      <w:r w:rsidRPr="00222689">
        <w:rPr>
          <w:rFonts w:ascii="Arial" w:hAnsi="Arial" w:cs="Arial"/>
          <w:sz w:val="24"/>
          <w:szCs w:val="24"/>
        </w:rPr>
        <w:t> W przypadku odstąpienia od umowy Wykonawcę oraz Zamawiającego obciążają następujące obowiązki szczegółowe:</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1) w terminie 7 dni od daty odstąpienia od umowy Wykonawca przy udziale Zamawiającego sporządzi szczegółowy protokół inwentaryzacji robót w toku, wg stanu na dzień odstąpienia;</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Wykonawca zabezpieczy przerwane roboty w zakresie obustronnie uzgodnionym na koszt tej strony, z której winy nastąpiło odstąpienie od umowy;</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Wykonawca zgłosi do dokonania przez Zamawiającego odbioru robót przerwanych oraz robót zabezpieczających, jeżeli odstąpienie od umowy nastąpiło z przyczyn, za które Wykonawca nie odpowiada;</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4) Wykonawca sporządzi wykaz materiałów, które nie mogą być wykorzystane przez Wykonawcę do realizacji innych robót, nieobjętych niniejszą umową, jeżeli odstąpienie od umowy nastąpiło z przyczyn niezależnych od niego;</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5) Wykonawca niezwłocznie, najpóźniej w terminie 7 dni, usunie z terenu realizacji robót urządzenia przez niego dostarczone lub wniesione.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w:t>
      </w:r>
      <w:r w:rsidRPr="00222689">
        <w:rPr>
          <w:rFonts w:ascii="Arial" w:hAnsi="Arial" w:cs="Arial"/>
          <w:sz w:val="24"/>
          <w:szCs w:val="24"/>
        </w:rPr>
        <w:t> Zamawiający w razie odstąpienia od umowy z przyczyn, za które Wykonawca nie ponosi odpowiedzialności, zobowiązany jest do:</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lastRenderedPageBreak/>
        <w:t>1) dokonania odbioru robót przerwanych oraz zapłaty wynagrodzenia za roboty, które zostały wykonane do dnia odstąpienia;</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2) przejęcia od Wykonawcy pod swój dozór terenu realizacji robót;</w:t>
      </w: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3) odkupienia materiałów, określonych w ust. 3 pkt 4, po cenach przedstawionych w ofercie;</w:t>
      </w: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4) przejęcia od Wykonawcy pod swój dozór terenu budowy.</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18</w:t>
      </w: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Ubezpieczenie</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1.</w:t>
      </w:r>
      <w:r w:rsidRPr="00222689">
        <w:rPr>
          <w:rFonts w:ascii="Arial" w:hAnsi="Arial" w:cs="Arial"/>
          <w:sz w:val="24"/>
          <w:szCs w:val="24"/>
        </w:rPr>
        <w:t> Wykonawca zobowiązuje się posiadać przez cały okres obowiązywania umowy ważne ubezpieczenie od odpowiedzialności cywilnej w zakresie prowadzonej działalności.</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2.</w:t>
      </w:r>
      <w:r w:rsidRPr="00222689">
        <w:rPr>
          <w:rFonts w:ascii="Arial" w:hAnsi="Arial" w:cs="Arial"/>
          <w:sz w:val="24"/>
          <w:szCs w:val="24"/>
        </w:rPr>
        <w:t> Wykonawca oświadcza, że posiada aktualny na dzień zawarcia umowy dokument potwierdzający  ubezpieczenie od odpowiedzialności cywilnej w zakresie prowadzonej działalności stanowiący  załącznik do niniejszej umowy.</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rPr>
        <w:t>3.</w:t>
      </w:r>
      <w:r w:rsidRPr="00222689">
        <w:rPr>
          <w:rFonts w:ascii="Arial" w:hAnsi="Arial" w:cs="Arial"/>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4.</w:t>
      </w:r>
      <w:r w:rsidRPr="00222689">
        <w:rPr>
          <w:rFonts w:ascii="Arial" w:hAnsi="Arial" w:cs="Arial"/>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rsidR="00222689" w:rsidRPr="00222689" w:rsidRDefault="00222689" w:rsidP="00222689">
      <w:pPr>
        <w:spacing w:after="0"/>
        <w:jc w:val="both"/>
        <w:rPr>
          <w:rFonts w:ascii="Arial" w:hAnsi="Arial" w:cs="Arial"/>
          <w:sz w:val="24"/>
          <w:szCs w:val="24"/>
        </w:rPr>
      </w:pPr>
      <w:r w:rsidRPr="00222689">
        <w:rPr>
          <w:rFonts w:ascii="Arial" w:hAnsi="Arial" w:cs="Arial"/>
          <w:b/>
          <w:bCs/>
          <w:sz w:val="24"/>
          <w:szCs w:val="24"/>
        </w:rPr>
        <w:t>5.</w:t>
      </w:r>
      <w:r w:rsidRPr="00222689">
        <w:rPr>
          <w:rFonts w:ascii="Arial" w:hAnsi="Arial" w:cs="Arial"/>
          <w:sz w:val="24"/>
          <w:szCs w:val="24"/>
        </w:rPr>
        <w:t> Wykonawca ponosi pełną odpowiedzialność za szkody wyrządzone osobom trzecim w związku z realizowaniem umowy, a szkodą wyrządzoną osobie trzeciej.</w:t>
      </w:r>
    </w:p>
    <w:p w:rsidR="00222689" w:rsidRPr="00222689" w:rsidRDefault="00222689" w:rsidP="00222689">
      <w:pPr>
        <w:spacing w:after="0"/>
        <w:jc w:val="both"/>
        <w:rPr>
          <w:rFonts w:ascii="Arial" w:hAnsi="Arial" w:cs="Arial"/>
          <w:sz w:val="24"/>
          <w:szCs w:val="24"/>
        </w:rPr>
      </w:pPr>
      <w:r w:rsidRPr="00222689">
        <w:rPr>
          <w:rFonts w:ascii="Arial" w:hAnsi="Arial" w:cs="Arial"/>
          <w:b/>
          <w:bCs/>
          <w:sz w:val="24"/>
          <w:szCs w:val="24"/>
        </w:rPr>
        <w:t>6.</w:t>
      </w:r>
      <w:r w:rsidRPr="00222689">
        <w:rPr>
          <w:rFonts w:ascii="Arial" w:hAnsi="Arial" w:cs="Arial"/>
          <w:sz w:val="24"/>
          <w:szCs w:val="24"/>
        </w:rPr>
        <w:t> Zamawiający nie ponosi odpowiedzialności za szkody wyrządzone przez Wykonawcę, jak i Podwykonawcę lub dalszego Podwykonawcę podczas realizacji robót budowlanych będących przedmiotem niniejszej umowy.</w:t>
      </w:r>
    </w:p>
    <w:p w:rsidR="00222689" w:rsidRPr="00222689" w:rsidRDefault="00222689" w:rsidP="00222689">
      <w:pPr>
        <w:spacing w:after="0"/>
        <w:jc w:val="both"/>
        <w:rPr>
          <w:rFonts w:ascii="Arial" w:hAnsi="Arial" w:cs="Arial"/>
          <w:b/>
          <w:bCs/>
          <w:sz w:val="24"/>
          <w:szCs w:val="24"/>
          <w:lang w:eastAsia="ar-SA"/>
        </w:rPr>
      </w:pPr>
      <w:r w:rsidRPr="00222689">
        <w:rPr>
          <w:rFonts w:ascii="Arial" w:hAnsi="Arial" w:cs="Arial"/>
          <w:b/>
          <w:bCs/>
          <w:sz w:val="24"/>
          <w:szCs w:val="24"/>
          <w:lang w:eastAsia="pl-PL"/>
        </w:rPr>
        <w:t>7.</w:t>
      </w:r>
      <w:r w:rsidRPr="00222689">
        <w:rPr>
          <w:rFonts w:ascii="Arial" w:hAnsi="Arial" w:cs="Arial"/>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rsidR="00222689" w:rsidRPr="00222689" w:rsidRDefault="00222689" w:rsidP="00222689">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p>
    <w:p w:rsidR="00222689" w:rsidRPr="00222689" w:rsidRDefault="00222689" w:rsidP="00222689">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r w:rsidRPr="00222689">
        <w:rPr>
          <w:rFonts w:ascii="Arial" w:eastAsia="Times New Roman" w:hAnsi="Arial" w:cs="Arial"/>
          <w:b/>
          <w:kern w:val="1"/>
          <w:sz w:val="24"/>
          <w:szCs w:val="24"/>
          <w:lang w:eastAsia="zh-CN"/>
        </w:rPr>
        <w:t>§ 19</w:t>
      </w:r>
    </w:p>
    <w:p w:rsidR="00222689" w:rsidRPr="00222689" w:rsidRDefault="00222689" w:rsidP="00222689">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r w:rsidRPr="00222689">
        <w:rPr>
          <w:rFonts w:ascii="Arial" w:eastAsia="Times New Roman" w:hAnsi="Arial" w:cs="Arial"/>
          <w:b/>
          <w:kern w:val="1"/>
          <w:sz w:val="24"/>
          <w:szCs w:val="24"/>
          <w:lang w:eastAsia="zh-CN"/>
        </w:rPr>
        <w:t>Narady koordynacyjne</w:t>
      </w:r>
    </w:p>
    <w:p w:rsidR="00222689" w:rsidRPr="00222689" w:rsidRDefault="00222689" w:rsidP="00222689">
      <w:pPr>
        <w:autoSpaceDE w:val="0"/>
        <w:autoSpaceDN w:val="0"/>
        <w:adjustRightInd w:val="0"/>
        <w:spacing w:after="19"/>
        <w:jc w:val="both"/>
        <w:rPr>
          <w:rFonts w:ascii="Arial" w:eastAsia="Times New Roman" w:hAnsi="Arial" w:cs="Arial"/>
          <w:sz w:val="24"/>
          <w:szCs w:val="24"/>
          <w:lang w:eastAsia="pl-PL"/>
        </w:rPr>
      </w:pPr>
      <w:r w:rsidRPr="00222689">
        <w:rPr>
          <w:rFonts w:ascii="Arial" w:eastAsia="Times New Roman" w:hAnsi="Arial" w:cs="Arial"/>
          <w:b/>
          <w:sz w:val="24"/>
          <w:szCs w:val="24"/>
          <w:lang w:eastAsia="pl-PL"/>
        </w:rPr>
        <w:t>1.</w:t>
      </w:r>
      <w:r w:rsidRPr="00222689">
        <w:rPr>
          <w:rFonts w:ascii="Arial" w:eastAsia="Times New Roman" w:hAnsi="Arial" w:cs="Arial"/>
          <w:sz w:val="24"/>
          <w:szCs w:val="24"/>
          <w:lang w:eastAsia="pl-PL"/>
        </w:rPr>
        <w:t xml:space="preserve"> Inspektor nadzoru inwestorskiego jest uprawniony do zwoływania narad koordynacyjnych z udziałem przedstawicieli Wykonawcy, Zamawiającego i inspektorów nadzoru oraz innych zaproszonych osób. Ustala się następującą częstotliwość narad koordynacyjnych – nie rzadziej niż dwa razy w miesiącu – w każdy pierwszy i trzeci poniedziałek miesiąca, lub w miarę potrzeb. </w:t>
      </w:r>
    </w:p>
    <w:p w:rsidR="00222689" w:rsidRPr="00222689" w:rsidRDefault="00222689" w:rsidP="00222689">
      <w:pPr>
        <w:autoSpaceDE w:val="0"/>
        <w:autoSpaceDN w:val="0"/>
        <w:adjustRightInd w:val="0"/>
        <w:spacing w:after="19"/>
        <w:jc w:val="both"/>
        <w:rPr>
          <w:rFonts w:ascii="Arial" w:eastAsia="Times New Roman" w:hAnsi="Arial" w:cs="Arial"/>
          <w:sz w:val="24"/>
          <w:szCs w:val="24"/>
          <w:lang w:eastAsia="pl-PL"/>
        </w:rPr>
      </w:pPr>
      <w:r w:rsidRPr="00222689">
        <w:rPr>
          <w:rFonts w:ascii="Arial" w:eastAsia="Times New Roman" w:hAnsi="Arial" w:cs="Arial"/>
          <w:b/>
          <w:sz w:val="24"/>
          <w:szCs w:val="24"/>
          <w:lang w:eastAsia="pl-PL"/>
        </w:rPr>
        <w:lastRenderedPageBreak/>
        <w:t>2.</w:t>
      </w:r>
      <w:r w:rsidRPr="00222689">
        <w:rPr>
          <w:rFonts w:ascii="Arial" w:eastAsia="Times New Roman" w:hAnsi="Arial" w:cs="Arial"/>
          <w:sz w:val="24"/>
          <w:szCs w:val="24"/>
          <w:lang w:eastAsia="pl-PL"/>
        </w:rPr>
        <w:t xml:space="preserve"> Celem narad koordynacyjnych jest omawianie lub wyjaśnianie bieżących spraw dotyczących wykonania i zaawansowania robót, w szczególności dotyczących postępu prac albo nieprawidłowości w wykonywaniu robót lub zagrożenia terminowego wykonania niniejszej umowy. </w:t>
      </w:r>
    </w:p>
    <w:p w:rsidR="00222689" w:rsidRPr="00222689" w:rsidRDefault="00222689" w:rsidP="00222689">
      <w:pPr>
        <w:autoSpaceDE w:val="0"/>
        <w:autoSpaceDN w:val="0"/>
        <w:adjustRightInd w:val="0"/>
        <w:spacing w:after="19"/>
        <w:jc w:val="both"/>
        <w:rPr>
          <w:rFonts w:ascii="Arial" w:eastAsia="Times New Roman" w:hAnsi="Arial" w:cs="Arial"/>
          <w:sz w:val="24"/>
          <w:szCs w:val="24"/>
          <w:lang w:eastAsia="pl-PL"/>
        </w:rPr>
      </w:pPr>
      <w:r w:rsidRPr="00222689">
        <w:rPr>
          <w:rFonts w:ascii="Arial" w:eastAsia="Times New Roman" w:hAnsi="Arial" w:cs="Arial"/>
          <w:b/>
          <w:sz w:val="24"/>
          <w:szCs w:val="24"/>
          <w:lang w:eastAsia="pl-PL"/>
        </w:rPr>
        <w:t>3.</w:t>
      </w:r>
      <w:r w:rsidRPr="00222689">
        <w:rPr>
          <w:rFonts w:ascii="Arial" w:eastAsia="Times New Roman" w:hAnsi="Arial" w:cs="Arial"/>
          <w:sz w:val="24"/>
          <w:szCs w:val="24"/>
          <w:lang w:eastAsia="pl-PL"/>
        </w:rPr>
        <w:t xml:space="preserve"> Kierownik budowy oraz kierownicy robót branżowych są zobowiązani uczestniczyć we wszystkich naradach koordynacyjnych. </w:t>
      </w:r>
    </w:p>
    <w:p w:rsidR="00222689" w:rsidRPr="00222689" w:rsidRDefault="00222689" w:rsidP="00222689">
      <w:pPr>
        <w:autoSpaceDE w:val="0"/>
        <w:autoSpaceDN w:val="0"/>
        <w:adjustRightInd w:val="0"/>
        <w:spacing w:after="0"/>
        <w:jc w:val="both"/>
        <w:rPr>
          <w:rFonts w:ascii="Arial" w:eastAsia="Times New Roman" w:hAnsi="Arial" w:cs="Arial"/>
          <w:sz w:val="24"/>
          <w:szCs w:val="24"/>
          <w:lang w:eastAsia="pl-PL"/>
        </w:rPr>
      </w:pPr>
      <w:r w:rsidRPr="00222689">
        <w:rPr>
          <w:rFonts w:ascii="Arial" w:eastAsia="Times New Roman" w:hAnsi="Arial" w:cs="Arial"/>
          <w:b/>
          <w:sz w:val="24"/>
          <w:szCs w:val="24"/>
          <w:lang w:eastAsia="pl-PL"/>
        </w:rPr>
        <w:t>4.</w:t>
      </w:r>
      <w:r w:rsidRPr="00222689">
        <w:rPr>
          <w:rFonts w:ascii="Arial" w:eastAsia="Times New Roman" w:hAnsi="Arial" w:cs="Arial"/>
          <w:sz w:val="24"/>
          <w:szCs w:val="24"/>
          <w:lang w:eastAsia="pl-PL"/>
        </w:rPr>
        <w:t xml:space="preserve"> Inspektor nadzoru inwestorskiego informuje z wyprzedzeniem uczestników narady koordynacyjnej o terminie i miejscu narady, prowadzi naradę i zapewnia jej protokołowanie, a kopie protokołu lub ustaleń dostarcza wszystkim osobom zaproszonym na naradę. </w:t>
      </w:r>
    </w:p>
    <w:p w:rsidR="00222689" w:rsidRPr="00222689" w:rsidRDefault="00222689" w:rsidP="00222689">
      <w:pPr>
        <w:spacing w:after="0"/>
        <w:jc w:val="center"/>
        <w:rPr>
          <w:rFonts w:ascii="Arial" w:hAnsi="Arial" w:cs="Arial"/>
          <w:b/>
          <w:bCs/>
          <w:sz w:val="24"/>
          <w:szCs w:val="24"/>
          <w:lang w:eastAsia="ar-SA"/>
        </w:rPr>
      </w:pPr>
    </w:p>
    <w:p w:rsidR="00222689" w:rsidRPr="00222689" w:rsidRDefault="00222689" w:rsidP="00222689">
      <w:pPr>
        <w:spacing w:after="0"/>
        <w:jc w:val="center"/>
        <w:rPr>
          <w:rFonts w:ascii="Arial" w:hAnsi="Arial" w:cs="Arial"/>
          <w:b/>
          <w:bCs/>
          <w:sz w:val="24"/>
          <w:szCs w:val="24"/>
          <w:lang w:eastAsia="ar-SA"/>
        </w:rPr>
      </w:pPr>
    </w:p>
    <w:p w:rsidR="00222689" w:rsidRPr="00222689" w:rsidRDefault="00222689" w:rsidP="00222689">
      <w:pPr>
        <w:spacing w:after="0"/>
        <w:jc w:val="center"/>
        <w:rPr>
          <w:rFonts w:ascii="Arial" w:hAnsi="Arial" w:cs="Arial"/>
          <w:iCs/>
          <w:sz w:val="24"/>
          <w:szCs w:val="24"/>
          <w:lang w:eastAsia="ar-SA"/>
        </w:rPr>
      </w:pPr>
      <w:r w:rsidRPr="00222689">
        <w:rPr>
          <w:rFonts w:ascii="Arial" w:hAnsi="Arial" w:cs="Arial"/>
          <w:b/>
          <w:bCs/>
          <w:sz w:val="24"/>
          <w:szCs w:val="24"/>
          <w:lang w:eastAsia="ar-SA"/>
        </w:rPr>
        <w:t>§ 20</w:t>
      </w:r>
    </w:p>
    <w:p w:rsidR="00222689" w:rsidRPr="00222689" w:rsidRDefault="00222689" w:rsidP="00222689">
      <w:pPr>
        <w:tabs>
          <w:tab w:val="left" w:pos="28532"/>
          <w:tab w:val="left" w:pos="31680"/>
        </w:tabs>
        <w:spacing w:after="0"/>
        <w:ind w:left="553" w:hanging="284"/>
        <w:jc w:val="center"/>
        <w:rPr>
          <w:rFonts w:ascii="Arial" w:hAnsi="Arial" w:cs="Arial"/>
          <w:iCs/>
          <w:sz w:val="24"/>
          <w:szCs w:val="24"/>
          <w:lang w:eastAsia="ar-SA"/>
        </w:rPr>
      </w:pPr>
      <w:r w:rsidRPr="00222689">
        <w:rPr>
          <w:rFonts w:ascii="Arial" w:hAnsi="Arial" w:cs="Arial"/>
          <w:b/>
          <w:bCs/>
          <w:iCs/>
          <w:sz w:val="24"/>
          <w:szCs w:val="24"/>
        </w:rPr>
        <w:t>Dodatkowe roboty budowlane</w:t>
      </w:r>
    </w:p>
    <w:p w:rsidR="00222689" w:rsidRPr="00222689" w:rsidRDefault="00222689" w:rsidP="00222689">
      <w:pPr>
        <w:tabs>
          <w:tab w:val="left" w:pos="28532"/>
          <w:tab w:val="left" w:pos="31680"/>
        </w:tabs>
        <w:spacing w:after="0"/>
        <w:jc w:val="both"/>
        <w:rPr>
          <w:rFonts w:ascii="Arial" w:hAnsi="Arial" w:cs="Arial"/>
          <w:sz w:val="24"/>
          <w:szCs w:val="24"/>
          <w:lang w:eastAsia="ar-SA"/>
        </w:rPr>
      </w:pPr>
      <w:r w:rsidRPr="00222689">
        <w:rPr>
          <w:rFonts w:ascii="Arial" w:hAnsi="Arial" w:cs="Arial"/>
          <w:bCs/>
          <w:iCs/>
          <w:sz w:val="24"/>
          <w:szCs w:val="24"/>
        </w:rPr>
        <w:t xml:space="preserve">W sytuacji zmiany umowy na podstawie art. 455 ust. 1 pkt 3 ustawy </w:t>
      </w:r>
      <w:proofErr w:type="spellStart"/>
      <w:r w:rsidRPr="00222689">
        <w:rPr>
          <w:rFonts w:ascii="Arial" w:hAnsi="Arial" w:cs="Arial"/>
          <w:bCs/>
          <w:iCs/>
          <w:sz w:val="24"/>
          <w:szCs w:val="24"/>
        </w:rPr>
        <w:t>Pzp</w:t>
      </w:r>
      <w:proofErr w:type="spellEnd"/>
      <w:r w:rsidRPr="00222689">
        <w:rPr>
          <w:rFonts w:ascii="Arial" w:hAnsi="Arial" w:cs="Arial"/>
          <w:iCs/>
          <w:sz w:val="24"/>
          <w:szCs w:val="24"/>
          <w:lang w:eastAsia="ar-SA"/>
        </w:rPr>
        <w:t>, czyli w przypadku zlecenia przez Zamawiającego Wykonawcy wykonania</w:t>
      </w:r>
      <w:r w:rsidRPr="00222689">
        <w:rPr>
          <w:rFonts w:ascii="Arial" w:hAnsi="Arial" w:cs="Arial"/>
          <w:bCs/>
          <w:iCs/>
          <w:sz w:val="24"/>
          <w:szCs w:val="24"/>
        </w:rPr>
        <w:t xml:space="preserve"> „dodatkowych robót budowlanych” wykraczających poza przedmiot niniejszej umowy („zamówienia podstawowego”), ustala się następujące zasady ich zlecania oraz rozliczania:</w:t>
      </w:r>
    </w:p>
    <w:p w:rsidR="00222689" w:rsidRPr="00222689" w:rsidRDefault="00222689" w:rsidP="00222689">
      <w:pPr>
        <w:tabs>
          <w:tab w:val="left" w:pos="-30480"/>
        </w:tabs>
        <w:spacing w:after="0"/>
        <w:jc w:val="both"/>
        <w:rPr>
          <w:rFonts w:ascii="Arial" w:hAnsi="Arial" w:cs="Arial"/>
          <w:sz w:val="24"/>
          <w:szCs w:val="24"/>
          <w:lang w:eastAsia="ar-SA"/>
        </w:rPr>
      </w:pPr>
      <w:r w:rsidRPr="00222689">
        <w:rPr>
          <w:rFonts w:ascii="Arial" w:hAnsi="Arial" w:cs="Arial"/>
          <w:sz w:val="24"/>
          <w:szCs w:val="24"/>
          <w:lang w:eastAsia="ar-SA"/>
        </w:rPr>
        <w:t xml:space="preserve">1) rozpoczęcie wykonywania </w:t>
      </w:r>
      <w:r w:rsidRPr="00222689">
        <w:rPr>
          <w:rFonts w:ascii="Arial" w:hAnsi="Arial" w:cs="Arial"/>
          <w:bCs/>
          <w:iCs/>
          <w:sz w:val="24"/>
          <w:szCs w:val="24"/>
        </w:rPr>
        <w:t xml:space="preserve">„dodatkowych robót budowlanych” </w:t>
      </w:r>
      <w:r w:rsidRPr="00222689">
        <w:rPr>
          <w:rFonts w:ascii="Arial" w:hAnsi="Arial" w:cs="Arial"/>
          <w:sz w:val="24"/>
          <w:szCs w:val="24"/>
          <w:lang w:eastAsia="ar-SA"/>
        </w:rPr>
        <w:t xml:space="preserve">może nastąpić po podpisaniu przez Strony umowy aneksu zmieniającego umowę w tym zakresie. Podstawą do podpisania aneksu będzie protokół konieczności potwierdzony przez Zamawiającego </w:t>
      </w:r>
      <w:r w:rsidRPr="00222689">
        <w:rPr>
          <w:rFonts w:ascii="Arial" w:hAnsi="Arial" w:cs="Arial"/>
          <w:sz w:val="24"/>
          <w:szCs w:val="24"/>
          <w:shd w:val="clear" w:color="auto" w:fill="FFFFFF"/>
          <w:lang w:eastAsia="ar-SA"/>
        </w:rPr>
        <w:t xml:space="preserve">i zatwierdzony przez Strony umowy. Protokół konieczności musi zawierać uzasadnienie wskazujące, że spełnione zostały przesłanki, o których mowa w art. 455 ust. 1 pkt 3 ustawy </w:t>
      </w:r>
      <w:proofErr w:type="spellStart"/>
      <w:r w:rsidRPr="00222689">
        <w:rPr>
          <w:rFonts w:ascii="Arial" w:hAnsi="Arial" w:cs="Arial"/>
          <w:sz w:val="24"/>
          <w:szCs w:val="24"/>
          <w:shd w:val="clear" w:color="auto" w:fill="FFFFFF"/>
          <w:lang w:eastAsia="ar-SA"/>
        </w:rPr>
        <w:t>Pzp</w:t>
      </w:r>
      <w:proofErr w:type="spellEnd"/>
      <w:r w:rsidRPr="00222689">
        <w:rPr>
          <w:rFonts w:ascii="Arial" w:hAnsi="Arial" w:cs="Arial"/>
          <w:sz w:val="24"/>
          <w:szCs w:val="24"/>
          <w:shd w:val="clear" w:color="auto" w:fill="FFFFFF"/>
          <w:lang w:eastAsia="ar-SA"/>
        </w:rPr>
        <w:t>. Rozpoczęcie wykonywania tych robót musi być poprzedzone wykonaniem dokumentacji projektowej opisującej te roboty, o ile jest wymagana. Dokumentacja musi być zgodna z przepisami Prawa budowlanego wraz z jego aktami wykonawczymi;</w:t>
      </w:r>
    </w:p>
    <w:p w:rsidR="00222689" w:rsidRPr="00222689" w:rsidRDefault="00222689" w:rsidP="00222689">
      <w:pPr>
        <w:spacing w:after="0"/>
        <w:jc w:val="both"/>
        <w:rPr>
          <w:rFonts w:ascii="Arial" w:hAnsi="Arial" w:cs="Arial"/>
          <w:sz w:val="24"/>
          <w:szCs w:val="24"/>
          <w:lang w:eastAsia="ar-SA"/>
        </w:rPr>
      </w:pPr>
      <w:r w:rsidRPr="00222689">
        <w:rPr>
          <w:rFonts w:ascii="Arial" w:hAnsi="Arial" w:cs="Arial"/>
          <w:sz w:val="24"/>
          <w:szCs w:val="24"/>
          <w:lang w:eastAsia="ar-SA"/>
        </w:rPr>
        <w:t>2) r</w:t>
      </w:r>
      <w:r w:rsidRPr="00222689">
        <w:rPr>
          <w:rFonts w:ascii="Arial" w:hAnsi="Arial" w:cs="Arial"/>
          <w:bCs/>
          <w:sz w:val="24"/>
          <w:szCs w:val="24"/>
          <w:lang w:eastAsia="ar-SA"/>
        </w:rPr>
        <w:t xml:space="preserve">ozliczanie </w:t>
      </w:r>
      <w:r w:rsidRPr="00222689">
        <w:rPr>
          <w:rFonts w:ascii="Arial" w:hAnsi="Arial" w:cs="Arial"/>
          <w:iCs/>
          <w:sz w:val="24"/>
          <w:szCs w:val="24"/>
        </w:rPr>
        <w:t xml:space="preserve">„dodatkowych robót budowlanych” </w:t>
      </w:r>
      <w:r w:rsidRPr="00222689">
        <w:rPr>
          <w:rFonts w:ascii="Arial" w:hAnsi="Arial" w:cs="Arial"/>
          <w:sz w:val="24"/>
          <w:szCs w:val="24"/>
          <w:lang w:eastAsia="ar-SA"/>
        </w:rPr>
        <w:t xml:space="preserve">odbywało się będzie </w:t>
      </w:r>
      <w:r w:rsidRPr="00222689">
        <w:rPr>
          <w:rFonts w:ascii="Arial" w:hAnsi="Arial" w:cs="Arial"/>
          <w:sz w:val="24"/>
          <w:szCs w:val="24"/>
        </w:rPr>
        <w:t>na podstawie faktur częściowych i faktury końcowej, po wykonaniu i odebraniu przez Inspektora nadzoru danego elementu robót, a regulowane w terminie do</w:t>
      </w:r>
      <w:r w:rsidRPr="00222689">
        <w:rPr>
          <w:rFonts w:ascii="Arial" w:hAnsi="Arial" w:cs="Arial"/>
          <w:b/>
          <w:sz w:val="24"/>
          <w:szCs w:val="24"/>
        </w:rPr>
        <w:t xml:space="preserve"> 30 dni</w:t>
      </w:r>
      <w:r w:rsidRPr="00222689">
        <w:rPr>
          <w:rFonts w:ascii="Arial" w:hAnsi="Arial" w:cs="Arial"/>
          <w:sz w:val="24"/>
          <w:szCs w:val="24"/>
        </w:rPr>
        <w:t xml:space="preserve"> od daty otrzymania przez Zamawiającego prawidłowo wystawionej faktury wraz z protokołem odbioru częściowego lub końcowego wykonanego elementu robót, podpisanego bez zastrzeżeń przez Zamawiającego </w:t>
      </w:r>
      <w:r w:rsidRPr="00222689">
        <w:rPr>
          <w:rFonts w:ascii="Arial" w:hAnsi="Arial" w:cs="Arial"/>
          <w:sz w:val="24"/>
          <w:szCs w:val="24"/>
          <w:lang w:eastAsia="ar-SA"/>
        </w:rPr>
        <w:t>oraz kosztorysu wykonanego w oparciu o następujące założenia:</w:t>
      </w:r>
    </w:p>
    <w:p w:rsidR="00222689" w:rsidRPr="00222689" w:rsidRDefault="00222689" w:rsidP="00222689">
      <w:pPr>
        <w:tabs>
          <w:tab w:val="left" w:pos="567"/>
        </w:tabs>
        <w:snapToGrid w:val="0"/>
        <w:spacing w:after="0"/>
        <w:jc w:val="both"/>
        <w:rPr>
          <w:rFonts w:ascii="Arial" w:eastAsia="Lucida Sans Unicode" w:hAnsi="Arial" w:cs="Arial"/>
          <w:sz w:val="24"/>
          <w:szCs w:val="24"/>
          <w:lang w:eastAsia="hi-IN" w:bidi="hi-IN"/>
        </w:rPr>
      </w:pPr>
      <w:r w:rsidRPr="00222689">
        <w:rPr>
          <w:rFonts w:ascii="Arial" w:eastAsia="Lucida Sans Unicode" w:hAnsi="Arial" w:cs="Arial"/>
          <w:sz w:val="24"/>
          <w:szCs w:val="24"/>
          <w:lang w:eastAsia="hi-IN" w:bidi="hi-IN"/>
        </w:rPr>
        <w:tab/>
        <w:t>a) ceny jednostkowe robót będą przyjmowane z „kosztorysów ofertowych”, które Wykonawca opracował i złożył przed podpisaniem umowy, a ilości wykonanych robót – z książki obmiaru;</w:t>
      </w:r>
    </w:p>
    <w:p w:rsidR="00222689" w:rsidRPr="00222689" w:rsidRDefault="00222689" w:rsidP="00222689">
      <w:pPr>
        <w:tabs>
          <w:tab w:val="left" w:pos="567"/>
        </w:tabs>
        <w:snapToGrid w:val="0"/>
        <w:spacing w:after="0"/>
        <w:jc w:val="both"/>
        <w:rPr>
          <w:rFonts w:ascii="Arial" w:eastAsia="Lucida Sans Unicode" w:hAnsi="Arial" w:cs="Arial"/>
          <w:sz w:val="24"/>
          <w:szCs w:val="24"/>
          <w:lang w:eastAsia="hi-IN" w:bidi="hi-IN"/>
        </w:rPr>
      </w:pPr>
      <w:r w:rsidRPr="00222689">
        <w:rPr>
          <w:rFonts w:ascii="Arial" w:eastAsia="Lucida Sans Unicode" w:hAnsi="Arial" w:cs="Arial"/>
          <w:sz w:val="24"/>
          <w:szCs w:val="24"/>
          <w:lang w:eastAsia="hi-IN" w:bidi="hi-IN"/>
        </w:rPr>
        <w:tab/>
        <w:t xml:space="preserve">b) w przypadku, gdy wystąpią roboty, na które nie określono w „kosztorysie ofertowym” cen jednostkowych, tzn. takie, których nie można rozliczyć zgodnie z </w:t>
      </w:r>
      <w:proofErr w:type="spellStart"/>
      <w:r w:rsidRPr="00222689">
        <w:rPr>
          <w:rFonts w:ascii="Arial" w:eastAsia="Lucida Sans Unicode" w:hAnsi="Arial" w:cs="Arial"/>
          <w:sz w:val="24"/>
          <w:szCs w:val="24"/>
          <w:lang w:eastAsia="hi-IN" w:bidi="hi-IN"/>
        </w:rPr>
        <w:t>ppkt</w:t>
      </w:r>
      <w:proofErr w:type="spellEnd"/>
      <w:r w:rsidRPr="00222689">
        <w:rPr>
          <w:rFonts w:ascii="Arial" w:eastAsia="Lucida Sans Unicode" w:hAnsi="Arial" w:cs="Arial"/>
          <w:sz w:val="24"/>
          <w:szCs w:val="24"/>
          <w:lang w:eastAsia="hi-IN" w:bidi="hi-IN"/>
        </w:rPr>
        <w:t xml:space="preserve"> a, roboty te rozliczone będą na podstawie kosztorysów przygotowanych przez Wykonawcę, a zatwierdzonych przez Zamawiającego. Kosztorysy te opracowane będą w oparciu o następujące założenia:</w:t>
      </w:r>
    </w:p>
    <w:p w:rsidR="00222689" w:rsidRPr="00222689" w:rsidRDefault="00222689" w:rsidP="00222689">
      <w:pPr>
        <w:snapToGrid w:val="0"/>
        <w:spacing w:after="0"/>
        <w:jc w:val="both"/>
        <w:rPr>
          <w:rFonts w:ascii="Arial" w:eastAsia="Lucida Sans Unicode" w:hAnsi="Arial" w:cs="Arial"/>
          <w:sz w:val="24"/>
          <w:szCs w:val="24"/>
          <w:lang w:eastAsia="hi-IN" w:bidi="hi-IN"/>
        </w:rPr>
      </w:pPr>
      <w:r w:rsidRPr="00222689">
        <w:rPr>
          <w:rFonts w:ascii="Arial" w:eastAsia="Lucida Sans Unicode" w:hAnsi="Arial" w:cs="Arial"/>
          <w:sz w:val="24"/>
          <w:szCs w:val="24"/>
          <w:lang w:eastAsia="hi-IN" w:bidi="hi-IN"/>
        </w:rPr>
        <w:t xml:space="preserve">- ceny </w:t>
      </w:r>
      <w:r w:rsidRPr="00222689">
        <w:rPr>
          <w:rFonts w:ascii="Arial" w:eastAsia="Lucida Sans Unicode" w:hAnsi="Arial" w:cs="Arial"/>
          <w:bCs/>
          <w:sz w:val="24"/>
          <w:szCs w:val="24"/>
          <w:lang w:eastAsia="hi-IN" w:bidi="hi-IN"/>
        </w:rPr>
        <w:t>składników cenotwórczych, tj. stawki roboczogodziny (R), ceny jednostkowe materiałów</w:t>
      </w:r>
      <w:r w:rsidRPr="00222689">
        <w:rPr>
          <w:rFonts w:ascii="Arial" w:eastAsia="Lucida Sans Unicode" w:hAnsi="Arial" w:cs="Arial"/>
          <w:sz w:val="24"/>
          <w:szCs w:val="24"/>
          <w:lang w:eastAsia="hi-IN" w:bidi="hi-IN"/>
        </w:rPr>
        <w:t xml:space="preserve"> (M), cena najmu sprzętu (S), wskaźnik kosztów ogólnych (Ko) oraz </w:t>
      </w:r>
      <w:r w:rsidRPr="00222689">
        <w:rPr>
          <w:rFonts w:ascii="Arial" w:eastAsia="Lucida Sans Unicode" w:hAnsi="Arial" w:cs="Arial"/>
          <w:sz w:val="24"/>
          <w:szCs w:val="24"/>
          <w:lang w:eastAsia="hi-IN" w:bidi="hi-IN"/>
        </w:rPr>
        <w:lastRenderedPageBreak/>
        <w:t>wskaźnik zysku (Z) zostaną przyjęte z kosztorysów opracowanych przez Wykonawcę metodą kalkulacji szczegółowej;</w:t>
      </w:r>
    </w:p>
    <w:p w:rsidR="00222689" w:rsidRPr="00222689" w:rsidRDefault="00222689" w:rsidP="00222689">
      <w:pPr>
        <w:snapToGrid w:val="0"/>
        <w:spacing w:after="0"/>
        <w:jc w:val="both"/>
        <w:rPr>
          <w:rFonts w:ascii="Arial" w:eastAsia="Lucida Sans Unicode" w:hAnsi="Arial" w:cs="Arial"/>
          <w:sz w:val="24"/>
          <w:szCs w:val="24"/>
          <w:lang w:eastAsia="hi-IN" w:bidi="hi-IN"/>
        </w:rPr>
      </w:pPr>
      <w:r w:rsidRPr="00222689">
        <w:rPr>
          <w:rFonts w:ascii="Arial" w:eastAsia="Lucida Sans Unicode" w:hAnsi="Arial" w:cs="Arial"/>
          <w:sz w:val="24"/>
          <w:szCs w:val="24"/>
          <w:lang w:eastAsia="hi-IN" w:bidi="hi-IN"/>
        </w:rPr>
        <w:t>- w przypadku, gdy nie będzie możliwe rozliczenie danej roboty w oparciu o zapisy w </w:t>
      </w:r>
      <w:proofErr w:type="spellStart"/>
      <w:r w:rsidRPr="00222689">
        <w:rPr>
          <w:rFonts w:ascii="Arial" w:eastAsia="Lucida Sans Unicode" w:hAnsi="Arial" w:cs="Arial"/>
          <w:sz w:val="24"/>
          <w:szCs w:val="24"/>
          <w:lang w:eastAsia="hi-IN" w:bidi="hi-IN"/>
        </w:rPr>
        <w:t>tirecie</w:t>
      </w:r>
      <w:proofErr w:type="spellEnd"/>
      <w:r w:rsidRPr="00222689">
        <w:rPr>
          <w:rFonts w:ascii="Arial" w:eastAsia="Lucida Sans Unicode" w:hAnsi="Arial" w:cs="Arial"/>
          <w:sz w:val="24"/>
          <w:szCs w:val="24"/>
          <w:lang w:eastAsia="hi-IN" w:bidi="hi-IN"/>
        </w:rPr>
        <w:t xml:space="preserve"> pierwszym, brakujące ceny materiałów (M) i sprzętu (S) zostaną przyjęte z zeszytów SEKOCENBUD (jako średnie) za okres ich wbudowania;</w:t>
      </w:r>
    </w:p>
    <w:p w:rsidR="00222689" w:rsidRPr="00222689" w:rsidRDefault="00222689" w:rsidP="00222689">
      <w:pPr>
        <w:autoSpaceDN w:val="0"/>
        <w:adjustRightInd w:val="0"/>
        <w:spacing w:after="0"/>
        <w:ind w:firstLine="567"/>
        <w:jc w:val="both"/>
        <w:rPr>
          <w:rFonts w:ascii="Arial" w:eastAsia="Lucida Sans Unicode" w:hAnsi="Arial" w:cs="Arial"/>
          <w:sz w:val="24"/>
          <w:szCs w:val="24"/>
          <w:lang w:eastAsia="hi-IN" w:bidi="hi-IN"/>
        </w:rPr>
      </w:pPr>
      <w:r w:rsidRPr="00222689">
        <w:rPr>
          <w:rFonts w:ascii="Arial" w:eastAsia="Lucida Sans Unicode" w:hAnsi="Arial" w:cs="Arial"/>
          <w:sz w:val="24"/>
          <w:szCs w:val="24"/>
          <w:lang w:eastAsia="hi-IN" w:bidi="hi-IN"/>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 </w:t>
      </w:r>
    </w:p>
    <w:p w:rsidR="00222689" w:rsidRPr="00222689" w:rsidRDefault="00222689" w:rsidP="00222689">
      <w:pPr>
        <w:autoSpaceDN w:val="0"/>
        <w:adjustRightInd w:val="0"/>
        <w:spacing w:after="0"/>
        <w:ind w:firstLine="567"/>
        <w:jc w:val="both"/>
        <w:rPr>
          <w:rFonts w:ascii="Arial" w:hAnsi="Arial" w:cs="Arial"/>
          <w:sz w:val="24"/>
          <w:szCs w:val="24"/>
          <w:lang w:eastAsia="pl-PL"/>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 21</w:t>
      </w:r>
    </w:p>
    <w:p w:rsidR="00222689" w:rsidRPr="00222689" w:rsidRDefault="00222689" w:rsidP="00222689">
      <w:pPr>
        <w:spacing w:after="0"/>
        <w:jc w:val="center"/>
        <w:rPr>
          <w:rFonts w:ascii="Arial" w:hAnsi="Arial" w:cs="Arial"/>
          <w:b/>
          <w:sz w:val="24"/>
          <w:szCs w:val="24"/>
          <w:lang w:eastAsia="pl-PL"/>
        </w:rPr>
      </w:pPr>
      <w:r w:rsidRPr="00222689">
        <w:rPr>
          <w:rFonts w:ascii="Arial" w:hAnsi="Arial" w:cs="Arial"/>
          <w:b/>
          <w:sz w:val="24"/>
          <w:szCs w:val="24"/>
        </w:rPr>
        <w:t>Postanowienia końcowe</w:t>
      </w:r>
    </w:p>
    <w:p w:rsidR="00222689" w:rsidRPr="00222689" w:rsidRDefault="00222689" w:rsidP="00222689">
      <w:pPr>
        <w:spacing w:after="0"/>
        <w:jc w:val="both"/>
        <w:rPr>
          <w:rFonts w:ascii="Arial" w:hAnsi="Arial" w:cs="Arial"/>
          <w:b/>
          <w:sz w:val="24"/>
          <w:szCs w:val="24"/>
          <w:lang w:eastAsia="pl-PL"/>
        </w:rPr>
      </w:pPr>
      <w:r w:rsidRPr="00222689">
        <w:rPr>
          <w:rFonts w:ascii="Arial" w:hAnsi="Arial" w:cs="Arial"/>
          <w:b/>
          <w:sz w:val="24"/>
          <w:szCs w:val="24"/>
          <w:lang w:eastAsia="pl-PL"/>
        </w:rPr>
        <w:t>1.</w:t>
      </w:r>
      <w:r w:rsidRPr="00222689">
        <w:rPr>
          <w:rFonts w:ascii="Arial" w:hAnsi="Arial" w:cs="Arial"/>
          <w:sz w:val="24"/>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222689" w:rsidRPr="00222689" w:rsidRDefault="00222689" w:rsidP="00222689">
      <w:pPr>
        <w:spacing w:after="0"/>
        <w:jc w:val="both"/>
        <w:rPr>
          <w:rFonts w:ascii="Arial" w:hAnsi="Arial" w:cs="Arial"/>
          <w:sz w:val="24"/>
          <w:szCs w:val="24"/>
          <w:lang w:eastAsia="pl-PL"/>
        </w:rPr>
      </w:pPr>
      <w:r w:rsidRPr="00222689">
        <w:rPr>
          <w:rFonts w:ascii="Arial" w:hAnsi="Arial" w:cs="Arial"/>
          <w:b/>
          <w:sz w:val="24"/>
          <w:szCs w:val="24"/>
          <w:lang w:eastAsia="pl-PL"/>
        </w:rPr>
        <w:t>2.</w:t>
      </w:r>
      <w:r w:rsidRPr="00222689">
        <w:rPr>
          <w:rFonts w:ascii="Arial" w:hAnsi="Arial" w:cs="Arial"/>
          <w:sz w:val="24"/>
          <w:szCs w:val="24"/>
          <w:lang w:eastAsia="pl-PL"/>
        </w:rPr>
        <w:t xml:space="preserve"> Wykonawca wyznacza swojego przedstawiciela na budowie w osobie: …………………………………………………….……………. </w:t>
      </w:r>
    </w:p>
    <w:p w:rsidR="00222689" w:rsidRPr="00222689" w:rsidRDefault="00222689" w:rsidP="00222689">
      <w:pPr>
        <w:spacing w:after="0"/>
        <w:jc w:val="both"/>
        <w:rPr>
          <w:rFonts w:ascii="Arial" w:hAnsi="Arial" w:cs="Arial"/>
          <w:b/>
          <w:sz w:val="24"/>
          <w:szCs w:val="24"/>
        </w:rPr>
      </w:pPr>
      <w:r w:rsidRPr="00222689">
        <w:rPr>
          <w:rFonts w:ascii="Arial" w:hAnsi="Arial" w:cs="Arial"/>
          <w:b/>
          <w:sz w:val="24"/>
          <w:szCs w:val="24"/>
          <w:lang w:eastAsia="pl-PL"/>
        </w:rPr>
        <w:t>3</w:t>
      </w:r>
      <w:r w:rsidRPr="00222689">
        <w:rPr>
          <w:rFonts w:ascii="Arial" w:hAnsi="Arial" w:cs="Arial"/>
          <w:b/>
          <w:sz w:val="24"/>
          <w:szCs w:val="24"/>
        </w:rPr>
        <w:t>. </w:t>
      </w:r>
      <w:r w:rsidRPr="00222689">
        <w:rPr>
          <w:rFonts w:ascii="Arial" w:hAnsi="Arial" w:cs="Arial"/>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4. </w:t>
      </w:r>
      <w:r w:rsidRPr="00222689">
        <w:rPr>
          <w:rFonts w:ascii="Arial" w:hAnsi="Arial" w:cs="Arial"/>
          <w:sz w:val="24"/>
          <w:szCs w:val="24"/>
        </w:rPr>
        <w:t>W sprawach, których nie reguluje niniejsza umowa, będą miały zastosowanie odpowiednie przepisy Kodeksu cywilnego, polskiego Prawa budowlanego i Prawa zamówień publicznych wraz z aktami wykonawczymi do tych ustaw.</w:t>
      </w:r>
    </w:p>
    <w:p w:rsidR="00222689" w:rsidRPr="00222689" w:rsidRDefault="00222689" w:rsidP="00222689">
      <w:pPr>
        <w:spacing w:after="0"/>
        <w:jc w:val="both"/>
        <w:rPr>
          <w:rFonts w:ascii="Arial" w:hAnsi="Arial" w:cs="Arial"/>
          <w:sz w:val="24"/>
          <w:szCs w:val="24"/>
        </w:rPr>
      </w:pPr>
      <w:r w:rsidRPr="00222689">
        <w:rPr>
          <w:rFonts w:ascii="Arial" w:hAnsi="Arial" w:cs="Arial"/>
          <w:b/>
          <w:sz w:val="24"/>
          <w:szCs w:val="24"/>
        </w:rPr>
        <w:t>5. </w:t>
      </w:r>
      <w:r w:rsidRPr="00222689">
        <w:rPr>
          <w:rFonts w:ascii="Arial" w:hAnsi="Arial" w:cs="Arial"/>
          <w:sz w:val="24"/>
          <w:szCs w:val="24"/>
        </w:rPr>
        <w:t xml:space="preserve">Niniejszą umowę wraz z załącznikami sporządzono w 3 (trzech) jednobrzmiących egzemplarzach, 2 (dwa) egzemplarze dla Zamawiającego, 1 (jeden) egzemplarz dla Wykonawcy. </w:t>
      </w: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center"/>
        <w:rPr>
          <w:rFonts w:ascii="Arial" w:hAnsi="Arial" w:cs="Arial"/>
          <w:b/>
          <w:sz w:val="24"/>
          <w:szCs w:val="24"/>
        </w:rPr>
      </w:pPr>
      <w:r w:rsidRPr="00222689">
        <w:rPr>
          <w:rFonts w:ascii="Arial" w:hAnsi="Arial" w:cs="Arial"/>
          <w:b/>
          <w:sz w:val="24"/>
          <w:szCs w:val="24"/>
        </w:rPr>
        <w:t>Zamawiający</w:t>
      </w:r>
      <w:r w:rsidRPr="00222689">
        <w:rPr>
          <w:rFonts w:ascii="Arial" w:hAnsi="Arial" w:cs="Arial"/>
          <w:b/>
          <w:sz w:val="24"/>
          <w:szCs w:val="24"/>
        </w:rPr>
        <w:tab/>
      </w:r>
      <w:r w:rsidRPr="00222689">
        <w:rPr>
          <w:rFonts w:ascii="Arial" w:hAnsi="Arial" w:cs="Arial"/>
          <w:b/>
          <w:sz w:val="24"/>
          <w:szCs w:val="24"/>
        </w:rPr>
        <w:tab/>
      </w:r>
      <w:r w:rsidRPr="00222689">
        <w:rPr>
          <w:rFonts w:ascii="Arial" w:hAnsi="Arial" w:cs="Arial"/>
          <w:b/>
          <w:sz w:val="24"/>
          <w:szCs w:val="24"/>
        </w:rPr>
        <w:tab/>
      </w:r>
      <w:r w:rsidRPr="00222689">
        <w:rPr>
          <w:rFonts w:ascii="Arial" w:hAnsi="Arial" w:cs="Arial"/>
          <w:b/>
          <w:sz w:val="24"/>
          <w:szCs w:val="24"/>
        </w:rPr>
        <w:tab/>
      </w:r>
      <w:r w:rsidRPr="00222689">
        <w:rPr>
          <w:rFonts w:ascii="Arial" w:hAnsi="Arial" w:cs="Arial"/>
          <w:b/>
          <w:sz w:val="24"/>
          <w:szCs w:val="24"/>
        </w:rPr>
        <w:tab/>
        <w:t>Wykonawca</w:t>
      </w:r>
    </w:p>
    <w:p w:rsidR="00222689" w:rsidRPr="00222689" w:rsidRDefault="00222689" w:rsidP="00222689">
      <w:pPr>
        <w:spacing w:after="0"/>
        <w:jc w:val="center"/>
        <w:rPr>
          <w:rFonts w:ascii="Arial" w:hAnsi="Arial" w:cs="Arial"/>
          <w:b/>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sz w:val="24"/>
          <w:szCs w:val="24"/>
        </w:rPr>
      </w:pPr>
      <w:r w:rsidRPr="00222689">
        <w:rPr>
          <w:rFonts w:ascii="Arial" w:hAnsi="Arial" w:cs="Arial"/>
          <w:sz w:val="24"/>
          <w:szCs w:val="24"/>
        </w:rPr>
        <w:t>(* niepotrzebne pominąć)</w:t>
      </w:r>
    </w:p>
    <w:p w:rsidR="00222689" w:rsidRPr="00222689" w:rsidRDefault="00222689" w:rsidP="00222689">
      <w:pPr>
        <w:spacing w:after="0"/>
        <w:jc w:val="both"/>
        <w:rPr>
          <w:rFonts w:ascii="Arial" w:hAnsi="Arial" w:cs="Arial"/>
          <w:sz w:val="24"/>
          <w:szCs w:val="24"/>
        </w:rPr>
      </w:pPr>
    </w:p>
    <w:p w:rsidR="00222689" w:rsidRPr="00222689" w:rsidRDefault="00222689" w:rsidP="00222689">
      <w:pPr>
        <w:spacing w:after="0"/>
        <w:jc w:val="both"/>
        <w:rPr>
          <w:rFonts w:ascii="Arial" w:hAnsi="Arial" w:cs="Arial"/>
          <w:b/>
          <w:sz w:val="24"/>
          <w:szCs w:val="24"/>
        </w:rPr>
      </w:pPr>
      <w:r w:rsidRPr="00222689">
        <w:rPr>
          <w:rFonts w:ascii="Arial" w:hAnsi="Arial" w:cs="Arial"/>
          <w:sz w:val="24"/>
          <w:szCs w:val="24"/>
        </w:rPr>
        <w:t xml:space="preserve">Uwaga: w przypadku wyboru Wykonawcy nie będącego płatnikiem podatku VAT, zapisy w umowie ostatecznej dotyczące wynagrodzenia (wynagrodzenie netto, VAT, </w:t>
      </w:r>
      <w:r w:rsidRPr="00222689">
        <w:rPr>
          <w:rFonts w:ascii="Arial" w:hAnsi="Arial" w:cs="Arial"/>
          <w:sz w:val="24"/>
          <w:szCs w:val="24"/>
        </w:rPr>
        <w:lastRenderedPageBreak/>
        <w:t>wynagrodzenie brutto/wynagrodzenie) i jego płatności (faktura/rachunek) oraz kar (wynagrodzenie brutto/wynagrodzenie) zostaną odpowiednio dostosowane</w:t>
      </w:r>
    </w:p>
    <w:p w:rsidR="00222689" w:rsidRPr="00222689" w:rsidRDefault="00222689" w:rsidP="00222689">
      <w:pPr>
        <w:autoSpaceDE w:val="0"/>
        <w:autoSpaceDN w:val="0"/>
        <w:adjustRightInd w:val="0"/>
        <w:spacing w:after="0" w:line="240" w:lineRule="auto"/>
        <w:ind w:firstLine="567"/>
        <w:jc w:val="both"/>
        <w:rPr>
          <w:rFonts w:ascii="Times New Roman" w:eastAsia="Times New Roman" w:hAnsi="Times New Roman"/>
          <w:sz w:val="24"/>
          <w:szCs w:val="24"/>
          <w:lang w:eastAsia="pl-PL"/>
        </w:rPr>
      </w:pPr>
    </w:p>
    <w:p w:rsidR="00222689" w:rsidRPr="00222689" w:rsidRDefault="00222689" w:rsidP="00222689">
      <w:pPr>
        <w:autoSpaceDE w:val="0"/>
        <w:autoSpaceDN w:val="0"/>
        <w:adjustRightInd w:val="0"/>
        <w:spacing w:after="0" w:line="240" w:lineRule="auto"/>
        <w:jc w:val="right"/>
        <w:rPr>
          <w:rFonts w:ascii="Times-Roman" w:hAnsi="Times-Roman" w:cs="Times-Roman"/>
          <w:sz w:val="28"/>
          <w:szCs w:val="28"/>
          <w:lang w:eastAsia="pl-PL"/>
        </w:rPr>
      </w:pPr>
    </w:p>
    <w:p w:rsidR="00222689" w:rsidRPr="00222689" w:rsidRDefault="00222689" w:rsidP="00222689">
      <w:pPr>
        <w:autoSpaceDE w:val="0"/>
        <w:autoSpaceDN w:val="0"/>
        <w:adjustRightInd w:val="0"/>
        <w:spacing w:after="0" w:line="240" w:lineRule="auto"/>
        <w:jc w:val="right"/>
        <w:rPr>
          <w:rFonts w:ascii="Times-Roman" w:hAnsi="Times-Roman" w:cs="Times-Roman"/>
          <w:sz w:val="28"/>
          <w:szCs w:val="28"/>
          <w:lang w:eastAsia="pl-PL"/>
        </w:rPr>
      </w:pPr>
    </w:p>
    <w:p w:rsidR="00222689" w:rsidRPr="00222689" w:rsidRDefault="00222689" w:rsidP="00222689">
      <w:pPr>
        <w:autoSpaceDE w:val="0"/>
        <w:autoSpaceDN w:val="0"/>
        <w:adjustRightInd w:val="0"/>
        <w:spacing w:after="0" w:line="240" w:lineRule="auto"/>
        <w:jc w:val="right"/>
        <w:rPr>
          <w:rFonts w:ascii="Times-Roman" w:hAnsi="Times-Roman" w:cs="Times-Roman"/>
          <w:sz w:val="28"/>
          <w:szCs w:val="28"/>
          <w:lang w:eastAsia="pl-PL"/>
        </w:rPr>
      </w:pPr>
    </w:p>
    <w:p w:rsidR="007D7B02" w:rsidRDefault="007D7B02"/>
    <w:sectPr w:rsidR="007D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9"/>
    <w:rsid w:val="0011262A"/>
    <w:rsid w:val="00214A9B"/>
    <w:rsid w:val="0022086B"/>
    <w:rsid w:val="00222689"/>
    <w:rsid w:val="002441B8"/>
    <w:rsid w:val="002814C8"/>
    <w:rsid w:val="003E3D8B"/>
    <w:rsid w:val="007D7B02"/>
    <w:rsid w:val="00B27715"/>
    <w:rsid w:val="00C44131"/>
    <w:rsid w:val="00E04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715"/>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uiPriority w:val="99"/>
    <w:qFormat/>
    <w:rsid w:val="00B27715"/>
    <w:pPr>
      <w:spacing w:after="0" w:line="240" w:lineRule="auto"/>
      <w:ind w:left="720"/>
      <w:contextualSpacing/>
    </w:pPr>
    <w:rPr>
      <w:rFonts w:ascii="Times New Roman" w:eastAsia="Times New Roman" w:hAnsi="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715"/>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uiPriority w:val="99"/>
    <w:qFormat/>
    <w:rsid w:val="00B27715"/>
    <w:pPr>
      <w:spacing w:after="0" w:line="240" w:lineRule="auto"/>
      <w:ind w:left="720"/>
      <w:contextualSpacing/>
    </w:pPr>
    <w:rPr>
      <w:rFonts w:ascii="Times New Roman" w:eastAsia="Times New Roman" w:hAnsi="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9881</Words>
  <Characters>59292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prygiel</cp:lastModifiedBy>
  <cp:revision>8</cp:revision>
  <dcterms:created xsi:type="dcterms:W3CDTF">2021-05-21T08:30:00Z</dcterms:created>
  <dcterms:modified xsi:type="dcterms:W3CDTF">2021-05-21T11:22:00Z</dcterms:modified>
</cp:coreProperties>
</file>