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CB5" w:rsidRPr="00EB550F" w:rsidRDefault="00E05CB5" w:rsidP="00E05CB5">
      <w:pPr>
        <w:rPr>
          <w:szCs w:val="24"/>
          <w:lang w:eastAsia="zh-CN"/>
        </w:rPr>
      </w:pPr>
      <w:bookmarkStart w:id="0" w:name="_GoBack"/>
      <w:bookmarkEnd w:id="0"/>
      <w:r w:rsidRPr="00EB550F">
        <w:rPr>
          <w:bCs/>
          <w:szCs w:val="24"/>
          <w:lang w:eastAsia="zh-CN"/>
        </w:rPr>
        <w:t xml:space="preserve">ZP </w:t>
      </w:r>
      <w:r w:rsidRPr="00EB550F">
        <w:rPr>
          <w:szCs w:val="24"/>
          <w:lang w:eastAsia="zh-CN"/>
        </w:rPr>
        <w:t xml:space="preserve">271.1.9.2019                                                               </w:t>
      </w:r>
    </w:p>
    <w:p w:rsidR="00E05CB5" w:rsidRPr="00EB550F" w:rsidRDefault="00E05CB5" w:rsidP="00E05CB5">
      <w:pPr>
        <w:jc w:val="right"/>
        <w:rPr>
          <w:szCs w:val="24"/>
          <w:lang w:eastAsia="zh-CN"/>
        </w:rPr>
      </w:pPr>
      <w:r w:rsidRPr="00EB550F">
        <w:rPr>
          <w:szCs w:val="24"/>
          <w:lang w:eastAsia="zh-CN"/>
        </w:rPr>
        <w:t xml:space="preserve"> Załącznik nr 3 </w:t>
      </w:r>
      <w:r w:rsidRPr="00EB550F">
        <w:rPr>
          <w:szCs w:val="24"/>
        </w:rPr>
        <w:t>do INSTRUKCJI</w:t>
      </w:r>
    </w:p>
    <w:p w:rsidR="00E05CB5" w:rsidRPr="00EB550F" w:rsidRDefault="00E05CB5" w:rsidP="00E05CB5">
      <w:pPr>
        <w:rPr>
          <w:szCs w:val="24"/>
          <w:lang w:eastAsia="zh-CN"/>
        </w:rPr>
      </w:pPr>
    </w:p>
    <w:p w:rsidR="00E05CB5" w:rsidRPr="00EB550F" w:rsidRDefault="00E05CB5" w:rsidP="00E05CB5">
      <w:pPr>
        <w:pStyle w:val="Bezodstpw"/>
        <w:spacing w:line="276" w:lineRule="auto"/>
        <w:jc w:val="center"/>
        <w:rPr>
          <w:rFonts w:ascii="Times New Roman" w:hAnsi="Times New Roman"/>
          <w:b/>
          <w:sz w:val="24"/>
          <w:szCs w:val="24"/>
        </w:rPr>
      </w:pPr>
      <w:bookmarkStart w:id="1" w:name="_Hlk14162047"/>
      <w:r w:rsidRPr="00EB550F">
        <w:rPr>
          <w:rFonts w:ascii="Times New Roman" w:hAnsi="Times New Roman"/>
          <w:b/>
          <w:sz w:val="24"/>
          <w:szCs w:val="24"/>
        </w:rPr>
        <w:t xml:space="preserve">Opis przedmiotu zamówienia </w:t>
      </w:r>
    </w:p>
    <w:p w:rsidR="00E05CB5" w:rsidRPr="00EB550F" w:rsidRDefault="00E05CB5" w:rsidP="00E05CB5">
      <w:pPr>
        <w:pStyle w:val="Bezodstpw"/>
        <w:spacing w:line="276" w:lineRule="auto"/>
        <w:jc w:val="center"/>
        <w:rPr>
          <w:rFonts w:ascii="Times New Roman" w:hAnsi="Times New Roman"/>
          <w:b/>
          <w:sz w:val="24"/>
          <w:szCs w:val="24"/>
        </w:rPr>
      </w:pPr>
    </w:p>
    <w:p w:rsidR="00E05CB5" w:rsidRPr="00EB550F" w:rsidRDefault="00E05CB5" w:rsidP="00E05CB5">
      <w:pPr>
        <w:pStyle w:val="Bezodstpw"/>
        <w:spacing w:line="276" w:lineRule="auto"/>
        <w:jc w:val="center"/>
        <w:rPr>
          <w:rStyle w:val="Pogrubienie"/>
          <w:rFonts w:ascii="Times New Roman" w:hAnsi="Times New Roman"/>
          <w:i/>
          <w:sz w:val="24"/>
          <w:szCs w:val="24"/>
        </w:rPr>
      </w:pPr>
      <w:r w:rsidRPr="00EB550F">
        <w:rPr>
          <w:rFonts w:ascii="Times New Roman" w:hAnsi="Times New Roman"/>
          <w:b/>
          <w:i/>
          <w:sz w:val="24"/>
          <w:szCs w:val="24"/>
        </w:rPr>
        <w:t>„Budowa infrastruktury sportowo-rekreacyjnej na terenie miasta Wielunia – Otwarte Strefy Aktywności OSA Edycja 2019”</w:t>
      </w:r>
    </w:p>
    <w:p w:rsidR="00E05CB5" w:rsidRPr="00EB550F" w:rsidRDefault="00E05CB5" w:rsidP="00E05CB5">
      <w:pPr>
        <w:pStyle w:val="Bezodstpw"/>
        <w:spacing w:line="276" w:lineRule="auto"/>
        <w:jc w:val="both"/>
        <w:rPr>
          <w:rFonts w:ascii="Times New Roman" w:hAnsi="Times New Roman"/>
          <w:sz w:val="24"/>
          <w:szCs w:val="24"/>
        </w:rPr>
      </w:pPr>
    </w:p>
    <w:p w:rsidR="00E05CB5" w:rsidRPr="00EB550F" w:rsidRDefault="00E05CB5" w:rsidP="00E05CB5">
      <w:pPr>
        <w:pStyle w:val="Bezodstpw"/>
        <w:jc w:val="both"/>
        <w:rPr>
          <w:rFonts w:ascii="Times New Roman" w:hAnsi="Times New Roman"/>
          <w:sz w:val="24"/>
          <w:szCs w:val="24"/>
        </w:rPr>
      </w:pPr>
      <w:r w:rsidRPr="00EB550F">
        <w:rPr>
          <w:rFonts w:ascii="Times New Roman" w:hAnsi="Times New Roman"/>
          <w:sz w:val="24"/>
          <w:szCs w:val="24"/>
        </w:rPr>
        <w:t xml:space="preserve">Przedmiotem zamówienia jest zagospodarowanie terenu w Parku im. Żwirki i Wigury przy </w:t>
      </w:r>
      <w:r w:rsidRPr="00EB550F">
        <w:rPr>
          <w:rFonts w:ascii="Times New Roman" w:hAnsi="Times New Roman"/>
          <w:sz w:val="24"/>
          <w:szCs w:val="24"/>
        </w:rPr>
        <w:br/>
        <w:t xml:space="preserve">ul. Sienkiewicza (Działka 95/1 i 95/9 </w:t>
      </w:r>
      <w:proofErr w:type="spellStart"/>
      <w:r w:rsidRPr="00EB550F">
        <w:rPr>
          <w:rFonts w:ascii="Times New Roman" w:hAnsi="Times New Roman"/>
          <w:sz w:val="24"/>
          <w:szCs w:val="24"/>
        </w:rPr>
        <w:t>obr</w:t>
      </w:r>
      <w:proofErr w:type="spellEnd"/>
      <w:r w:rsidRPr="00EB550F">
        <w:rPr>
          <w:rFonts w:ascii="Times New Roman" w:hAnsi="Times New Roman"/>
          <w:sz w:val="24"/>
          <w:szCs w:val="24"/>
        </w:rPr>
        <w:t>. 8 m. Wieluń).</w:t>
      </w:r>
    </w:p>
    <w:p w:rsidR="00E05CB5" w:rsidRPr="00EB550F" w:rsidRDefault="00E05CB5" w:rsidP="00E05CB5">
      <w:pPr>
        <w:pStyle w:val="Bezodstpw"/>
        <w:spacing w:line="276" w:lineRule="auto"/>
        <w:jc w:val="both"/>
        <w:rPr>
          <w:rStyle w:val="Pogrubienie"/>
          <w:rFonts w:ascii="Times New Roman" w:hAnsi="Times New Roman"/>
          <w:sz w:val="24"/>
          <w:szCs w:val="24"/>
        </w:rPr>
      </w:pPr>
    </w:p>
    <w:p w:rsidR="00E05CB5" w:rsidRPr="00EB550F" w:rsidRDefault="00E05CB5" w:rsidP="00E05CB5">
      <w:pPr>
        <w:pStyle w:val="Bezodstpw"/>
        <w:jc w:val="both"/>
        <w:rPr>
          <w:rFonts w:ascii="Times New Roman" w:hAnsi="Times New Roman"/>
          <w:sz w:val="24"/>
          <w:szCs w:val="24"/>
          <w:u w:val="single"/>
        </w:rPr>
      </w:pPr>
      <w:r w:rsidRPr="00EB550F">
        <w:rPr>
          <w:rFonts w:ascii="Times New Roman" w:hAnsi="Times New Roman"/>
          <w:b/>
          <w:sz w:val="24"/>
          <w:szCs w:val="24"/>
          <w:u w:val="single"/>
        </w:rPr>
        <w:t>Opis przedmiotu zamówienia:</w:t>
      </w:r>
    </w:p>
    <w:p w:rsidR="00E05CB5" w:rsidRPr="00EB550F" w:rsidRDefault="00E05CB5" w:rsidP="00E05CB5">
      <w:pPr>
        <w:pStyle w:val="Bezodstpw"/>
        <w:jc w:val="both"/>
        <w:rPr>
          <w:rFonts w:ascii="Times New Roman" w:hAnsi="Times New Roman"/>
          <w:b/>
          <w:sz w:val="24"/>
          <w:szCs w:val="24"/>
          <w:u w:val="single"/>
        </w:rPr>
      </w:pPr>
    </w:p>
    <w:p w:rsidR="00E05CB5" w:rsidRPr="00EB550F" w:rsidRDefault="00E05CB5" w:rsidP="00E05CB5">
      <w:pPr>
        <w:pStyle w:val="Bezodstpw"/>
        <w:numPr>
          <w:ilvl w:val="0"/>
          <w:numId w:val="4"/>
        </w:numPr>
        <w:ind w:left="426" w:hanging="426"/>
        <w:jc w:val="both"/>
        <w:rPr>
          <w:rFonts w:ascii="Times New Roman" w:hAnsi="Times New Roman"/>
          <w:b/>
          <w:sz w:val="24"/>
          <w:szCs w:val="24"/>
          <w:u w:val="single"/>
        </w:rPr>
      </w:pPr>
      <w:r w:rsidRPr="00EB550F">
        <w:rPr>
          <w:rFonts w:ascii="Times New Roman" w:hAnsi="Times New Roman"/>
          <w:b/>
          <w:sz w:val="24"/>
          <w:szCs w:val="24"/>
          <w:u w:val="single"/>
        </w:rPr>
        <w:t>Urządzenia siłowni napowietrznej</w:t>
      </w:r>
    </w:p>
    <w:p w:rsidR="00E05CB5" w:rsidRPr="00EB550F" w:rsidRDefault="00E05CB5" w:rsidP="00E05CB5">
      <w:pPr>
        <w:pStyle w:val="Bezodstpw"/>
        <w:jc w:val="both"/>
        <w:rPr>
          <w:rFonts w:ascii="Times New Roman" w:hAnsi="Times New Roman"/>
          <w:sz w:val="24"/>
          <w:szCs w:val="24"/>
        </w:rPr>
      </w:pPr>
      <w:r w:rsidRPr="00EB550F">
        <w:rPr>
          <w:rFonts w:ascii="Times New Roman" w:hAnsi="Times New Roman"/>
          <w:sz w:val="24"/>
          <w:szCs w:val="24"/>
        </w:rPr>
        <w:t>Zamówienie obejmuje zakup wraz z dostawą i montażem:</w:t>
      </w:r>
    </w:p>
    <w:p w:rsidR="00E05CB5" w:rsidRPr="00EB550F" w:rsidRDefault="00E05CB5" w:rsidP="00E05CB5">
      <w:pPr>
        <w:pStyle w:val="Bezodstpw"/>
        <w:numPr>
          <w:ilvl w:val="0"/>
          <w:numId w:val="5"/>
        </w:numPr>
        <w:ind w:left="851" w:hanging="491"/>
        <w:jc w:val="both"/>
        <w:rPr>
          <w:rFonts w:ascii="Times New Roman" w:hAnsi="Times New Roman"/>
          <w:sz w:val="24"/>
          <w:szCs w:val="24"/>
        </w:rPr>
      </w:pPr>
      <w:r w:rsidRPr="00EB550F">
        <w:rPr>
          <w:rFonts w:ascii="Times New Roman" w:hAnsi="Times New Roman"/>
          <w:sz w:val="24"/>
          <w:szCs w:val="24"/>
        </w:rPr>
        <w:t xml:space="preserve">1 szt. WIOSŁA </w:t>
      </w:r>
    </w:p>
    <w:p w:rsidR="00E05CB5" w:rsidRPr="00EB550F" w:rsidRDefault="00E05CB5" w:rsidP="00E05CB5">
      <w:pPr>
        <w:pStyle w:val="Bezodstpw"/>
        <w:numPr>
          <w:ilvl w:val="0"/>
          <w:numId w:val="5"/>
        </w:numPr>
        <w:ind w:left="851" w:hanging="491"/>
        <w:jc w:val="both"/>
        <w:rPr>
          <w:rFonts w:ascii="Times New Roman" w:hAnsi="Times New Roman"/>
          <w:sz w:val="24"/>
          <w:szCs w:val="24"/>
        </w:rPr>
      </w:pPr>
      <w:r w:rsidRPr="00EB550F">
        <w:rPr>
          <w:rFonts w:ascii="Times New Roman" w:hAnsi="Times New Roman"/>
          <w:sz w:val="24"/>
          <w:szCs w:val="24"/>
        </w:rPr>
        <w:t xml:space="preserve">1 szt. MOTYL </w:t>
      </w:r>
    </w:p>
    <w:p w:rsidR="00E05CB5" w:rsidRPr="00EB550F" w:rsidRDefault="00E05CB5" w:rsidP="00E05CB5">
      <w:pPr>
        <w:pStyle w:val="Bezodstpw"/>
        <w:numPr>
          <w:ilvl w:val="0"/>
          <w:numId w:val="5"/>
        </w:numPr>
        <w:ind w:left="851" w:hanging="491"/>
        <w:jc w:val="both"/>
        <w:rPr>
          <w:rFonts w:ascii="Times New Roman" w:hAnsi="Times New Roman"/>
          <w:sz w:val="24"/>
          <w:szCs w:val="24"/>
        </w:rPr>
      </w:pPr>
      <w:r w:rsidRPr="00EB550F">
        <w:rPr>
          <w:rFonts w:ascii="Times New Roman" w:hAnsi="Times New Roman"/>
          <w:sz w:val="24"/>
          <w:szCs w:val="24"/>
        </w:rPr>
        <w:t>1 szt. STEPPER</w:t>
      </w:r>
    </w:p>
    <w:p w:rsidR="00E05CB5" w:rsidRPr="00EB550F" w:rsidRDefault="00E05CB5" w:rsidP="00E05CB5">
      <w:pPr>
        <w:pStyle w:val="Bezodstpw"/>
        <w:numPr>
          <w:ilvl w:val="0"/>
          <w:numId w:val="5"/>
        </w:numPr>
        <w:ind w:left="851" w:hanging="491"/>
        <w:jc w:val="both"/>
        <w:rPr>
          <w:rFonts w:ascii="Times New Roman" w:hAnsi="Times New Roman"/>
          <w:sz w:val="24"/>
          <w:szCs w:val="24"/>
        </w:rPr>
      </w:pPr>
      <w:r w:rsidRPr="00EB550F">
        <w:rPr>
          <w:rFonts w:ascii="Times New Roman" w:hAnsi="Times New Roman"/>
          <w:sz w:val="24"/>
          <w:szCs w:val="24"/>
        </w:rPr>
        <w:t>1 szt. ROWEREK</w:t>
      </w:r>
    </w:p>
    <w:p w:rsidR="00E05CB5" w:rsidRPr="00EB550F" w:rsidRDefault="00E05CB5" w:rsidP="00E05CB5">
      <w:pPr>
        <w:pStyle w:val="Bezodstpw"/>
        <w:numPr>
          <w:ilvl w:val="0"/>
          <w:numId w:val="5"/>
        </w:numPr>
        <w:ind w:left="851" w:hanging="491"/>
        <w:jc w:val="both"/>
        <w:rPr>
          <w:rFonts w:ascii="Times New Roman" w:hAnsi="Times New Roman"/>
          <w:sz w:val="24"/>
          <w:szCs w:val="24"/>
        </w:rPr>
      </w:pPr>
      <w:r w:rsidRPr="00EB550F">
        <w:rPr>
          <w:rFonts w:ascii="Times New Roman" w:hAnsi="Times New Roman"/>
          <w:sz w:val="24"/>
          <w:szCs w:val="24"/>
        </w:rPr>
        <w:t>1 szt. NARCIARZ</w:t>
      </w:r>
    </w:p>
    <w:p w:rsidR="00E05CB5" w:rsidRPr="00EB550F" w:rsidRDefault="00E05CB5" w:rsidP="00E05CB5">
      <w:pPr>
        <w:pStyle w:val="Bezodstpw"/>
        <w:numPr>
          <w:ilvl w:val="0"/>
          <w:numId w:val="5"/>
        </w:numPr>
        <w:ind w:left="851" w:hanging="491"/>
        <w:jc w:val="both"/>
        <w:rPr>
          <w:rFonts w:ascii="Times New Roman" w:hAnsi="Times New Roman"/>
          <w:sz w:val="24"/>
          <w:szCs w:val="24"/>
        </w:rPr>
      </w:pPr>
      <w:r w:rsidRPr="00EB550F">
        <w:rPr>
          <w:rFonts w:ascii="Times New Roman" w:hAnsi="Times New Roman"/>
          <w:sz w:val="24"/>
          <w:szCs w:val="24"/>
        </w:rPr>
        <w:t xml:space="preserve">1 szt. KOŁO OBROTOWE i SURFER przystosowane dla osób niepełnosprawnych </w:t>
      </w:r>
    </w:p>
    <w:p w:rsidR="00E05CB5" w:rsidRPr="00EB550F" w:rsidRDefault="00E05CB5" w:rsidP="00E05CB5">
      <w:pPr>
        <w:pStyle w:val="Bezodstpw"/>
        <w:numPr>
          <w:ilvl w:val="0"/>
          <w:numId w:val="5"/>
        </w:numPr>
        <w:ind w:left="851" w:hanging="491"/>
        <w:jc w:val="both"/>
        <w:rPr>
          <w:rFonts w:ascii="Times New Roman" w:hAnsi="Times New Roman"/>
          <w:sz w:val="24"/>
          <w:szCs w:val="24"/>
        </w:rPr>
      </w:pPr>
      <w:r w:rsidRPr="00EB550F">
        <w:rPr>
          <w:rFonts w:ascii="Times New Roman" w:hAnsi="Times New Roman"/>
          <w:sz w:val="24"/>
          <w:szCs w:val="24"/>
        </w:rPr>
        <w:t xml:space="preserve">1 szt. Tablica informacyjna (regulamin) </w:t>
      </w:r>
    </w:p>
    <w:p w:rsidR="00E05CB5" w:rsidRPr="00EB550F" w:rsidRDefault="00E05CB5" w:rsidP="00E05CB5">
      <w:pPr>
        <w:pStyle w:val="Bezodstpw"/>
        <w:spacing w:line="276" w:lineRule="auto"/>
        <w:ind w:left="851"/>
        <w:jc w:val="both"/>
        <w:rPr>
          <w:rFonts w:ascii="Times New Roman" w:hAnsi="Times New Roman"/>
          <w:sz w:val="24"/>
          <w:szCs w:val="24"/>
        </w:rPr>
      </w:pPr>
    </w:p>
    <w:p w:rsidR="00E05CB5" w:rsidRPr="00EB550F" w:rsidRDefault="00E05CB5" w:rsidP="00E05CB5">
      <w:pPr>
        <w:pStyle w:val="Bezodstpw"/>
        <w:numPr>
          <w:ilvl w:val="0"/>
          <w:numId w:val="4"/>
        </w:numPr>
        <w:ind w:left="426" w:hanging="426"/>
        <w:jc w:val="both"/>
        <w:rPr>
          <w:rFonts w:ascii="Times New Roman" w:hAnsi="Times New Roman"/>
          <w:b/>
          <w:sz w:val="24"/>
          <w:szCs w:val="24"/>
          <w:u w:val="single"/>
        </w:rPr>
      </w:pPr>
      <w:r w:rsidRPr="00EB550F">
        <w:rPr>
          <w:rFonts w:ascii="Times New Roman" w:hAnsi="Times New Roman"/>
          <w:b/>
          <w:sz w:val="24"/>
          <w:szCs w:val="24"/>
          <w:u w:val="single"/>
        </w:rPr>
        <w:t>Elementy zabawowe</w:t>
      </w:r>
    </w:p>
    <w:p w:rsidR="00E05CB5" w:rsidRPr="00EB550F" w:rsidRDefault="00E05CB5" w:rsidP="00E05CB5">
      <w:pPr>
        <w:pStyle w:val="Akapitzlist"/>
        <w:numPr>
          <w:ilvl w:val="0"/>
          <w:numId w:val="6"/>
        </w:numPr>
        <w:ind w:left="851" w:hanging="425"/>
        <w:jc w:val="both"/>
        <w:rPr>
          <w:sz w:val="24"/>
          <w:szCs w:val="24"/>
        </w:rPr>
      </w:pPr>
      <w:r w:rsidRPr="00EB550F">
        <w:rPr>
          <w:rStyle w:val="Pogrubienie"/>
          <w:sz w:val="24"/>
          <w:szCs w:val="24"/>
        </w:rPr>
        <w:t xml:space="preserve">1 szt. – Zestaw zabawowy składający się z wieży z daszkiem i podestem na którą prowadzą schodki, do wieży dołączona jest </w:t>
      </w:r>
      <w:r w:rsidRPr="00EB550F">
        <w:rPr>
          <w:bCs/>
          <w:sz w:val="24"/>
          <w:szCs w:val="24"/>
        </w:rPr>
        <w:t xml:space="preserve">siatka do wspinania się </w:t>
      </w:r>
      <w:r w:rsidRPr="00EB550F">
        <w:rPr>
          <w:sz w:val="24"/>
          <w:szCs w:val="24"/>
        </w:rPr>
        <w:t>o prostej budowie, z wieloma funkcjami i możliwościami dla dzieci, nawet tych najmłodszych (na którą prowadzą strome schodki. Z wieży można zjechać tzw. "niewidzialną" zjeżdżalnią;</w:t>
      </w:r>
    </w:p>
    <w:p w:rsidR="00E05CB5" w:rsidRPr="00EB550F" w:rsidRDefault="00E05CB5" w:rsidP="00E05CB5">
      <w:pPr>
        <w:pStyle w:val="Akapitzlist"/>
        <w:numPr>
          <w:ilvl w:val="0"/>
          <w:numId w:val="6"/>
        </w:numPr>
        <w:ind w:left="851" w:hanging="425"/>
        <w:jc w:val="both"/>
        <w:rPr>
          <w:sz w:val="24"/>
          <w:szCs w:val="24"/>
        </w:rPr>
      </w:pPr>
      <w:r w:rsidRPr="00EB550F">
        <w:rPr>
          <w:sz w:val="24"/>
          <w:szCs w:val="24"/>
        </w:rPr>
        <w:t>1 szt. – zestaw zabawowy składający się z dwóch wież z podestem na które prowadzą drabinki- drabinka łukowa i drabinka linowa, jedna wieża wyposażona w półokrągły balkon z barierkami i zjeżdżalnią; do drugiej wieży dołączone są: rura ześlizgowa tzw. zejście strażackie; pomiędzy wieżami znajduje się (łączy wieże) drabinka po której można przechodzić zwisając za ręce;</w:t>
      </w:r>
    </w:p>
    <w:p w:rsidR="00E05CB5" w:rsidRPr="00EB550F" w:rsidRDefault="00E05CB5" w:rsidP="00E05CB5">
      <w:pPr>
        <w:pStyle w:val="Akapitzlist"/>
        <w:numPr>
          <w:ilvl w:val="0"/>
          <w:numId w:val="6"/>
        </w:numPr>
        <w:ind w:left="851" w:hanging="425"/>
        <w:jc w:val="both"/>
        <w:rPr>
          <w:sz w:val="24"/>
          <w:szCs w:val="24"/>
        </w:rPr>
      </w:pPr>
      <w:r w:rsidRPr="00EB550F">
        <w:rPr>
          <w:sz w:val="24"/>
          <w:szCs w:val="24"/>
        </w:rPr>
        <w:t>zestaw wspinaczkowy składający się z co najmniej 3 elementów: ścianki wspinaczkowej, liny do wspinania oraz stopnia tzw. grzybka do utrzymywania równowagi.</w:t>
      </w:r>
    </w:p>
    <w:p w:rsidR="00E05CB5" w:rsidRPr="00EB550F" w:rsidRDefault="00E05CB5" w:rsidP="00E05CB5">
      <w:pPr>
        <w:pStyle w:val="Bezodstpw"/>
        <w:numPr>
          <w:ilvl w:val="0"/>
          <w:numId w:val="6"/>
        </w:numPr>
        <w:ind w:left="851" w:hanging="425"/>
        <w:jc w:val="both"/>
        <w:rPr>
          <w:rFonts w:ascii="Times New Roman" w:hAnsi="Times New Roman"/>
          <w:sz w:val="24"/>
          <w:szCs w:val="24"/>
        </w:rPr>
      </w:pPr>
      <w:r w:rsidRPr="00EB550F">
        <w:rPr>
          <w:rFonts w:ascii="Times New Roman" w:hAnsi="Times New Roman"/>
          <w:sz w:val="24"/>
          <w:szCs w:val="24"/>
        </w:rPr>
        <w:t xml:space="preserve">1 szt. Tablica informacyjna (regulamin) </w:t>
      </w:r>
    </w:p>
    <w:p w:rsidR="00E05CB5" w:rsidRPr="00EB550F" w:rsidRDefault="00E05CB5" w:rsidP="00E05CB5">
      <w:pPr>
        <w:pStyle w:val="Bezodstpw"/>
        <w:spacing w:line="276" w:lineRule="auto"/>
        <w:ind w:left="426"/>
        <w:jc w:val="both"/>
        <w:rPr>
          <w:rFonts w:ascii="Times New Roman" w:hAnsi="Times New Roman"/>
          <w:sz w:val="24"/>
          <w:szCs w:val="24"/>
        </w:rPr>
      </w:pPr>
    </w:p>
    <w:p w:rsidR="00E05CB5" w:rsidRPr="00EB550F" w:rsidRDefault="00E05CB5" w:rsidP="00E05CB5">
      <w:pPr>
        <w:pStyle w:val="Bezodstpw"/>
        <w:numPr>
          <w:ilvl w:val="0"/>
          <w:numId w:val="4"/>
        </w:numPr>
        <w:ind w:left="426" w:hanging="426"/>
        <w:jc w:val="both"/>
        <w:rPr>
          <w:rFonts w:ascii="Times New Roman" w:hAnsi="Times New Roman"/>
          <w:b/>
          <w:sz w:val="24"/>
          <w:szCs w:val="24"/>
          <w:u w:val="single"/>
        </w:rPr>
      </w:pPr>
      <w:r w:rsidRPr="00EB550F">
        <w:rPr>
          <w:rFonts w:ascii="Times New Roman" w:hAnsi="Times New Roman"/>
          <w:b/>
          <w:sz w:val="24"/>
          <w:szCs w:val="24"/>
          <w:u w:val="single"/>
        </w:rPr>
        <w:t>Elementy małej architektury:</w:t>
      </w:r>
    </w:p>
    <w:p w:rsidR="00E05CB5" w:rsidRPr="00EB550F" w:rsidRDefault="00E05CB5" w:rsidP="00E05CB5">
      <w:pPr>
        <w:pStyle w:val="Bezodstpw"/>
        <w:numPr>
          <w:ilvl w:val="0"/>
          <w:numId w:val="7"/>
        </w:numPr>
        <w:ind w:left="709" w:hanging="425"/>
        <w:jc w:val="both"/>
        <w:rPr>
          <w:rFonts w:ascii="Times New Roman" w:hAnsi="Times New Roman"/>
          <w:sz w:val="24"/>
          <w:szCs w:val="24"/>
        </w:rPr>
      </w:pPr>
      <w:r w:rsidRPr="00EB550F">
        <w:rPr>
          <w:rFonts w:ascii="Times New Roman" w:hAnsi="Times New Roman"/>
          <w:sz w:val="24"/>
          <w:szCs w:val="24"/>
        </w:rPr>
        <w:t>1 szt. Stół do gry w szachy/warcaby i chińczyka</w:t>
      </w:r>
    </w:p>
    <w:p w:rsidR="00E05CB5" w:rsidRPr="00EB550F" w:rsidRDefault="00E05CB5" w:rsidP="00E05CB5">
      <w:pPr>
        <w:pStyle w:val="Bezodstpw"/>
        <w:numPr>
          <w:ilvl w:val="0"/>
          <w:numId w:val="7"/>
        </w:numPr>
        <w:ind w:left="709" w:hanging="425"/>
        <w:jc w:val="both"/>
        <w:rPr>
          <w:rFonts w:ascii="Times New Roman" w:hAnsi="Times New Roman"/>
          <w:sz w:val="24"/>
          <w:szCs w:val="24"/>
        </w:rPr>
      </w:pPr>
      <w:r w:rsidRPr="00EB550F">
        <w:rPr>
          <w:rFonts w:ascii="Times New Roman" w:hAnsi="Times New Roman"/>
          <w:sz w:val="24"/>
          <w:szCs w:val="24"/>
        </w:rPr>
        <w:t>1 szt. stół do gry w ping ponga</w:t>
      </w:r>
    </w:p>
    <w:p w:rsidR="00E05CB5" w:rsidRPr="00EB550F" w:rsidRDefault="00E05CB5" w:rsidP="00E05CB5">
      <w:pPr>
        <w:pStyle w:val="Bezodstpw"/>
        <w:numPr>
          <w:ilvl w:val="0"/>
          <w:numId w:val="7"/>
        </w:numPr>
        <w:ind w:left="709" w:hanging="425"/>
        <w:jc w:val="both"/>
        <w:rPr>
          <w:rFonts w:ascii="Times New Roman" w:hAnsi="Times New Roman"/>
          <w:sz w:val="24"/>
          <w:szCs w:val="24"/>
        </w:rPr>
      </w:pPr>
      <w:r w:rsidRPr="00EB550F">
        <w:rPr>
          <w:rFonts w:ascii="Times New Roman" w:hAnsi="Times New Roman"/>
          <w:sz w:val="24"/>
          <w:szCs w:val="24"/>
        </w:rPr>
        <w:t>1 szt. stojak na rowery czteromiejscowy</w:t>
      </w:r>
    </w:p>
    <w:p w:rsidR="00E05CB5" w:rsidRPr="00EB550F" w:rsidRDefault="00E05CB5" w:rsidP="00E05CB5">
      <w:pPr>
        <w:pStyle w:val="Bezodstpw"/>
        <w:numPr>
          <w:ilvl w:val="0"/>
          <w:numId w:val="7"/>
        </w:numPr>
        <w:ind w:left="709" w:hanging="425"/>
        <w:jc w:val="both"/>
        <w:rPr>
          <w:rFonts w:ascii="Times New Roman" w:hAnsi="Times New Roman"/>
          <w:sz w:val="24"/>
          <w:szCs w:val="24"/>
        </w:rPr>
      </w:pPr>
      <w:r w:rsidRPr="00EB550F">
        <w:rPr>
          <w:rFonts w:ascii="Times New Roman" w:hAnsi="Times New Roman"/>
          <w:sz w:val="24"/>
          <w:szCs w:val="24"/>
        </w:rPr>
        <w:t>2 szt. ławka parkowa z oparciem</w:t>
      </w:r>
    </w:p>
    <w:p w:rsidR="00E05CB5" w:rsidRPr="00EB550F" w:rsidRDefault="00E05CB5" w:rsidP="00E05CB5">
      <w:pPr>
        <w:pStyle w:val="Bezodstpw"/>
        <w:numPr>
          <w:ilvl w:val="0"/>
          <w:numId w:val="7"/>
        </w:numPr>
        <w:ind w:left="709" w:hanging="425"/>
        <w:jc w:val="both"/>
        <w:rPr>
          <w:rFonts w:ascii="Times New Roman" w:hAnsi="Times New Roman"/>
          <w:sz w:val="24"/>
          <w:szCs w:val="24"/>
        </w:rPr>
      </w:pPr>
      <w:r w:rsidRPr="00EB550F">
        <w:rPr>
          <w:rFonts w:ascii="Times New Roman" w:hAnsi="Times New Roman"/>
          <w:sz w:val="24"/>
          <w:szCs w:val="24"/>
        </w:rPr>
        <w:t>2 szt. kosz na śmieci</w:t>
      </w:r>
    </w:p>
    <w:p w:rsidR="00E05CB5" w:rsidRPr="00EB550F" w:rsidRDefault="00E05CB5" w:rsidP="00E05CB5">
      <w:pPr>
        <w:pStyle w:val="Bezodstpw"/>
        <w:numPr>
          <w:ilvl w:val="0"/>
          <w:numId w:val="7"/>
        </w:numPr>
        <w:ind w:left="709" w:hanging="425"/>
        <w:jc w:val="both"/>
        <w:rPr>
          <w:rFonts w:ascii="Times New Roman" w:hAnsi="Times New Roman"/>
          <w:sz w:val="24"/>
          <w:szCs w:val="24"/>
        </w:rPr>
      </w:pPr>
      <w:r w:rsidRPr="00EB550F">
        <w:rPr>
          <w:rFonts w:ascii="Times New Roman" w:hAnsi="Times New Roman"/>
          <w:sz w:val="24"/>
          <w:szCs w:val="24"/>
        </w:rPr>
        <w:t xml:space="preserve">Ogrodzenie 40 m długości 1 m wysokości </w:t>
      </w:r>
    </w:p>
    <w:p w:rsidR="00E05CB5" w:rsidRPr="00EB550F" w:rsidRDefault="00E05CB5" w:rsidP="00E05CB5">
      <w:pPr>
        <w:pStyle w:val="Bezodstpw"/>
        <w:spacing w:line="276" w:lineRule="auto"/>
        <w:jc w:val="both"/>
        <w:rPr>
          <w:rFonts w:ascii="Times New Roman" w:hAnsi="Times New Roman"/>
          <w:b/>
          <w:sz w:val="24"/>
          <w:szCs w:val="24"/>
        </w:rPr>
      </w:pPr>
    </w:p>
    <w:p w:rsidR="00E05CB5" w:rsidRPr="00EB550F" w:rsidRDefault="00E05CB5" w:rsidP="00E05CB5">
      <w:pPr>
        <w:pStyle w:val="Bezodstpw"/>
        <w:jc w:val="both"/>
        <w:rPr>
          <w:rFonts w:ascii="Times New Roman" w:hAnsi="Times New Roman"/>
          <w:b/>
          <w:sz w:val="24"/>
          <w:szCs w:val="24"/>
          <w:u w:val="single"/>
        </w:rPr>
      </w:pPr>
      <w:r w:rsidRPr="00EB550F">
        <w:rPr>
          <w:rFonts w:ascii="Times New Roman" w:hAnsi="Times New Roman"/>
          <w:b/>
          <w:sz w:val="24"/>
          <w:szCs w:val="24"/>
          <w:u w:val="single"/>
        </w:rPr>
        <w:t>Opis elementów zamówienia:</w:t>
      </w:r>
    </w:p>
    <w:p w:rsidR="00E05CB5" w:rsidRPr="00EB550F" w:rsidRDefault="00E05CB5" w:rsidP="00E05CB5">
      <w:pPr>
        <w:pStyle w:val="Bezodstpw"/>
        <w:numPr>
          <w:ilvl w:val="0"/>
          <w:numId w:val="8"/>
        </w:numPr>
        <w:ind w:left="426" w:hanging="426"/>
        <w:jc w:val="both"/>
        <w:rPr>
          <w:rFonts w:ascii="Times New Roman" w:hAnsi="Times New Roman"/>
          <w:b/>
          <w:sz w:val="24"/>
          <w:szCs w:val="24"/>
        </w:rPr>
      </w:pPr>
      <w:r w:rsidRPr="00EB550F">
        <w:rPr>
          <w:rFonts w:ascii="Times New Roman" w:hAnsi="Times New Roman"/>
          <w:b/>
          <w:sz w:val="24"/>
          <w:szCs w:val="24"/>
        </w:rPr>
        <w:t>Siłownia napowietrzna:</w:t>
      </w:r>
    </w:p>
    <w:p w:rsidR="00E05CB5" w:rsidRPr="00EB550F" w:rsidRDefault="00E05CB5" w:rsidP="00E05CB5">
      <w:pPr>
        <w:pStyle w:val="Bezodstpw"/>
        <w:numPr>
          <w:ilvl w:val="0"/>
          <w:numId w:val="9"/>
        </w:numPr>
        <w:ind w:left="993" w:hanging="567"/>
        <w:jc w:val="both"/>
        <w:rPr>
          <w:rFonts w:ascii="Times New Roman" w:hAnsi="Times New Roman"/>
          <w:sz w:val="24"/>
          <w:szCs w:val="24"/>
        </w:rPr>
      </w:pPr>
      <w:r w:rsidRPr="00EB550F">
        <w:rPr>
          <w:rFonts w:ascii="Times New Roman" w:hAnsi="Times New Roman"/>
          <w:sz w:val="24"/>
          <w:szCs w:val="24"/>
        </w:rPr>
        <w:t>Wiosła – jest urządzeniem do k</w:t>
      </w:r>
      <w:r w:rsidRPr="00EB550F">
        <w:rPr>
          <w:rStyle w:val="st"/>
          <w:rFonts w:ascii="Times New Roman" w:hAnsi="Times New Roman"/>
          <w:sz w:val="24"/>
          <w:szCs w:val="24"/>
        </w:rPr>
        <w:t>ompleksowego ćwiczenia wzmacniającego mięśnie kończyn dolnych, ramion, obręczy barkowej oraz mięśnie grzbietu i mięśnie brzucha.</w:t>
      </w:r>
      <w:r w:rsidRPr="00EB550F">
        <w:rPr>
          <w:rFonts w:ascii="Times New Roman" w:hAnsi="Times New Roman"/>
          <w:sz w:val="24"/>
          <w:szCs w:val="24"/>
        </w:rPr>
        <w:t xml:space="preserve"> Aktywizuje wszystkie części ciała poprawia ogólną wydolność organizmu, wytrzymałość oraz siłę.</w:t>
      </w:r>
    </w:p>
    <w:p w:rsidR="00E05CB5" w:rsidRPr="00EB550F" w:rsidRDefault="00E05CB5" w:rsidP="00E05CB5">
      <w:pPr>
        <w:pStyle w:val="Bezodstpw"/>
        <w:numPr>
          <w:ilvl w:val="0"/>
          <w:numId w:val="9"/>
        </w:numPr>
        <w:ind w:left="993" w:hanging="567"/>
        <w:jc w:val="both"/>
        <w:rPr>
          <w:rFonts w:ascii="Times New Roman" w:hAnsi="Times New Roman"/>
          <w:sz w:val="24"/>
          <w:szCs w:val="24"/>
        </w:rPr>
      </w:pPr>
      <w:r w:rsidRPr="00EB550F">
        <w:rPr>
          <w:rFonts w:ascii="Times New Roman" w:hAnsi="Times New Roman"/>
          <w:sz w:val="24"/>
          <w:szCs w:val="24"/>
        </w:rPr>
        <w:t>Motyl - j</w:t>
      </w:r>
      <w:r w:rsidRPr="00EB550F">
        <w:rPr>
          <w:rStyle w:val="st"/>
          <w:rFonts w:ascii="Times New Roman" w:hAnsi="Times New Roman"/>
          <w:sz w:val="24"/>
          <w:szCs w:val="24"/>
        </w:rPr>
        <w:t xml:space="preserve">est </w:t>
      </w:r>
      <w:r w:rsidRPr="00EB550F">
        <w:rPr>
          <w:rStyle w:val="Uwydatnienie"/>
          <w:rFonts w:ascii="Times New Roman" w:hAnsi="Times New Roman"/>
          <w:sz w:val="24"/>
          <w:szCs w:val="24"/>
        </w:rPr>
        <w:t>urządzeniem</w:t>
      </w:r>
      <w:r w:rsidRPr="00EB550F">
        <w:rPr>
          <w:rStyle w:val="st"/>
          <w:rFonts w:ascii="Times New Roman" w:hAnsi="Times New Roman"/>
          <w:sz w:val="24"/>
          <w:szCs w:val="24"/>
        </w:rPr>
        <w:t xml:space="preserve"> do ćwiczenia mięśni klatki piersiowej, obręczy barkowej oraz kończyn górnych, pleców oraz ramion;</w:t>
      </w:r>
    </w:p>
    <w:p w:rsidR="00E05CB5" w:rsidRPr="00EB550F" w:rsidRDefault="00E05CB5" w:rsidP="00E05CB5">
      <w:pPr>
        <w:pStyle w:val="Bezodstpw"/>
        <w:numPr>
          <w:ilvl w:val="0"/>
          <w:numId w:val="9"/>
        </w:numPr>
        <w:ind w:left="993" w:hanging="567"/>
        <w:jc w:val="both"/>
        <w:rPr>
          <w:rFonts w:ascii="Times New Roman" w:hAnsi="Times New Roman"/>
          <w:sz w:val="24"/>
          <w:szCs w:val="24"/>
        </w:rPr>
      </w:pPr>
      <w:proofErr w:type="spellStart"/>
      <w:r w:rsidRPr="00EB550F">
        <w:rPr>
          <w:rFonts w:ascii="Times New Roman" w:hAnsi="Times New Roman"/>
          <w:sz w:val="24"/>
          <w:szCs w:val="24"/>
        </w:rPr>
        <w:lastRenderedPageBreak/>
        <w:t>Stepper</w:t>
      </w:r>
      <w:proofErr w:type="spellEnd"/>
      <w:r w:rsidRPr="00EB550F">
        <w:rPr>
          <w:rFonts w:ascii="Times New Roman" w:hAnsi="Times New Roman"/>
          <w:sz w:val="24"/>
          <w:szCs w:val="24"/>
        </w:rPr>
        <w:t xml:space="preserve"> – poprawia mięśnie nóg i bioder, wpływa na poprawę zmysłu równowagi. Imituje ruch biegu przy minimalnym obciążeniu stawów;</w:t>
      </w:r>
    </w:p>
    <w:p w:rsidR="00E05CB5" w:rsidRPr="00EB550F" w:rsidRDefault="00E05CB5" w:rsidP="00E05CB5">
      <w:pPr>
        <w:pStyle w:val="Bezodstpw"/>
        <w:numPr>
          <w:ilvl w:val="0"/>
          <w:numId w:val="9"/>
        </w:numPr>
        <w:ind w:left="993" w:hanging="567"/>
        <w:jc w:val="both"/>
        <w:rPr>
          <w:rFonts w:ascii="Times New Roman" w:hAnsi="Times New Roman"/>
          <w:sz w:val="24"/>
          <w:szCs w:val="24"/>
        </w:rPr>
      </w:pPr>
      <w:r w:rsidRPr="00EB550F">
        <w:rPr>
          <w:rFonts w:ascii="Times New Roman" w:hAnsi="Times New Roman"/>
          <w:sz w:val="24"/>
          <w:szCs w:val="24"/>
        </w:rPr>
        <w:t>Rowerek – wzmacnia siłę mięśni nóg i tułowia, poprawia układ krążeniowy i oddechowy, pomaga zredukować tkankę tłuszczową poprawia krążenie wzmacnia serce i rozwija mięśnie nóg;</w:t>
      </w:r>
    </w:p>
    <w:p w:rsidR="00E05CB5" w:rsidRPr="00EB550F" w:rsidRDefault="00E05CB5" w:rsidP="00E05CB5">
      <w:pPr>
        <w:pStyle w:val="Bezodstpw"/>
        <w:numPr>
          <w:ilvl w:val="0"/>
          <w:numId w:val="9"/>
        </w:numPr>
        <w:ind w:left="993" w:hanging="567"/>
        <w:jc w:val="both"/>
        <w:rPr>
          <w:rFonts w:ascii="Times New Roman" w:hAnsi="Times New Roman"/>
          <w:sz w:val="24"/>
          <w:szCs w:val="24"/>
        </w:rPr>
      </w:pPr>
      <w:r w:rsidRPr="00EB550F">
        <w:rPr>
          <w:rFonts w:ascii="Times New Roman" w:hAnsi="Times New Roman"/>
          <w:sz w:val="24"/>
          <w:szCs w:val="24"/>
        </w:rPr>
        <w:t>Narciarz – trening ogólnorozwojowy dla dużych partii mięśniowych górnych i dolnych części ciała. Usprawnia układ krążenia oraz zwiększa koordynacje ruchową;</w:t>
      </w:r>
    </w:p>
    <w:p w:rsidR="00E05CB5" w:rsidRPr="00EB550F" w:rsidRDefault="00E05CB5" w:rsidP="00E05CB5">
      <w:pPr>
        <w:pStyle w:val="Bezodstpw"/>
        <w:numPr>
          <w:ilvl w:val="0"/>
          <w:numId w:val="9"/>
        </w:numPr>
        <w:spacing w:line="276" w:lineRule="auto"/>
        <w:ind w:left="993" w:hanging="567"/>
        <w:jc w:val="both"/>
        <w:rPr>
          <w:rFonts w:ascii="Times New Roman" w:hAnsi="Times New Roman"/>
          <w:sz w:val="24"/>
          <w:szCs w:val="24"/>
        </w:rPr>
      </w:pPr>
      <w:r w:rsidRPr="00EB550F">
        <w:rPr>
          <w:rFonts w:ascii="Times New Roman" w:hAnsi="Times New Roman"/>
          <w:sz w:val="24"/>
          <w:szCs w:val="24"/>
        </w:rPr>
        <w:t xml:space="preserve">Koło obrotowe i </w:t>
      </w:r>
      <w:proofErr w:type="spellStart"/>
      <w:r w:rsidRPr="00EB550F">
        <w:rPr>
          <w:rFonts w:ascii="Times New Roman" w:hAnsi="Times New Roman"/>
          <w:sz w:val="24"/>
          <w:szCs w:val="24"/>
        </w:rPr>
        <w:t>surfer</w:t>
      </w:r>
      <w:proofErr w:type="spellEnd"/>
      <w:r w:rsidRPr="00EB550F">
        <w:rPr>
          <w:rFonts w:ascii="Times New Roman" w:hAnsi="Times New Roman"/>
          <w:sz w:val="24"/>
          <w:szCs w:val="24"/>
        </w:rPr>
        <w:t xml:space="preserve"> dla rąk przystosowane dla osób niepełnosprawnych – wzmacnia mięśnie barków, ramion, mięśni piersiowych, zwiększenie elastyczności stawów barkowych, poprawia wydolność serca i płuc. </w:t>
      </w:r>
    </w:p>
    <w:p w:rsidR="00E05CB5" w:rsidRPr="00EB550F" w:rsidRDefault="00E05CB5" w:rsidP="00E05CB5">
      <w:pPr>
        <w:pStyle w:val="Bezodstpw"/>
        <w:tabs>
          <w:tab w:val="left" w:pos="0"/>
        </w:tabs>
        <w:jc w:val="both"/>
        <w:rPr>
          <w:rFonts w:ascii="Times New Roman" w:hAnsi="Times New Roman"/>
          <w:b/>
          <w:sz w:val="24"/>
          <w:szCs w:val="24"/>
        </w:rPr>
      </w:pPr>
    </w:p>
    <w:p w:rsidR="00E05CB5" w:rsidRPr="00EB550F" w:rsidRDefault="00E05CB5" w:rsidP="00E05CB5">
      <w:pPr>
        <w:pStyle w:val="Bezodstpw"/>
        <w:numPr>
          <w:ilvl w:val="0"/>
          <w:numId w:val="10"/>
        </w:numPr>
        <w:tabs>
          <w:tab w:val="left" w:pos="142"/>
        </w:tabs>
        <w:ind w:left="142" w:firstLine="0"/>
        <w:jc w:val="both"/>
        <w:rPr>
          <w:rFonts w:ascii="Times New Roman" w:hAnsi="Times New Roman"/>
          <w:b/>
          <w:i/>
          <w:sz w:val="24"/>
          <w:szCs w:val="24"/>
          <w:u w:val="single"/>
        </w:rPr>
      </w:pPr>
      <w:r w:rsidRPr="00EB550F">
        <w:rPr>
          <w:rFonts w:ascii="Times New Roman" w:hAnsi="Times New Roman"/>
          <w:b/>
          <w:i/>
          <w:sz w:val="24"/>
          <w:szCs w:val="24"/>
          <w:u w:val="single"/>
        </w:rPr>
        <w:t>Wymagania techniczne urządzeń siłowni:</w:t>
      </w:r>
    </w:p>
    <w:p w:rsidR="00E05CB5" w:rsidRPr="00EB550F" w:rsidRDefault="00E05CB5" w:rsidP="00E05CB5">
      <w:pPr>
        <w:pStyle w:val="Bezodstpw"/>
        <w:jc w:val="both"/>
        <w:rPr>
          <w:rFonts w:ascii="Times New Roman" w:hAnsi="Times New Roman"/>
          <w:sz w:val="24"/>
          <w:szCs w:val="24"/>
        </w:rPr>
      </w:pPr>
      <w:r w:rsidRPr="00EB550F">
        <w:rPr>
          <w:rFonts w:ascii="Times New Roman" w:hAnsi="Times New Roman"/>
          <w:sz w:val="24"/>
          <w:szCs w:val="24"/>
        </w:rPr>
        <w:t>Każde urządzenie z możliwością dowolnej konfiguracji jako podwójne mieszane bądź złożone z tych samych elementów do ćwiczeń lub jako pojedyncze przy pylonie. Pylon powinien stanowić element montażowy uniwersalny dla każdego modułu do ćwiczeń. Siedziska, oparcia, stopnice, podnóżki powinny być wykonane ze stali nierdzewnej polerowanej, niemalowanej.</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Urządzenia wykonane z rur stalowych galwanizowanych, malowanych podwójną warstwą farby proszkowej.</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Przekrój rury zasadniczej – 90 mm, grubość ścianki 3,6 mm.</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 xml:space="preserve">Wysokość pylonu od podłoża ok. 2000 mm. Pylon powinien składać się z dwóch rur </w:t>
      </w:r>
      <w:r w:rsidRPr="00EB550F">
        <w:rPr>
          <w:rFonts w:ascii="Times New Roman" w:hAnsi="Times New Roman"/>
          <w:sz w:val="24"/>
          <w:szCs w:val="24"/>
        </w:rPr>
        <w:br/>
        <w:t>o średnicy 90 mm, zakończonych górą nakładka aluminiową spajającą rury, pomiędzy którymi na poprzeczkach stalowych o grubości 5 mm zamocowane są po obu stronach tablice z instrukcją oraz górny i dolny moduł z otworami służący do zamocowania urządzeń.</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Pokrywa zabezpieczająca elementy mocujące urządzenie do podłoża oraz nakładka zabezpieczająca pylon od góry powinny być wykonane z aluminium malowanego proszkowo na wybrany kolor. Tablice z instrukcją malowane na taki sam kolor jak pokrywy zabezpieczające.</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Tablica informacyjna powinna być wykonana z dwóch ocynkowanych blach, każda o grubości 2 mm, montowanych po obu stronach pylonu. Tablica powinna być dwukrotnie malowana proszkowo na wybrany kolor urządzenia, na który jest nanoszona instrukcja techniką sitodruk w fazie produkcji.</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Tablica informacyjna z regulaminem powinna być z blachy cynkowanej, konstrukcja stalowa, cynkowana, dwukrotnie malowana proszkowo, zabetonowana 60 cm w gruncie. Treść regulaminu uzgodniona z Zamawiającym Zamawiający dostarczy logo Wielunia w wersji cyfrowej do zamieszczenia na tablicy informacyjnej. Informacje o wykonawcy nie mogą zajmować więcej niż 20 % powierzchni tablicy informacyjnej. Zamawiający dopuszcza stosowanie materiałów równoważnych o parametrach nie gorszych niż wskazane w opisie zamówienia.</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Pozostałe elementy urządzeń wykonane z rur o średnicy: 33 mm, 42 mm, 48 mm, 60 mm, 76 mm o grubości ścianki 2,75 mm.</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Uchwyty i rączki wykonane z polichlorku winylu w kolorze czarnym.</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Wszystkie złączki, podkładki i śruby wykonane ze stali nierdzewnej.</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Spawy powinny być dodatkowo pokryte natryskowa warstwą cynku.</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W urządzeniach powinny być zastosowane bezobsługowe łożyska NSK.</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Urządzenie montowane do konstrukcji stalowej podziemnej, zatapianej w lanym fundamencie betonowym, z zastosowaniem częściowego szalunku o wymiarach 600 x 600 x 600 mm. Beton klasy minimum B-20 z dodatkiem W-8.</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Góra fundamentu równa poziomem gruntu. Urządzenie stawiane na fundamencie, który stanowi jego widoczną podstawę.</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 xml:space="preserve">Kolorystyka: szara z elementami kolorowymi </w:t>
      </w:r>
    </w:p>
    <w:p w:rsidR="00E05CB5" w:rsidRPr="00EB550F" w:rsidRDefault="00E05CB5" w:rsidP="00E05CB5">
      <w:pPr>
        <w:pStyle w:val="Bezodstpw"/>
        <w:ind w:left="426"/>
        <w:jc w:val="both"/>
        <w:rPr>
          <w:rFonts w:ascii="Times New Roman" w:hAnsi="Times New Roman"/>
          <w:sz w:val="24"/>
          <w:szCs w:val="24"/>
        </w:rPr>
      </w:pPr>
    </w:p>
    <w:p w:rsidR="00E05CB5" w:rsidRPr="00EB550F" w:rsidRDefault="00E05CB5" w:rsidP="00E05CB5">
      <w:pPr>
        <w:pStyle w:val="Bezodstpw"/>
        <w:numPr>
          <w:ilvl w:val="0"/>
          <w:numId w:val="10"/>
        </w:numPr>
        <w:ind w:left="426" w:hanging="426"/>
        <w:jc w:val="both"/>
        <w:rPr>
          <w:rStyle w:val="Pogrubienie"/>
          <w:rFonts w:ascii="Times New Roman" w:hAnsi="Times New Roman"/>
          <w:sz w:val="24"/>
          <w:szCs w:val="24"/>
          <w:u w:val="single"/>
        </w:rPr>
      </w:pPr>
      <w:r w:rsidRPr="00EB550F">
        <w:rPr>
          <w:rStyle w:val="Pogrubienie"/>
          <w:rFonts w:ascii="Times New Roman" w:hAnsi="Times New Roman"/>
          <w:sz w:val="24"/>
          <w:szCs w:val="24"/>
          <w:u w:val="single"/>
        </w:rPr>
        <w:t>Elementy zabawowe:</w:t>
      </w:r>
    </w:p>
    <w:p w:rsidR="00E05CB5" w:rsidRPr="00EB550F" w:rsidRDefault="00E05CB5" w:rsidP="00E05CB5">
      <w:pPr>
        <w:pStyle w:val="Akapitzlist"/>
        <w:numPr>
          <w:ilvl w:val="0"/>
          <w:numId w:val="12"/>
        </w:numPr>
        <w:jc w:val="both"/>
        <w:rPr>
          <w:sz w:val="24"/>
          <w:szCs w:val="24"/>
        </w:rPr>
      </w:pPr>
      <w:r w:rsidRPr="00EB550F">
        <w:rPr>
          <w:rStyle w:val="Pogrubienie"/>
          <w:sz w:val="24"/>
          <w:szCs w:val="24"/>
        </w:rPr>
        <w:t xml:space="preserve">Zestaw zabawowy składający się z wieży z daszkiem i podestem na którą prowadzą schodki, do wieży dołączona jest </w:t>
      </w:r>
      <w:r w:rsidRPr="00EB550F">
        <w:rPr>
          <w:bCs/>
          <w:sz w:val="24"/>
          <w:szCs w:val="24"/>
        </w:rPr>
        <w:t xml:space="preserve">siatka do wspinania się </w:t>
      </w:r>
      <w:r w:rsidRPr="00EB550F">
        <w:rPr>
          <w:sz w:val="24"/>
          <w:szCs w:val="24"/>
        </w:rPr>
        <w:t xml:space="preserve">o prostej budowie, z wieloma funkcjami </w:t>
      </w:r>
      <w:r w:rsidRPr="00EB550F">
        <w:rPr>
          <w:sz w:val="24"/>
          <w:szCs w:val="24"/>
        </w:rPr>
        <w:br/>
      </w:r>
      <w:r w:rsidRPr="00EB550F">
        <w:rPr>
          <w:sz w:val="24"/>
          <w:szCs w:val="24"/>
        </w:rPr>
        <w:lastRenderedPageBreak/>
        <w:t>i możliwościami dla dzieci, nawet tych najmłodszych (na którą prowadzą strome schodki.</w:t>
      </w:r>
      <w:r w:rsidRPr="00EB550F">
        <w:rPr>
          <w:sz w:val="24"/>
          <w:szCs w:val="24"/>
        </w:rPr>
        <w:br/>
        <w:t>Z wieży można zjechać tzw. "niewidzialną" zjeżdżalnią;</w:t>
      </w:r>
    </w:p>
    <w:p w:rsidR="00E05CB5" w:rsidRPr="00EB550F" w:rsidRDefault="00E05CB5" w:rsidP="00E05CB5">
      <w:pPr>
        <w:pStyle w:val="Akapitzlist"/>
        <w:numPr>
          <w:ilvl w:val="0"/>
          <w:numId w:val="12"/>
        </w:numPr>
        <w:jc w:val="both"/>
        <w:rPr>
          <w:sz w:val="24"/>
          <w:szCs w:val="24"/>
        </w:rPr>
      </w:pPr>
      <w:r w:rsidRPr="00EB550F">
        <w:rPr>
          <w:sz w:val="24"/>
          <w:szCs w:val="24"/>
        </w:rPr>
        <w:t>zestaw zabawowy składający się z dwóch wież z podestem na które prowadzą drabinki- drabinka łukowa i drabinka linowa, jedna wieża wyposażona w półokrągły balkon z barierkami i zjeżdżalnią; do drugiej wieży dołączone są: rura ześlizgowa tzw. zejście strażackie; pomiędzy wieżami znajduje się (łączy wieże) drabinka po której można przechodzić zwisając za ręce;</w:t>
      </w:r>
    </w:p>
    <w:p w:rsidR="00E05CB5" w:rsidRPr="00EB550F" w:rsidRDefault="00E05CB5" w:rsidP="00E05CB5">
      <w:pPr>
        <w:pStyle w:val="Akapitzlist"/>
        <w:numPr>
          <w:ilvl w:val="0"/>
          <w:numId w:val="12"/>
        </w:numPr>
        <w:jc w:val="both"/>
        <w:rPr>
          <w:sz w:val="24"/>
          <w:szCs w:val="24"/>
        </w:rPr>
      </w:pPr>
      <w:r w:rsidRPr="00EB550F">
        <w:rPr>
          <w:sz w:val="24"/>
          <w:szCs w:val="24"/>
        </w:rPr>
        <w:t>zestaw wspinaczkowy składający się z co najmniej 3 elementów: ścianki wspinaczkowej, liny do wspinania oraz stopnia tzw. grzybka do utrzymywania równowagi.</w:t>
      </w:r>
    </w:p>
    <w:p w:rsidR="00E05CB5" w:rsidRPr="00EB550F" w:rsidRDefault="00E05CB5" w:rsidP="00E05CB5">
      <w:pPr>
        <w:pStyle w:val="Bezodstpw"/>
        <w:spacing w:line="276" w:lineRule="auto"/>
        <w:jc w:val="both"/>
        <w:rPr>
          <w:rStyle w:val="Pogrubienie"/>
          <w:rFonts w:ascii="Times New Roman" w:hAnsi="Times New Roman"/>
          <w:sz w:val="24"/>
          <w:szCs w:val="24"/>
          <w:u w:val="single"/>
        </w:rPr>
      </w:pPr>
    </w:p>
    <w:p w:rsidR="00E05CB5" w:rsidRPr="00EB550F" w:rsidRDefault="00E05CB5" w:rsidP="00E05CB5">
      <w:pPr>
        <w:pStyle w:val="Bezodstpw"/>
        <w:numPr>
          <w:ilvl w:val="0"/>
          <w:numId w:val="10"/>
        </w:numPr>
        <w:ind w:left="426" w:hanging="426"/>
        <w:jc w:val="both"/>
        <w:rPr>
          <w:rStyle w:val="Pogrubienie"/>
          <w:rFonts w:ascii="Times New Roman" w:hAnsi="Times New Roman"/>
          <w:sz w:val="24"/>
          <w:szCs w:val="24"/>
          <w:u w:val="single"/>
        </w:rPr>
      </w:pPr>
      <w:r w:rsidRPr="00EB550F">
        <w:rPr>
          <w:rStyle w:val="Pogrubienie"/>
          <w:rFonts w:ascii="Times New Roman" w:hAnsi="Times New Roman"/>
          <w:sz w:val="24"/>
          <w:szCs w:val="24"/>
          <w:u w:val="single"/>
        </w:rPr>
        <w:t>Elementy małej architektury:</w:t>
      </w:r>
    </w:p>
    <w:p w:rsidR="00E05CB5" w:rsidRPr="00EB550F" w:rsidRDefault="00E05CB5" w:rsidP="00E05CB5">
      <w:pPr>
        <w:pStyle w:val="Bezodstpw"/>
        <w:numPr>
          <w:ilvl w:val="0"/>
          <w:numId w:val="13"/>
        </w:numPr>
        <w:ind w:left="426" w:firstLine="0"/>
        <w:jc w:val="both"/>
        <w:rPr>
          <w:rStyle w:val="Pogrubienie"/>
          <w:rFonts w:ascii="Times New Roman" w:hAnsi="Times New Roman"/>
          <w:i/>
          <w:sz w:val="24"/>
          <w:szCs w:val="24"/>
          <w:u w:val="single"/>
        </w:rPr>
      </w:pPr>
      <w:r w:rsidRPr="00EB550F">
        <w:rPr>
          <w:rStyle w:val="Pogrubienie"/>
          <w:rFonts w:ascii="Times New Roman" w:hAnsi="Times New Roman"/>
          <w:sz w:val="24"/>
          <w:szCs w:val="24"/>
          <w:u w:val="single"/>
        </w:rPr>
        <w:t>Stół do gry w szachy/warcaby/chińczyka:</w:t>
      </w:r>
    </w:p>
    <w:p w:rsidR="00E05CB5" w:rsidRPr="00EB550F" w:rsidRDefault="00E05CB5" w:rsidP="00E05CB5">
      <w:pPr>
        <w:pStyle w:val="Bezodstpw"/>
        <w:numPr>
          <w:ilvl w:val="0"/>
          <w:numId w:val="14"/>
        </w:numPr>
        <w:ind w:left="426" w:firstLine="0"/>
        <w:jc w:val="both"/>
        <w:rPr>
          <w:rStyle w:val="Pogrubienie"/>
          <w:rFonts w:ascii="Times New Roman" w:hAnsi="Times New Roman"/>
          <w:b w:val="0"/>
          <w:sz w:val="24"/>
          <w:szCs w:val="24"/>
        </w:rPr>
      </w:pPr>
      <w:r w:rsidRPr="00EB550F">
        <w:rPr>
          <w:rStyle w:val="Pogrubienie"/>
          <w:rFonts w:ascii="Times New Roman" w:hAnsi="Times New Roman"/>
          <w:sz w:val="24"/>
          <w:szCs w:val="24"/>
        </w:rPr>
        <w:t>Betonowy stół wykonany na bazie twardych kruszyw z surowców naturalnych;</w:t>
      </w:r>
    </w:p>
    <w:p w:rsidR="00E05CB5" w:rsidRPr="00EB550F" w:rsidRDefault="00E05CB5" w:rsidP="00E05CB5">
      <w:pPr>
        <w:pStyle w:val="Bezodstpw"/>
        <w:numPr>
          <w:ilvl w:val="0"/>
          <w:numId w:val="14"/>
        </w:numPr>
        <w:ind w:left="426" w:firstLine="0"/>
        <w:jc w:val="both"/>
        <w:rPr>
          <w:rStyle w:val="Pogrubienie"/>
          <w:rFonts w:ascii="Times New Roman" w:hAnsi="Times New Roman"/>
          <w:b w:val="0"/>
          <w:sz w:val="24"/>
          <w:szCs w:val="24"/>
        </w:rPr>
      </w:pPr>
      <w:r w:rsidRPr="00EB550F">
        <w:rPr>
          <w:rStyle w:val="Pogrubienie"/>
          <w:rFonts w:ascii="Times New Roman" w:hAnsi="Times New Roman"/>
          <w:sz w:val="24"/>
          <w:szCs w:val="24"/>
        </w:rPr>
        <w:t>Blat szlifowany, zaimpregnowany specjalnym lakierem;</w:t>
      </w:r>
    </w:p>
    <w:p w:rsidR="00E05CB5" w:rsidRPr="00EB550F" w:rsidRDefault="00E05CB5" w:rsidP="00E05CB5">
      <w:pPr>
        <w:pStyle w:val="Bezodstpw"/>
        <w:numPr>
          <w:ilvl w:val="0"/>
          <w:numId w:val="14"/>
        </w:numPr>
        <w:ind w:left="426" w:firstLine="0"/>
        <w:jc w:val="both"/>
        <w:rPr>
          <w:rStyle w:val="Pogrubienie"/>
          <w:rFonts w:ascii="Times New Roman" w:hAnsi="Times New Roman"/>
          <w:b w:val="0"/>
          <w:sz w:val="24"/>
          <w:szCs w:val="24"/>
        </w:rPr>
      </w:pPr>
      <w:r w:rsidRPr="00EB550F">
        <w:rPr>
          <w:rStyle w:val="Pogrubienie"/>
          <w:rFonts w:ascii="Times New Roman" w:hAnsi="Times New Roman"/>
          <w:sz w:val="24"/>
          <w:szCs w:val="24"/>
        </w:rPr>
        <w:t>Obrzeże ze stopu aluminiowego</w:t>
      </w:r>
    </w:p>
    <w:p w:rsidR="00E05CB5" w:rsidRPr="00EB550F" w:rsidRDefault="00E05CB5" w:rsidP="00E05CB5">
      <w:pPr>
        <w:pStyle w:val="Bezodstpw"/>
        <w:numPr>
          <w:ilvl w:val="0"/>
          <w:numId w:val="14"/>
        </w:numPr>
        <w:ind w:left="426" w:firstLine="0"/>
        <w:jc w:val="both"/>
        <w:rPr>
          <w:rFonts w:ascii="Times New Roman" w:hAnsi="Times New Roman"/>
          <w:sz w:val="24"/>
          <w:szCs w:val="24"/>
        </w:rPr>
      </w:pPr>
      <w:r w:rsidRPr="00EB550F">
        <w:rPr>
          <w:rStyle w:val="Pogrubienie"/>
          <w:rFonts w:ascii="Times New Roman" w:hAnsi="Times New Roman"/>
          <w:sz w:val="24"/>
          <w:szCs w:val="24"/>
        </w:rPr>
        <w:t>wymiary blatu ≈ 60 x 90 cm wykonany</w:t>
      </w:r>
      <w:r w:rsidRPr="00EB550F">
        <w:rPr>
          <w:rFonts w:ascii="Times New Roman" w:hAnsi="Times New Roman"/>
          <w:sz w:val="24"/>
          <w:szCs w:val="24"/>
        </w:rPr>
        <w:t xml:space="preserve"> płytek </w:t>
      </w:r>
      <w:proofErr w:type="spellStart"/>
      <w:r w:rsidRPr="00EB550F">
        <w:rPr>
          <w:rFonts w:ascii="Times New Roman" w:hAnsi="Times New Roman"/>
          <w:sz w:val="24"/>
          <w:szCs w:val="24"/>
        </w:rPr>
        <w:t>gresowych</w:t>
      </w:r>
      <w:proofErr w:type="spellEnd"/>
      <w:r w:rsidRPr="00EB550F">
        <w:rPr>
          <w:rFonts w:ascii="Times New Roman" w:hAnsi="Times New Roman"/>
          <w:sz w:val="24"/>
          <w:szCs w:val="24"/>
        </w:rPr>
        <w:t>, przyklejonych mrozoodpornym klejem. Obrzeże blatu aluminiowe;</w:t>
      </w:r>
    </w:p>
    <w:p w:rsidR="00E05CB5" w:rsidRPr="00EB550F" w:rsidRDefault="00E05CB5" w:rsidP="00E05CB5">
      <w:pPr>
        <w:widowControl/>
        <w:numPr>
          <w:ilvl w:val="0"/>
          <w:numId w:val="14"/>
        </w:numPr>
        <w:suppressAutoHyphens w:val="0"/>
        <w:overflowPunct/>
        <w:autoSpaceDE/>
        <w:ind w:left="426" w:firstLine="0"/>
        <w:jc w:val="both"/>
        <w:textAlignment w:val="auto"/>
        <w:rPr>
          <w:rStyle w:val="Pogrubienie"/>
          <w:b w:val="0"/>
          <w:szCs w:val="24"/>
        </w:rPr>
      </w:pPr>
      <w:r w:rsidRPr="00EB550F">
        <w:rPr>
          <w:szCs w:val="24"/>
        </w:rPr>
        <w:t xml:space="preserve">krzesełka 40 x 40 bez oparcia </w:t>
      </w:r>
      <w:r w:rsidRPr="00EB550F">
        <w:rPr>
          <w:rStyle w:val="Pogrubienie"/>
          <w:szCs w:val="24"/>
        </w:rPr>
        <w:t xml:space="preserve">(siedzisko – listwy z drewna o grubości 4 cm w ilości 3 sztuk, impregnowane oraz malowane dwukrotnie </w:t>
      </w:r>
      <w:proofErr w:type="spellStart"/>
      <w:r w:rsidRPr="00EB550F">
        <w:rPr>
          <w:rStyle w:val="Pogrubienie"/>
          <w:szCs w:val="24"/>
        </w:rPr>
        <w:t>lakierobejcą</w:t>
      </w:r>
      <w:proofErr w:type="spellEnd"/>
      <w:r w:rsidRPr="00EB550F">
        <w:rPr>
          <w:rStyle w:val="Pogrubienie"/>
          <w:szCs w:val="24"/>
        </w:rPr>
        <w:t>; kolor drewna – orzech, mahoń);</w:t>
      </w:r>
    </w:p>
    <w:p w:rsidR="00E05CB5" w:rsidRPr="00EB550F" w:rsidRDefault="00E05CB5" w:rsidP="00E05CB5">
      <w:pPr>
        <w:widowControl/>
        <w:numPr>
          <w:ilvl w:val="0"/>
          <w:numId w:val="14"/>
        </w:numPr>
        <w:suppressAutoHyphens w:val="0"/>
        <w:overflowPunct/>
        <w:autoSpaceDE/>
        <w:ind w:left="426" w:firstLine="0"/>
        <w:jc w:val="both"/>
        <w:textAlignment w:val="auto"/>
        <w:rPr>
          <w:szCs w:val="24"/>
        </w:rPr>
      </w:pPr>
      <w:r w:rsidRPr="00EB550F">
        <w:rPr>
          <w:szCs w:val="24"/>
        </w:rPr>
        <w:t>betonowa podstawa z betonu płukanego;</w:t>
      </w:r>
    </w:p>
    <w:p w:rsidR="00E05CB5" w:rsidRPr="00EB550F" w:rsidRDefault="00E05CB5" w:rsidP="00E05CB5">
      <w:pPr>
        <w:widowControl/>
        <w:numPr>
          <w:ilvl w:val="0"/>
          <w:numId w:val="14"/>
        </w:numPr>
        <w:suppressAutoHyphens w:val="0"/>
        <w:overflowPunct/>
        <w:autoSpaceDE/>
        <w:ind w:left="426" w:firstLine="0"/>
        <w:jc w:val="both"/>
        <w:textAlignment w:val="auto"/>
        <w:rPr>
          <w:rStyle w:val="Pogrubienie"/>
          <w:b w:val="0"/>
          <w:bCs w:val="0"/>
          <w:szCs w:val="24"/>
        </w:rPr>
      </w:pPr>
      <w:bookmarkStart w:id="2" w:name="_Hlk14166095"/>
      <w:r w:rsidRPr="00EB550F">
        <w:rPr>
          <w:szCs w:val="24"/>
        </w:rPr>
        <w:t>możliwość ustawienia</w:t>
      </w:r>
      <w:r w:rsidRPr="00EB550F">
        <w:rPr>
          <w:rStyle w:val="Pogrubienie"/>
          <w:szCs w:val="24"/>
        </w:rPr>
        <w:t xml:space="preserve"> na twardym lub miękkim podłożu, oraz z możliwością montażu do podłoża;</w:t>
      </w:r>
    </w:p>
    <w:bookmarkEnd w:id="2"/>
    <w:p w:rsidR="00E05CB5" w:rsidRPr="00EB550F" w:rsidRDefault="00E05CB5" w:rsidP="00E05CB5">
      <w:pPr>
        <w:widowControl/>
        <w:numPr>
          <w:ilvl w:val="0"/>
          <w:numId w:val="14"/>
        </w:numPr>
        <w:suppressAutoHyphens w:val="0"/>
        <w:overflowPunct/>
        <w:autoSpaceDE/>
        <w:ind w:left="426" w:firstLine="0"/>
        <w:jc w:val="both"/>
        <w:textAlignment w:val="auto"/>
        <w:rPr>
          <w:rStyle w:val="Pogrubienie"/>
          <w:b w:val="0"/>
          <w:bCs w:val="0"/>
          <w:szCs w:val="24"/>
        </w:rPr>
      </w:pPr>
      <w:r w:rsidRPr="00EB550F">
        <w:rPr>
          <w:rStyle w:val="Pogrubienie"/>
          <w:szCs w:val="24"/>
        </w:rPr>
        <w:t>elementy metalowe zabezpieczone antykorozyjnie lub malowane proszkowo.</w:t>
      </w:r>
    </w:p>
    <w:p w:rsidR="00E05CB5" w:rsidRPr="00EB550F" w:rsidRDefault="00E05CB5" w:rsidP="00E05CB5">
      <w:pPr>
        <w:pStyle w:val="Akapitzlist"/>
        <w:numPr>
          <w:ilvl w:val="0"/>
          <w:numId w:val="13"/>
        </w:numPr>
        <w:ind w:left="426" w:firstLine="0"/>
        <w:jc w:val="both"/>
        <w:rPr>
          <w:rStyle w:val="Pogrubienie"/>
          <w:bCs w:val="0"/>
          <w:i/>
          <w:sz w:val="24"/>
          <w:szCs w:val="24"/>
          <w:u w:val="single"/>
        </w:rPr>
      </w:pPr>
      <w:r w:rsidRPr="00EB550F">
        <w:rPr>
          <w:rStyle w:val="Pogrubienie"/>
          <w:sz w:val="24"/>
          <w:szCs w:val="24"/>
          <w:u w:val="single"/>
        </w:rPr>
        <w:t xml:space="preserve">Stół do gry w tenisa stołowego </w:t>
      </w:r>
    </w:p>
    <w:p w:rsidR="00E05CB5" w:rsidRPr="00EB550F" w:rsidRDefault="00E05CB5" w:rsidP="00E05CB5">
      <w:pPr>
        <w:pStyle w:val="Akapitzlist"/>
        <w:numPr>
          <w:ilvl w:val="0"/>
          <w:numId w:val="15"/>
        </w:numPr>
        <w:ind w:left="426" w:firstLine="0"/>
        <w:jc w:val="both"/>
        <w:rPr>
          <w:rStyle w:val="Pogrubienie"/>
          <w:b w:val="0"/>
          <w:bCs w:val="0"/>
          <w:sz w:val="24"/>
          <w:szCs w:val="24"/>
        </w:rPr>
      </w:pPr>
      <w:r w:rsidRPr="00EB550F">
        <w:rPr>
          <w:rStyle w:val="Pogrubienie"/>
          <w:sz w:val="24"/>
          <w:szCs w:val="24"/>
        </w:rPr>
        <w:t>wymiary całkowite ≈ 274 x 152  cm;</w:t>
      </w:r>
    </w:p>
    <w:p w:rsidR="00E05CB5" w:rsidRPr="00EB550F" w:rsidRDefault="00E05CB5" w:rsidP="00E05CB5">
      <w:pPr>
        <w:pStyle w:val="Akapitzlist"/>
        <w:numPr>
          <w:ilvl w:val="0"/>
          <w:numId w:val="15"/>
        </w:numPr>
        <w:ind w:left="426" w:firstLine="0"/>
        <w:jc w:val="both"/>
        <w:rPr>
          <w:rStyle w:val="Pogrubienie"/>
          <w:b w:val="0"/>
          <w:bCs w:val="0"/>
          <w:sz w:val="24"/>
          <w:szCs w:val="24"/>
        </w:rPr>
      </w:pPr>
      <w:r w:rsidRPr="00EB550F">
        <w:rPr>
          <w:rStyle w:val="Pogrubienie"/>
          <w:sz w:val="24"/>
          <w:szCs w:val="24"/>
        </w:rPr>
        <w:t>grubość blatu ≈ 6 cm;</w:t>
      </w:r>
    </w:p>
    <w:p w:rsidR="00E05CB5" w:rsidRPr="00EB550F" w:rsidRDefault="00E05CB5" w:rsidP="00E05CB5">
      <w:pPr>
        <w:pStyle w:val="Akapitzlist"/>
        <w:numPr>
          <w:ilvl w:val="0"/>
          <w:numId w:val="15"/>
        </w:numPr>
        <w:ind w:left="426" w:firstLine="0"/>
        <w:jc w:val="both"/>
        <w:rPr>
          <w:rStyle w:val="Pogrubienie"/>
          <w:b w:val="0"/>
          <w:bCs w:val="0"/>
          <w:sz w:val="24"/>
          <w:szCs w:val="24"/>
        </w:rPr>
      </w:pPr>
      <w:r w:rsidRPr="00EB550F">
        <w:rPr>
          <w:rStyle w:val="Pogrubienie"/>
          <w:sz w:val="24"/>
          <w:szCs w:val="24"/>
        </w:rPr>
        <w:t>wysokość ≈ 78 cm;</w:t>
      </w:r>
    </w:p>
    <w:p w:rsidR="00E05CB5" w:rsidRPr="00EB550F" w:rsidRDefault="00E05CB5" w:rsidP="00E05CB5">
      <w:pPr>
        <w:pStyle w:val="Akapitzlist"/>
        <w:numPr>
          <w:ilvl w:val="0"/>
          <w:numId w:val="15"/>
        </w:numPr>
        <w:ind w:left="426" w:firstLine="0"/>
        <w:jc w:val="both"/>
        <w:rPr>
          <w:rStyle w:val="Pogrubienie"/>
          <w:b w:val="0"/>
          <w:bCs w:val="0"/>
          <w:sz w:val="24"/>
          <w:szCs w:val="24"/>
        </w:rPr>
      </w:pPr>
      <w:r w:rsidRPr="00EB550F">
        <w:rPr>
          <w:rStyle w:val="Pogrubienie"/>
          <w:sz w:val="24"/>
          <w:szCs w:val="24"/>
        </w:rPr>
        <w:t>blat wykonany z betonu z kruszywem ozdobnym, szlifowany, lakierowany, obrzeża stołu osłonięte listwą aluminiową, zapobiegającą obiciu;</w:t>
      </w:r>
    </w:p>
    <w:p w:rsidR="00E05CB5" w:rsidRPr="00EB550F" w:rsidRDefault="00E05CB5" w:rsidP="00E05CB5">
      <w:pPr>
        <w:pStyle w:val="Akapitzlist"/>
        <w:numPr>
          <w:ilvl w:val="0"/>
          <w:numId w:val="15"/>
        </w:numPr>
        <w:ind w:left="426" w:firstLine="0"/>
        <w:jc w:val="both"/>
        <w:rPr>
          <w:rStyle w:val="Pogrubienie"/>
          <w:b w:val="0"/>
          <w:bCs w:val="0"/>
          <w:sz w:val="24"/>
          <w:szCs w:val="24"/>
        </w:rPr>
      </w:pPr>
      <w:r w:rsidRPr="00EB550F">
        <w:rPr>
          <w:rStyle w:val="Pogrubienie"/>
          <w:sz w:val="24"/>
          <w:szCs w:val="24"/>
        </w:rPr>
        <w:t>siatka do gry wykonana z blachy stalowej gr. 5mm;</w:t>
      </w:r>
    </w:p>
    <w:p w:rsidR="00E05CB5" w:rsidRPr="00EB550F" w:rsidRDefault="00E05CB5" w:rsidP="00E05CB5">
      <w:pPr>
        <w:pStyle w:val="Akapitzlist"/>
        <w:numPr>
          <w:ilvl w:val="0"/>
          <w:numId w:val="15"/>
        </w:numPr>
        <w:ind w:left="426" w:firstLine="0"/>
        <w:jc w:val="both"/>
        <w:rPr>
          <w:rStyle w:val="Pogrubienie"/>
          <w:b w:val="0"/>
          <w:bCs w:val="0"/>
          <w:sz w:val="24"/>
          <w:szCs w:val="24"/>
        </w:rPr>
      </w:pPr>
      <w:r w:rsidRPr="00EB550F">
        <w:rPr>
          <w:rStyle w:val="Pogrubienie"/>
          <w:sz w:val="24"/>
          <w:szCs w:val="24"/>
        </w:rPr>
        <w:t>wszystkie elementy stalowe w urządzeniu ocynkowane metodą ogniową;</w:t>
      </w:r>
    </w:p>
    <w:p w:rsidR="00E05CB5" w:rsidRPr="00EB550F" w:rsidRDefault="00E05CB5" w:rsidP="00E05CB5">
      <w:pPr>
        <w:widowControl/>
        <w:numPr>
          <w:ilvl w:val="0"/>
          <w:numId w:val="15"/>
        </w:numPr>
        <w:suppressAutoHyphens w:val="0"/>
        <w:overflowPunct/>
        <w:autoSpaceDE/>
        <w:ind w:left="709" w:hanging="283"/>
        <w:jc w:val="both"/>
        <w:textAlignment w:val="auto"/>
        <w:rPr>
          <w:rStyle w:val="Pogrubienie"/>
          <w:b w:val="0"/>
          <w:bCs w:val="0"/>
          <w:szCs w:val="24"/>
        </w:rPr>
      </w:pPr>
      <w:r w:rsidRPr="00EB550F">
        <w:rPr>
          <w:szCs w:val="24"/>
        </w:rPr>
        <w:t>możliwość ustawienia</w:t>
      </w:r>
      <w:r w:rsidRPr="00EB550F">
        <w:rPr>
          <w:rStyle w:val="Pogrubienie"/>
          <w:szCs w:val="24"/>
        </w:rPr>
        <w:t xml:space="preserve"> na twardym lub miękkim podłożu, oraz z możliwością montażu do podłoża;</w:t>
      </w:r>
    </w:p>
    <w:p w:rsidR="00E05CB5" w:rsidRPr="00EB550F" w:rsidRDefault="00E05CB5" w:rsidP="00E05CB5">
      <w:pPr>
        <w:pStyle w:val="Akapitzlist"/>
        <w:numPr>
          <w:ilvl w:val="0"/>
          <w:numId w:val="13"/>
        </w:numPr>
        <w:ind w:left="426" w:firstLine="0"/>
        <w:jc w:val="both"/>
        <w:rPr>
          <w:rStyle w:val="Pogrubienie"/>
          <w:bCs w:val="0"/>
          <w:i/>
          <w:sz w:val="24"/>
          <w:szCs w:val="24"/>
          <w:u w:val="single"/>
        </w:rPr>
      </w:pPr>
      <w:r w:rsidRPr="00EB550F">
        <w:rPr>
          <w:rStyle w:val="Pogrubienie"/>
          <w:sz w:val="24"/>
          <w:szCs w:val="24"/>
          <w:u w:val="single"/>
        </w:rPr>
        <w:t>Stojak na rowery czteromiejscowy ocynkowany;</w:t>
      </w:r>
    </w:p>
    <w:p w:rsidR="00E05CB5" w:rsidRPr="00EB550F" w:rsidRDefault="00E05CB5" w:rsidP="00E05CB5">
      <w:pPr>
        <w:pStyle w:val="Akapitzlist"/>
        <w:numPr>
          <w:ilvl w:val="0"/>
          <w:numId w:val="13"/>
        </w:numPr>
        <w:ind w:left="426" w:firstLine="0"/>
        <w:jc w:val="both"/>
        <w:rPr>
          <w:rStyle w:val="Pogrubienie"/>
          <w:bCs w:val="0"/>
          <w:i/>
          <w:sz w:val="24"/>
          <w:szCs w:val="24"/>
          <w:u w:val="single"/>
        </w:rPr>
      </w:pPr>
      <w:r w:rsidRPr="00EB550F">
        <w:rPr>
          <w:rStyle w:val="Pogrubienie"/>
          <w:sz w:val="24"/>
          <w:szCs w:val="24"/>
          <w:u w:val="single"/>
        </w:rPr>
        <w:t xml:space="preserve">Kosz na śmieci </w:t>
      </w:r>
    </w:p>
    <w:p w:rsidR="00E05CB5" w:rsidRPr="00EB550F" w:rsidRDefault="00E05CB5" w:rsidP="00E05CB5">
      <w:pPr>
        <w:pStyle w:val="Akapitzlist"/>
        <w:numPr>
          <w:ilvl w:val="0"/>
          <w:numId w:val="16"/>
        </w:numPr>
        <w:ind w:left="426" w:firstLine="0"/>
        <w:jc w:val="both"/>
        <w:rPr>
          <w:sz w:val="24"/>
          <w:szCs w:val="24"/>
        </w:rPr>
      </w:pPr>
      <w:r w:rsidRPr="00EB550F">
        <w:rPr>
          <w:sz w:val="24"/>
          <w:szCs w:val="24"/>
        </w:rPr>
        <w:t xml:space="preserve">kosze </w:t>
      </w:r>
      <w:r w:rsidRPr="00EB550F">
        <w:rPr>
          <w:bCs/>
          <w:kern w:val="2"/>
          <w:sz w:val="24"/>
          <w:szCs w:val="24"/>
        </w:rPr>
        <w:t xml:space="preserve">stalowe o pojemności 35 l; </w:t>
      </w:r>
    </w:p>
    <w:p w:rsidR="00E05CB5" w:rsidRPr="00EB550F" w:rsidRDefault="00E05CB5" w:rsidP="00E05CB5">
      <w:pPr>
        <w:pStyle w:val="Akapitzlist"/>
        <w:numPr>
          <w:ilvl w:val="0"/>
          <w:numId w:val="16"/>
        </w:numPr>
        <w:ind w:left="426" w:firstLine="0"/>
        <w:jc w:val="both"/>
        <w:rPr>
          <w:sz w:val="24"/>
          <w:szCs w:val="24"/>
        </w:rPr>
      </w:pPr>
      <w:r w:rsidRPr="00EB550F">
        <w:rPr>
          <w:bCs/>
          <w:kern w:val="2"/>
          <w:sz w:val="24"/>
          <w:szCs w:val="24"/>
        </w:rPr>
        <w:t>wykonany ze stali ocynkowanej, malowany</w:t>
      </w:r>
      <w:r w:rsidRPr="00EB550F">
        <w:rPr>
          <w:sz w:val="24"/>
          <w:szCs w:val="24"/>
        </w:rPr>
        <w:t xml:space="preserve"> </w:t>
      </w:r>
      <w:r w:rsidRPr="00EB550F">
        <w:rPr>
          <w:bCs/>
          <w:kern w:val="2"/>
          <w:sz w:val="24"/>
          <w:szCs w:val="24"/>
        </w:rPr>
        <w:t>proszkowo,</w:t>
      </w:r>
      <w:r w:rsidRPr="00EB550F">
        <w:rPr>
          <w:sz w:val="24"/>
          <w:szCs w:val="24"/>
        </w:rPr>
        <w:t xml:space="preserve"> przystosowany do opróżniania;</w:t>
      </w:r>
    </w:p>
    <w:p w:rsidR="00E05CB5" w:rsidRPr="00EB550F" w:rsidRDefault="00E05CB5" w:rsidP="00E05CB5">
      <w:pPr>
        <w:pStyle w:val="Akapitzlist"/>
        <w:numPr>
          <w:ilvl w:val="0"/>
          <w:numId w:val="16"/>
        </w:numPr>
        <w:ind w:left="426" w:firstLine="0"/>
        <w:jc w:val="both"/>
        <w:rPr>
          <w:sz w:val="24"/>
          <w:szCs w:val="24"/>
        </w:rPr>
      </w:pPr>
      <w:r w:rsidRPr="00EB550F">
        <w:rPr>
          <w:bCs/>
          <w:kern w:val="2"/>
          <w:sz w:val="24"/>
          <w:szCs w:val="24"/>
        </w:rPr>
        <w:t>powinien posiadać: daszek, wspornik, popielnicę;</w:t>
      </w:r>
    </w:p>
    <w:p w:rsidR="00E05CB5" w:rsidRPr="00EB550F" w:rsidRDefault="00E05CB5" w:rsidP="00E05CB5">
      <w:pPr>
        <w:pStyle w:val="Akapitzlist"/>
        <w:numPr>
          <w:ilvl w:val="0"/>
          <w:numId w:val="16"/>
        </w:numPr>
        <w:ind w:left="426" w:firstLine="0"/>
        <w:jc w:val="both"/>
        <w:rPr>
          <w:sz w:val="24"/>
          <w:szCs w:val="24"/>
        </w:rPr>
      </w:pPr>
      <w:r w:rsidRPr="00EB550F">
        <w:rPr>
          <w:bCs/>
          <w:kern w:val="2"/>
          <w:sz w:val="24"/>
          <w:szCs w:val="24"/>
        </w:rPr>
        <w:t xml:space="preserve">montowany do podłoża za pomocą słupka z kotwą; </w:t>
      </w:r>
    </w:p>
    <w:p w:rsidR="00E05CB5" w:rsidRPr="00EB550F" w:rsidRDefault="00E05CB5" w:rsidP="00E05CB5">
      <w:pPr>
        <w:pStyle w:val="Akapitzlist"/>
        <w:numPr>
          <w:ilvl w:val="0"/>
          <w:numId w:val="16"/>
        </w:numPr>
        <w:ind w:left="426" w:firstLine="0"/>
        <w:jc w:val="both"/>
        <w:rPr>
          <w:sz w:val="24"/>
          <w:szCs w:val="24"/>
        </w:rPr>
      </w:pPr>
      <w:r w:rsidRPr="00EB550F">
        <w:rPr>
          <w:bCs/>
          <w:kern w:val="2"/>
          <w:sz w:val="24"/>
          <w:szCs w:val="24"/>
        </w:rPr>
        <w:t>kolorystyka: słupek, daszek, pojemnik – czarny.</w:t>
      </w:r>
    </w:p>
    <w:p w:rsidR="00E05CB5" w:rsidRPr="00EB550F" w:rsidRDefault="00E05CB5" w:rsidP="00E05CB5">
      <w:pPr>
        <w:pStyle w:val="Bezodstpw"/>
        <w:numPr>
          <w:ilvl w:val="0"/>
          <w:numId w:val="13"/>
        </w:numPr>
        <w:ind w:left="426" w:firstLine="0"/>
        <w:jc w:val="both"/>
        <w:rPr>
          <w:rFonts w:ascii="Times New Roman" w:hAnsi="Times New Roman"/>
          <w:kern w:val="2"/>
          <w:sz w:val="24"/>
          <w:szCs w:val="24"/>
          <w:u w:val="single"/>
        </w:rPr>
      </w:pPr>
      <w:r w:rsidRPr="00EB550F">
        <w:rPr>
          <w:rStyle w:val="Pogrubienie"/>
          <w:rFonts w:ascii="Times New Roman" w:hAnsi="Times New Roman"/>
          <w:sz w:val="24"/>
          <w:szCs w:val="24"/>
          <w:u w:val="single"/>
        </w:rPr>
        <w:t xml:space="preserve">Ławka </w:t>
      </w:r>
      <w:r w:rsidRPr="00EB550F">
        <w:rPr>
          <w:rFonts w:ascii="Times New Roman" w:hAnsi="Times New Roman"/>
          <w:b/>
          <w:i/>
          <w:kern w:val="2"/>
          <w:sz w:val="24"/>
          <w:szCs w:val="24"/>
          <w:u w:val="single"/>
        </w:rPr>
        <w:t>parkowa</w:t>
      </w:r>
    </w:p>
    <w:p w:rsidR="00E05CB5" w:rsidRPr="00EB550F" w:rsidRDefault="00E05CB5" w:rsidP="00E05CB5">
      <w:pPr>
        <w:pStyle w:val="Bezodstpw"/>
        <w:numPr>
          <w:ilvl w:val="0"/>
          <w:numId w:val="17"/>
        </w:numPr>
        <w:ind w:left="709" w:hanging="283"/>
        <w:jc w:val="both"/>
        <w:rPr>
          <w:rFonts w:ascii="Times New Roman" w:hAnsi="Times New Roman"/>
          <w:kern w:val="2"/>
          <w:sz w:val="24"/>
          <w:szCs w:val="24"/>
        </w:rPr>
      </w:pPr>
      <w:r w:rsidRPr="00EB550F">
        <w:rPr>
          <w:rFonts w:ascii="Times New Roman" w:hAnsi="Times New Roman"/>
          <w:kern w:val="2"/>
          <w:sz w:val="24"/>
          <w:szCs w:val="24"/>
        </w:rPr>
        <w:t xml:space="preserve">ławki parkowe metalowe o wymiarach wysokość 77 cm, szerokość 65 cm, długość 180 cm.; </w:t>
      </w:r>
    </w:p>
    <w:p w:rsidR="00E05CB5" w:rsidRPr="00EB550F" w:rsidRDefault="00E05CB5" w:rsidP="00E05CB5">
      <w:pPr>
        <w:pStyle w:val="Bezodstpw"/>
        <w:numPr>
          <w:ilvl w:val="0"/>
          <w:numId w:val="17"/>
        </w:numPr>
        <w:ind w:left="709" w:hanging="283"/>
        <w:jc w:val="both"/>
        <w:rPr>
          <w:rFonts w:ascii="Times New Roman" w:hAnsi="Times New Roman"/>
          <w:kern w:val="2"/>
          <w:sz w:val="24"/>
          <w:szCs w:val="24"/>
        </w:rPr>
      </w:pPr>
      <w:r w:rsidRPr="00EB550F">
        <w:rPr>
          <w:rFonts w:ascii="Times New Roman" w:hAnsi="Times New Roman"/>
          <w:kern w:val="2"/>
          <w:sz w:val="24"/>
          <w:szCs w:val="24"/>
        </w:rPr>
        <w:t xml:space="preserve">listwy z drewna świerkowego/sosnowego, impregnowane bejcą malowane akrylem; </w:t>
      </w:r>
    </w:p>
    <w:p w:rsidR="00E05CB5" w:rsidRPr="00EB550F" w:rsidRDefault="00E05CB5" w:rsidP="00E05CB5">
      <w:pPr>
        <w:pStyle w:val="Bezodstpw"/>
        <w:numPr>
          <w:ilvl w:val="0"/>
          <w:numId w:val="17"/>
        </w:numPr>
        <w:ind w:left="709" w:hanging="283"/>
        <w:jc w:val="both"/>
        <w:rPr>
          <w:rFonts w:ascii="Times New Roman" w:hAnsi="Times New Roman"/>
          <w:kern w:val="2"/>
          <w:sz w:val="24"/>
          <w:szCs w:val="24"/>
        </w:rPr>
      </w:pPr>
      <w:r w:rsidRPr="00EB550F">
        <w:rPr>
          <w:rFonts w:ascii="Times New Roman" w:hAnsi="Times New Roman"/>
          <w:kern w:val="2"/>
          <w:sz w:val="24"/>
          <w:szCs w:val="24"/>
        </w:rPr>
        <w:t xml:space="preserve">elementy metalowe ze stali ocynkowanej i lakierowanej proszkowo; </w:t>
      </w:r>
    </w:p>
    <w:p w:rsidR="00E05CB5" w:rsidRPr="00EB550F" w:rsidRDefault="00E05CB5" w:rsidP="00E05CB5">
      <w:pPr>
        <w:pStyle w:val="Bezodstpw"/>
        <w:numPr>
          <w:ilvl w:val="0"/>
          <w:numId w:val="17"/>
        </w:numPr>
        <w:ind w:left="709" w:hanging="283"/>
        <w:jc w:val="both"/>
        <w:rPr>
          <w:rFonts w:ascii="Times New Roman" w:hAnsi="Times New Roman"/>
          <w:kern w:val="2"/>
          <w:sz w:val="24"/>
          <w:szCs w:val="24"/>
        </w:rPr>
      </w:pPr>
      <w:r w:rsidRPr="00EB550F">
        <w:rPr>
          <w:rFonts w:ascii="Times New Roman" w:hAnsi="Times New Roman"/>
          <w:kern w:val="2"/>
          <w:sz w:val="24"/>
          <w:szCs w:val="24"/>
        </w:rPr>
        <w:t xml:space="preserve">możliwość montażu za pomocą kotwy lub kołka rozporowego. </w:t>
      </w:r>
    </w:p>
    <w:p w:rsidR="00E05CB5" w:rsidRPr="00EB550F" w:rsidRDefault="00E05CB5" w:rsidP="00E05CB5">
      <w:pPr>
        <w:pStyle w:val="Bezodstpw"/>
        <w:numPr>
          <w:ilvl w:val="0"/>
          <w:numId w:val="13"/>
        </w:numPr>
        <w:ind w:left="709" w:hanging="283"/>
        <w:jc w:val="both"/>
        <w:rPr>
          <w:rFonts w:ascii="Times New Roman" w:hAnsi="Times New Roman"/>
          <w:b/>
          <w:i/>
          <w:kern w:val="2"/>
          <w:sz w:val="24"/>
          <w:szCs w:val="24"/>
          <w:u w:val="single"/>
        </w:rPr>
      </w:pPr>
      <w:r w:rsidRPr="00EB550F">
        <w:rPr>
          <w:rFonts w:ascii="Times New Roman" w:hAnsi="Times New Roman"/>
          <w:b/>
          <w:i/>
          <w:kern w:val="2"/>
          <w:sz w:val="24"/>
          <w:szCs w:val="24"/>
        </w:rPr>
        <w:t xml:space="preserve">       </w:t>
      </w:r>
      <w:r w:rsidRPr="00EB550F">
        <w:rPr>
          <w:rFonts w:ascii="Times New Roman" w:hAnsi="Times New Roman"/>
          <w:b/>
          <w:i/>
          <w:kern w:val="2"/>
          <w:sz w:val="24"/>
          <w:szCs w:val="24"/>
          <w:u w:val="single"/>
        </w:rPr>
        <w:t xml:space="preserve"> Ogrodzenie </w:t>
      </w:r>
    </w:p>
    <w:p w:rsidR="00E05CB5" w:rsidRPr="00EB550F" w:rsidRDefault="00E05CB5" w:rsidP="00E05CB5">
      <w:pPr>
        <w:pStyle w:val="Bezodstpw"/>
        <w:numPr>
          <w:ilvl w:val="0"/>
          <w:numId w:val="18"/>
        </w:numPr>
        <w:ind w:left="709" w:hanging="283"/>
        <w:jc w:val="both"/>
        <w:rPr>
          <w:rFonts w:ascii="Times New Roman" w:hAnsi="Times New Roman"/>
          <w:kern w:val="2"/>
          <w:sz w:val="24"/>
          <w:szCs w:val="24"/>
        </w:rPr>
      </w:pPr>
      <w:r w:rsidRPr="00EB550F">
        <w:rPr>
          <w:rFonts w:ascii="Times New Roman" w:hAnsi="Times New Roman"/>
          <w:kern w:val="2"/>
          <w:sz w:val="24"/>
          <w:szCs w:val="24"/>
        </w:rPr>
        <w:t xml:space="preserve">przęsła o wysokości 1 m </w:t>
      </w:r>
    </w:p>
    <w:p w:rsidR="00E05CB5" w:rsidRPr="00EB550F" w:rsidRDefault="00E05CB5" w:rsidP="00E05CB5">
      <w:pPr>
        <w:pStyle w:val="Bezodstpw"/>
        <w:numPr>
          <w:ilvl w:val="0"/>
          <w:numId w:val="18"/>
        </w:numPr>
        <w:ind w:left="709" w:hanging="283"/>
        <w:jc w:val="both"/>
        <w:rPr>
          <w:rFonts w:ascii="Times New Roman" w:hAnsi="Times New Roman"/>
          <w:kern w:val="2"/>
          <w:sz w:val="24"/>
          <w:szCs w:val="24"/>
        </w:rPr>
      </w:pPr>
      <w:r w:rsidRPr="00EB550F">
        <w:rPr>
          <w:rFonts w:ascii="Times New Roman" w:hAnsi="Times New Roman"/>
          <w:kern w:val="2"/>
          <w:sz w:val="24"/>
          <w:szCs w:val="24"/>
        </w:rPr>
        <w:t>długość ogrodzenia 40 m</w:t>
      </w:r>
    </w:p>
    <w:p w:rsidR="00E05CB5" w:rsidRPr="00EB550F" w:rsidRDefault="00E05CB5" w:rsidP="00E05CB5">
      <w:pPr>
        <w:pStyle w:val="Bezodstpw"/>
        <w:numPr>
          <w:ilvl w:val="0"/>
          <w:numId w:val="18"/>
        </w:numPr>
        <w:spacing w:line="276" w:lineRule="auto"/>
        <w:ind w:left="709" w:hanging="283"/>
        <w:rPr>
          <w:rFonts w:ascii="Times New Roman" w:hAnsi="Times New Roman"/>
          <w:b/>
          <w:sz w:val="24"/>
          <w:szCs w:val="24"/>
        </w:rPr>
      </w:pPr>
      <w:r w:rsidRPr="00EB550F">
        <w:rPr>
          <w:rFonts w:ascii="Times New Roman" w:hAnsi="Times New Roman"/>
          <w:kern w:val="2"/>
          <w:sz w:val="24"/>
          <w:szCs w:val="24"/>
        </w:rPr>
        <w:t>furtki w ilości 2 sztuk</w:t>
      </w:r>
      <w:bookmarkEnd w:id="1"/>
    </w:p>
    <w:p w:rsidR="00430FCB" w:rsidRDefault="00430FCB"/>
    <w:sectPr w:rsidR="00430FCB" w:rsidSect="00295C43">
      <w:footerReference w:type="even" r:id="rId8"/>
      <w:footerReference w:type="default" r:id="rId9"/>
      <w:footnotePr>
        <w:pos w:val="beneathText"/>
      </w:footnotePr>
      <w:pgSz w:w="11905" w:h="16837"/>
      <w:pgMar w:top="567" w:right="1134" w:bottom="720" w:left="1134" w:header="283" w:footer="28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C08" w:rsidRDefault="00F34C08">
      <w:r>
        <w:separator/>
      </w:r>
    </w:p>
  </w:endnote>
  <w:endnote w:type="continuationSeparator" w:id="0">
    <w:p w:rsidR="00F34C08" w:rsidRDefault="00F3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05" w:rsidRDefault="00E05CB5" w:rsidP="00166FF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24305" w:rsidRDefault="00F34C08" w:rsidP="00FA4F1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05" w:rsidRDefault="00E05CB5" w:rsidP="00166FF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B2FAE">
      <w:rPr>
        <w:rStyle w:val="Numerstrony"/>
        <w:noProof/>
      </w:rPr>
      <w:t>1</w:t>
    </w:r>
    <w:r>
      <w:rPr>
        <w:rStyle w:val="Numerstrony"/>
      </w:rPr>
      <w:fldChar w:fldCharType="end"/>
    </w:r>
  </w:p>
  <w:p w:rsidR="00A24305" w:rsidRDefault="00E05CB5">
    <w:pPr>
      <w:pStyle w:val="Stopka"/>
      <w:ind w:right="360"/>
    </w:pPr>
    <w:r>
      <w:rPr>
        <w:noProof/>
        <w:lang w:eastAsia="pl-PL"/>
      </w:rPr>
      <mc:AlternateContent>
        <mc:Choice Requires="wps">
          <w:drawing>
            <wp:anchor distT="0" distB="0" distL="0" distR="0" simplePos="0" relativeHeight="251659264" behindDoc="0" locked="0" layoutInCell="1" allowOverlap="1">
              <wp:simplePos x="0" y="0"/>
              <wp:positionH relativeFrom="page">
                <wp:posOffset>6686550</wp:posOffset>
              </wp:positionH>
              <wp:positionV relativeFrom="paragraph">
                <wp:posOffset>635</wp:posOffset>
              </wp:positionV>
              <wp:extent cx="74930" cy="178435"/>
              <wp:effectExtent l="0" t="635" r="1270" b="1905"/>
              <wp:wrapSquare wrapText="larges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8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4305" w:rsidRDefault="00E05CB5">
                          <w:pPr>
                            <w:pStyle w:val="Stopka"/>
                          </w:pPr>
                          <w:r>
                            <w:rPr>
                              <w:rStyle w:val="Numerstrony"/>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526.5pt;margin-top:.05pt;width:5.9pt;height:14.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" stroked="f">
              <v:fill opacity="0"/>
              <v:textbox inset="0,0,0,0">
                <w:txbxContent>
                  <w:p w:rsidR="00A24305" w:rsidRDefault="00E05CB5">
                    <w:pPr>
                      <w:pStyle w:val="Stopka"/>
                    </w:pPr>
                    <w:r>
                      <w:rPr>
                        <w:rStyle w:val="Numerstrony"/>
                      </w:rPr>
                      <w:t xml:space="preserve"> </w:t>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C08" w:rsidRDefault="00F34C08">
      <w:r>
        <w:separator/>
      </w:r>
    </w:p>
  </w:footnote>
  <w:footnote w:type="continuationSeparator" w:id="0">
    <w:p w:rsidR="00F34C08" w:rsidRDefault="00F34C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6FF5"/>
    <w:multiLevelType w:val="hybridMultilevel"/>
    <w:tmpl w:val="ED6622A4"/>
    <w:lvl w:ilvl="0" w:tplc="4E0C9ED0">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nsid w:val="198E256E"/>
    <w:multiLevelType w:val="hybridMultilevel"/>
    <w:tmpl w:val="C4383672"/>
    <w:lvl w:ilvl="0" w:tplc="04150017">
      <w:start w:val="1"/>
      <w:numFmt w:val="lowerLetter"/>
      <w:lvlText w:val="%1)"/>
      <w:lvlJc w:val="left"/>
      <w:pPr>
        <w:ind w:left="644"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1C6F0356"/>
    <w:multiLevelType w:val="hybridMultilevel"/>
    <w:tmpl w:val="494C6FE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FCC50A9"/>
    <w:multiLevelType w:val="multilevel"/>
    <w:tmpl w:val="38D0052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4AB438E"/>
    <w:multiLevelType w:val="hybridMultilevel"/>
    <w:tmpl w:val="EB10766C"/>
    <w:lvl w:ilvl="0" w:tplc="A024EC4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63E329E"/>
    <w:multiLevelType w:val="hybridMultilevel"/>
    <w:tmpl w:val="8D20A042"/>
    <w:lvl w:ilvl="0" w:tplc="117E8920">
      <w:start w:val="1"/>
      <w:numFmt w:val="lowerLetter"/>
      <w:lvlText w:val="%1)"/>
      <w:lvlJc w:val="left"/>
      <w:pPr>
        <w:ind w:left="502"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3B8404C2"/>
    <w:multiLevelType w:val="hybridMultilevel"/>
    <w:tmpl w:val="75687C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569903CC"/>
    <w:multiLevelType w:val="hybridMultilevel"/>
    <w:tmpl w:val="90FED27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
    <w:nsid w:val="58D07049"/>
    <w:multiLevelType w:val="hybridMultilevel"/>
    <w:tmpl w:val="F2902FD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58E91DB0"/>
    <w:multiLevelType w:val="hybridMultilevel"/>
    <w:tmpl w:val="4BB269B6"/>
    <w:lvl w:ilvl="0" w:tplc="04150001">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nsid w:val="5B2D0CE7"/>
    <w:multiLevelType w:val="hybridMultilevel"/>
    <w:tmpl w:val="6608DD6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60DF060A"/>
    <w:multiLevelType w:val="hybridMultilevel"/>
    <w:tmpl w:val="BB08BE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1E1474C"/>
    <w:multiLevelType w:val="hybridMultilevel"/>
    <w:tmpl w:val="EE6ADE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nsid w:val="636C746B"/>
    <w:multiLevelType w:val="hybridMultilevel"/>
    <w:tmpl w:val="E30A935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nsid w:val="69593672"/>
    <w:multiLevelType w:val="hybridMultilevel"/>
    <w:tmpl w:val="E4C4EAE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705F4E1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52553DC"/>
    <w:multiLevelType w:val="hybridMultilevel"/>
    <w:tmpl w:val="9EFA8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720665C"/>
    <w:multiLevelType w:val="hybridMultilevel"/>
    <w:tmpl w:val="42BEE272"/>
    <w:lvl w:ilvl="0" w:tplc="04150017">
      <w:start w:val="1"/>
      <w:numFmt w:val="lowerLetter"/>
      <w:lvlText w:val="%1)"/>
      <w:lvlJc w:val="left"/>
      <w:pPr>
        <w:ind w:left="644"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7"/>
  </w:num>
  <w:num w:numId="2">
    <w:abstractNumId w:val="3"/>
  </w:num>
  <w:num w:numId="3">
    <w:abstractNumId w:val="14"/>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6"/>
  </w:num>
  <w:num w:numId="16">
    <w:abstractNumId w:val="7"/>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B5"/>
    <w:rsid w:val="00430FCB"/>
    <w:rsid w:val="006B2FAE"/>
    <w:rsid w:val="00E05CB5"/>
    <w:rsid w:val="00F34C08"/>
    <w:rsid w:val="00F66E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5CB5"/>
    <w:pPr>
      <w:widowControl w:val="0"/>
      <w:suppressAutoHyphens/>
      <w:overflowPunct w:val="0"/>
      <w:autoSpaceDE w:val="0"/>
      <w:spacing w:after="0" w:line="240" w:lineRule="auto"/>
      <w:textAlignment w:val="baseline"/>
    </w:pPr>
    <w:rPr>
      <w:rFonts w:eastAsia="Times New Roman" w:cs="Times New Roman"/>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5CB5"/>
  </w:style>
  <w:style w:type="paragraph" w:styleId="Stopka">
    <w:name w:val="footer"/>
    <w:basedOn w:val="Normalny"/>
    <w:link w:val="StopkaZnak"/>
    <w:rsid w:val="00E05CB5"/>
    <w:pPr>
      <w:tabs>
        <w:tab w:val="center" w:pos="4536"/>
        <w:tab w:val="right" w:pos="9072"/>
      </w:tabs>
    </w:pPr>
  </w:style>
  <w:style w:type="character" w:customStyle="1" w:styleId="StopkaZnak">
    <w:name w:val="Stopka Znak"/>
    <w:basedOn w:val="Domylnaczcionkaakapitu"/>
    <w:link w:val="Stopka"/>
    <w:rsid w:val="00E05CB5"/>
    <w:rPr>
      <w:rFonts w:eastAsia="Times New Roman" w:cs="Times New Roman"/>
      <w:kern w:val="1"/>
      <w:szCs w:val="20"/>
      <w:lang w:eastAsia="ar-SA"/>
    </w:rPr>
  </w:style>
  <w:style w:type="paragraph" w:styleId="Akapitzlist">
    <w:name w:val="List Paragraph"/>
    <w:basedOn w:val="Normalny"/>
    <w:uiPriority w:val="34"/>
    <w:qFormat/>
    <w:rsid w:val="00E05CB5"/>
    <w:pPr>
      <w:widowControl/>
      <w:suppressAutoHyphens w:val="0"/>
      <w:overflowPunct/>
      <w:autoSpaceDE/>
      <w:ind w:left="720"/>
      <w:contextualSpacing/>
      <w:textAlignment w:val="auto"/>
    </w:pPr>
    <w:rPr>
      <w:kern w:val="0"/>
      <w:sz w:val="20"/>
      <w:lang w:eastAsia="pl-PL"/>
    </w:rPr>
  </w:style>
  <w:style w:type="paragraph" w:styleId="Bezodstpw">
    <w:name w:val="No Spacing"/>
    <w:uiPriority w:val="1"/>
    <w:qFormat/>
    <w:rsid w:val="00E05CB5"/>
    <w:pPr>
      <w:spacing w:after="0" w:line="240" w:lineRule="auto"/>
    </w:pPr>
    <w:rPr>
      <w:rFonts w:ascii="Calibri" w:eastAsia="Calibri" w:hAnsi="Calibri" w:cs="Times New Roman"/>
      <w:sz w:val="22"/>
    </w:rPr>
  </w:style>
  <w:style w:type="character" w:customStyle="1" w:styleId="st">
    <w:name w:val="st"/>
    <w:rsid w:val="00E05CB5"/>
  </w:style>
  <w:style w:type="character" w:styleId="Pogrubienie">
    <w:name w:val="Strong"/>
    <w:uiPriority w:val="22"/>
    <w:qFormat/>
    <w:rsid w:val="00E05CB5"/>
    <w:rPr>
      <w:b/>
      <w:bCs/>
    </w:rPr>
  </w:style>
  <w:style w:type="character" w:styleId="Uwydatnienie">
    <w:name w:val="Emphasis"/>
    <w:uiPriority w:val="20"/>
    <w:qFormat/>
    <w:rsid w:val="00E05C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5CB5"/>
    <w:pPr>
      <w:widowControl w:val="0"/>
      <w:suppressAutoHyphens/>
      <w:overflowPunct w:val="0"/>
      <w:autoSpaceDE w:val="0"/>
      <w:spacing w:after="0" w:line="240" w:lineRule="auto"/>
      <w:textAlignment w:val="baseline"/>
    </w:pPr>
    <w:rPr>
      <w:rFonts w:eastAsia="Times New Roman" w:cs="Times New Roman"/>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5CB5"/>
  </w:style>
  <w:style w:type="paragraph" w:styleId="Stopka">
    <w:name w:val="footer"/>
    <w:basedOn w:val="Normalny"/>
    <w:link w:val="StopkaZnak"/>
    <w:rsid w:val="00E05CB5"/>
    <w:pPr>
      <w:tabs>
        <w:tab w:val="center" w:pos="4536"/>
        <w:tab w:val="right" w:pos="9072"/>
      </w:tabs>
    </w:pPr>
  </w:style>
  <w:style w:type="character" w:customStyle="1" w:styleId="StopkaZnak">
    <w:name w:val="Stopka Znak"/>
    <w:basedOn w:val="Domylnaczcionkaakapitu"/>
    <w:link w:val="Stopka"/>
    <w:rsid w:val="00E05CB5"/>
    <w:rPr>
      <w:rFonts w:eastAsia="Times New Roman" w:cs="Times New Roman"/>
      <w:kern w:val="1"/>
      <w:szCs w:val="20"/>
      <w:lang w:eastAsia="ar-SA"/>
    </w:rPr>
  </w:style>
  <w:style w:type="paragraph" w:styleId="Akapitzlist">
    <w:name w:val="List Paragraph"/>
    <w:basedOn w:val="Normalny"/>
    <w:uiPriority w:val="34"/>
    <w:qFormat/>
    <w:rsid w:val="00E05CB5"/>
    <w:pPr>
      <w:widowControl/>
      <w:suppressAutoHyphens w:val="0"/>
      <w:overflowPunct/>
      <w:autoSpaceDE/>
      <w:ind w:left="720"/>
      <w:contextualSpacing/>
      <w:textAlignment w:val="auto"/>
    </w:pPr>
    <w:rPr>
      <w:kern w:val="0"/>
      <w:sz w:val="20"/>
      <w:lang w:eastAsia="pl-PL"/>
    </w:rPr>
  </w:style>
  <w:style w:type="paragraph" w:styleId="Bezodstpw">
    <w:name w:val="No Spacing"/>
    <w:uiPriority w:val="1"/>
    <w:qFormat/>
    <w:rsid w:val="00E05CB5"/>
    <w:pPr>
      <w:spacing w:after="0" w:line="240" w:lineRule="auto"/>
    </w:pPr>
    <w:rPr>
      <w:rFonts w:ascii="Calibri" w:eastAsia="Calibri" w:hAnsi="Calibri" w:cs="Times New Roman"/>
      <w:sz w:val="22"/>
    </w:rPr>
  </w:style>
  <w:style w:type="character" w:customStyle="1" w:styleId="st">
    <w:name w:val="st"/>
    <w:rsid w:val="00E05CB5"/>
  </w:style>
  <w:style w:type="character" w:styleId="Pogrubienie">
    <w:name w:val="Strong"/>
    <w:uiPriority w:val="22"/>
    <w:qFormat/>
    <w:rsid w:val="00E05CB5"/>
    <w:rPr>
      <w:b/>
      <w:bCs/>
    </w:rPr>
  </w:style>
  <w:style w:type="character" w:styleId="Uwydatnienie">
    <w:name w:val="Emphasis"/>
    <w:uiPriority w:val="20"/>
    <w:qFormat/>
    <w:rsid w:val="00E05C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1195</Words>
  <Characters>7175</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prygiel</dc:creator>
  <cp:lastModifiedBy>prygiel</cp:lastModifiedBy>
  <cp:revision>3</cp:revision>
  <dcterms:created xsi:type="dcterms:W3CDTF">2019-07-19T06:59:00Z</dcterms:created>
  <dcterms:modified xsi:type="dcterms:W3CDTF">2019-07-19T07:00:00Z</dcterms:modified>
</cp:coreProperties>
</file>