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9C" w:rsidRDefault="001B5C9C" w:rsidP="001B5C9C">
      <w:pPr>
        <w:jc w:val="center"/>
        <w:rPr>
          <w:sz w:val="28"/>
          <w:szCs w:val="28"/>
        </w:rPr>
      </w:pPr>
      <w:r>
        <w:rPr>
          <w:sz w:val="28"/>
          <w:szCs w:val="28"/>
        </w:rPr>
        <w:t>Na podstawie art. 35 ust. 1 ustawy z dnia 21 sierpnia 1997 roku o gospodarce nieruchomościami</w:t>
      </w:r>
    </w:p>
    <w:p w:rsidR="001B5C9C" w:rsidRDefault="006045F1" w:rsidP="001B5C9C">
      <w:pPr>
        <w:jc w:val="center"/>
        <w:rPr>
          <w:sz w:val="28"/>
          <w:szCs w:val="28"/>
        </w:rPr>
      </w:pPr>
      <w:r>
        <w:rPr>
          <w:sz w:val="28"/>
          <w:szCs w:val="28"/>
        </w:rPr>
        <w:t>(tekst jednolity: Dz. U. z 2018 r. poz. 121)</w:t>
      </w:r>
    </w:p>
    <w:p w:rsidR="001B5C9C" w:rsidRDefault="001B5C9C" w:rsidP="001B5C9C">
      <w:pPr>
        <w:jc w:val="center"/>
        <w:rPr>
          <w:sz w:val="28"/>
          <w:szCs w:val="28"/>
        </w:rPr>
      </w:pPr>
    </w:p>
    <w:p w:rsidR="001B5C9C" w:rsidRDefault="001B5C9C" w:rsidP="001B5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Burmistrz Wielunia podaje do publicznej wiadomości</w:t>
      </w:r>
    </w:p>
    <w:p w:rsidR="001B5C9C" w:rsidRDefault="001B5C9C" w:rsidP="001B5C9C">
      <w:pPr>
        <w:jc w:val="center"/>
        <w:rPr>
          <w:b/>
          <w:sz w:val="28"/>
          <w:szCs w:val="28"/>
        </w:rPr>
      </w:pPr>
    </w:p>
    <w:p w:rsidR="005F0A8B" w:rsidRDefault="001B5C9C" w:rsidP="001B5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NIERUCHOMOŚCI</w:t>
      </w:r>
      <w:r w:rsidR="005F0A8B">
        <w:rPr>
          <w:b/>
          <w:sz w:val="28"/>
          <w:szCs w:val="28"/>
        </w:rPr>
        <w:t xml:space="preserve"> </w:t>
      </w:r>
    </w:p>
    <w:p w:rsidR="001B5C9C" w:rsidRDefault="005F0A8B" w:rsidP="001B5C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PRZEZNACZONY</w:t>
      </w:r>
      <w:r w:rsidR="006045F1">
        <w:rPr>
          <w:b/>
          <w:sz w:val="28"/>
          <w:szCs w:val="28"/>
        </w:rPr>
        <w:t>CH DO ZBYCIA</w:t>
      </w:r>
    </w:p>
    <w:p w:rsidR="001B5C9C" w:rsidRDefault="001B5C9C" w:rsidP="001B5C9C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701"/>
        <w:gridCol w:w="1134"/>
        <w:gridCol w:w="1134"/>
        <w:gridCol w:w="1984"/>
        <w:gridCol w:w="1276"/>
        <w:gridCol w:w="1276"/>
        <w:gridCol w:w="2126"/>
        <w:gridCol w:w="992"/>
        <w:gridCol w:w="709"/>
        <w:gridCol w:w="992"/>
      </w:tblGrid>
      <w:tr w:rsidR="00AD22D2" w:rsidTr="0069620D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D2" w:rsidRPr="00AD22D2" w:rsidRDefault="00AD22D2" w:rsidP="006045F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>Oznaczenie</w:t>
            </w:r>
          </w:p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 xml:space="preserve">nieruchomości </w:t>
            </w:r>
          </w:p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>wg ewidencji gruntów oraz księgi wieczystej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>Powierzchnia</w:t>
            </w:r>
          </w:p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 xml:space="preserve"> nieruchomości w m²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 xml:space="preserve">Opis </w:t>
            </w:r>
          </w:p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>nieruchomości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D2" w:rsidRPr="00AD22D2" w:rsidRDefault="00AD22D2" w:rsidP="0072011D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Termin </w:t>
            </w:r>
            <w:proofErr w:type="spellStart"/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>zagospodaro</w:t>
            </w:r>
            <w:r w:rsidR="00B12BC8">
              <w:rPr>
                <w:rFonts w:eastAsia="Times New Roman"/>
                <w:b/>
                <w:sz w:val="16"/>
                <w:szCs w:val="16"/>
                <w:lang w:eastAsia="ar-SA"/>
              </w:rPr>
              <w:t>-</w:t>
            </w: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>wania</w:t>
            </w:r>
            <w:proofErr w:type="spellEnd"/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nieruchomości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AD22D2" w:rsidRDefault="00AD22D2" w:rsidP="001C7C99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Cena </w:t>
            </w:r>
          </w:p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>nieruchomości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AD22D2" w:rsidRDefault="00AD22D2" w:rsidP="00B12BC8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>Wysokość stawek procentowych z tytułu użytkowania wieczystego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AD22D2" w:rsidRDefault="00AD22D2" w:rsidP="00B12BC8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>Terminy wnoszenia opłat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AD22D2" w:rsidRDefault="00AD22D2" w:rsidP="00B12BC8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Zasady </w:t>
            </w:r>
            <w:proofErr w:type="spellStart"/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>aktuali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>-</w:t>
            </w: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>zacji</w:t>
            </w:r>
            <w:proofErr w:type="spellEnd"/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opłat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AD22D2" w:rsidRDefault="00AD22D2" w:rsidP="00B12BC8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Informacja </w:t>
            </w: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br/>
              <w:t>o formie</w:t>
            </w:r>
          </w:p>
          <w:p w:rsidR="00AD22D2" w:rsidRPr="00AD22D2" w:rsidRDefault="00AD22D2" w:rsidP="00B12BC8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rFonts w:eastAsia="Times New Roman"/>
                <w:b/>
                <w:sz w:val="16"/>
                <w:szCs w:val="16"/>
                <w:lang w:eastAsia="ar-SA"/>
              </w:rPr>
              <w:t>zbycia</w:t>
            </w:r>
          </w:p>
        </w:tc>
      </w:tr>
      <w:tr w:rsidR="00AD22D2" w:rsidTr="0069620D">
        <w:trPr>
          <w:trHeight w:val="94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D2" w:rsidRPr="00AD22D2" w:rsidRDefault="00AD22D2" w:rsidP="007F6797">
            <w:pPr>
              <w:jc w:val="center"/>
              <w:rPr>
                <w:b/>
                <w:sz w:val="16"/>
                <w:szCs w:val="16"/>
              </w:rPr>
            </w:pPr>
            <w:r w:rsidRPr="00AD22D2"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AD22D2" w:rsidRDefault="00AD22D2" w:rsidP="001C7C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D2" w:rsidRPr="00AD22D2" w:rsidRDefault="00AD22D2" w:rsidP="001C7C99">
            <w:pPr>
              <w:rPr>
                <w:b/>
                <w:sz w:val="16"/>
                <w:szCs w:val="16"/>
              </w:rPr>
            </w:pPr>
          </w:p>
        </w:tc>
      </w:tr>
      <w:tr w:rsidR="00AD22D2" w:rsidTr="0069620D">
        <w:trPr>
          <w:trHeight w:val="20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BD4538" w:rsidRDefault="00AD22D2" w:rsidP="00604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Default="00AD22D2" w:rsidP="00B1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Wieluń</w:t>
            </w:r>
          </w:p>
          <w:p w:rsidR="00AD22D2" w:rsidRDefault="00AD22D2" w:rsidP="00B1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Baranowskiego</w:t>
            </w:r>
          </w:p>
          <w:p w:rsidR="00AD22D2" w:rsidRDefault="00AD22D2" w:rsidP="00B1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obręb 2</w:t>
            </w:r>
          </w:p>
          <w:p w:rsidR="00AD22D2" w:rsidRDefault="00AD22D2" w:rsidP="00B1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działka nr 11/3</w:t>
            </w:r>
          </w:p>
          <w:p w:rsidR="00AD22D2" w:rsidRPr="00BD4538" w:rsidRDefault="00AD22D2" w:rsidP="00B12B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</w:t>
            </w:r>
            <w:r w:rsidR="00B12B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SR1W/00023112/2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BD4538" w:rsidRDefault="00AD22D2" w:rsidP="001C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BD4538" w:rsidRDefault="00AD22D2" w:rsidP="001C7C99">
            <w:pPr>
              <w:jc w:val="center"/>
              <w:rPr>
                <w:sz w:val="20"/>
                <w:szCs w:val="20"/>
              </w:rPr>
            </w:pPr>
            <w:r w:rsidRPr="00BD4538">
              <w:rPr>
                <w:sz w:val="20"/>
                <w:szCs w:val="20"/>
              </w:rPr>
              <w:t>nieruchomość gruntowa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Default="0069620D" w:rsidP="001C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AD22D2">
              <w:rPr>
                <w:sz w:val="20"/>
                <w:szCs w:val="20"/>
              </w:rPr>
              <w:t>godnie z miejscowym planem zagospodarowania przestrzennego</w:t>
            </w:r>
            <w:r w:rsidR="00B12BC8">
              <w:rPr>
                <w:sz w:val="20"/>
                <w:szCs w:val="20"/>
              </w:rPr>
              <w:t xml:space="preserve"> </w:t>
            </w:r>
            <w:r w:rsidR="00AD22D2">
              <w:rPr>
                <w:sz w:val="20"/>
                <w:szCs w:val="20"/>
              </w:rPr>
              <w:t>działka położona jest na terenach zabudowy przemysłowej</w:t>
            </w:r>
            <w:r w:rsidR="00B12BC8">
              <w:rPr>
                <w:sz w:val="20"/>
                <w:szCs w:val="20"/>
              </w:rPr>
              <w:br/>
            </w:r>
            <w:r w:rsidR="00AD22D2">
              <w:rPr>
                <w:sz w:val="20"/>
                <w:szCs w:val="20"/>
              </w:rPr>
              <w:t xml:space="preserve"> i usługowej, </w:t>
            </w:r>
          </w:p>
          <w:p w:rsidR="00AD22D2" w:rsidRPr="00BD4538" w:rsidRDefault="00AD22D2" w:rsidP="001C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symbol w planie 1 P-U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BD4538" w:rsidRDefault="00B12BC8" w:rsidP="0083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Default="00AD22D2" w:rsidP="001C7C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  <w:r w:rsidRPr="00BD4538">
              <w:rPr>
                <w:sz w:val="20"/>
                <w:szCs w:val="20"/>
              </w:rPr>
              <w:t> 000,00 zł</w:t>
            </w:r>
          </w:p>
          <w:p w:rsidR="00B12BC8" w:rsidRPr="00BD4538" w:rsidRDefault="00B12BC8" w:rsidP="001C7C99">
            <w:pPr>
              <w:jc w:val="center"/>
              <w:rPr>
                <w:sz w:val="20"/>
                <w:szCs w:val="20"/>
              </w:rPr>
            </w:pPr>
            <w:r w:rsidRPr="00B12BC8">
              <w:rPr>
                <w:sz w:val="20"/>
                <w:szCs w:val="20"/>
              </w:rPr>
              <w:t>plus podatek VAT w wysokości</w:t>
            </w:r>
            <w:r w:rsidR="00BA0654">
              <w:rPr>
                <w:sz w:val="20"/>
                <w:szCs w:val="20"/>
              </w:rPr>
              <w:br/>
            </w:r>
            <w:bookmarkStart w:id="0" w:name="_GoBack"/>
            <w:bookmarkEnd w:id="0"/>
            <w:r w:rsidRPr="00B12BC8">
              <w:rPr>
                <w:sz w:val="20"/>
                <w:szCs w:val="20"/>
              </w:rPr>
              <w:t xml:space="preserve"> 23 %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BD4538" w:rsidRDefault="00AD22D2" w:rsidP="0083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B12BC8" w:rsidRDefault="00AD22D2" w:rsidP="00AD22D2">
            <w:pPr>
              <w:jc w:val="center"/>
              <w:rPr>
                <w:sz w:val="20"/>
                <w:szCs w:val="20"/>
              </w:rPr>
            </w:pPr>
            <w:r w:rsidRPr="00B12BC8">
              <w:rPr>
                <w:sz w:val="20"/>
                <w:szCs w:val="20"/>
              </w:rPr>
              <w:t xml:space="preserve">cena płatna </w:t>
            </w:r>
            <w:r w:rsidRPr="00B12BC8">
              <w:rPr>
                <w:sz w:val="20"/>
                <w:szCs w:val="20"/>
              </w:rPr>
              <w:br/>
              <w:t>w całości przed zawarciem umowy</w:t>
            </w:r>
          </w:p>
          <w:p w:rsidR="00AD22D2" w:rsidRPr="00BD4538" w:rsidRDefault="00AD22D2" w:rsidP="00837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BD4538" w:rsidRDefault="00AD22D2" w:rsidP="00837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D2" w:rsidRPr="00BD4538" w:rsidRDefault="00AD22D2" w:rsidP="0069620D">
            <w:pPr>
              <w:jc w:val="center"/>
              <w:rPr>
                <w:sz w:val="20"/>
                <w:szCs w:val="20"/>
              </w:rPr>
            </w:pPr>
            <w:r w:rsidRPr="00B12BC8">
              <w:rPr>
                <w:sz w:val="20"/>
                <w:szCs w:val="20"/>
              </w:rPr>
              <w:t xml:space="preserve">zbycie </w:t>
            </w:r>
            <w:proofErr w:type="spellStart"/>
            <w:r w:rsidRPr="00B12BC8">
              <w:rPr>
                <w:sz w:val="20"/>
                <w:szCs w:val="20"/>
              </w:rPr>
              <w:t>nierucho</w:t>
            </w:r>
            <w:proofErr w:type="spellEnd"/>
            <w:r w:rsidRPr="00B12BC8">
              <w:rPr>
                <w:sz w:val="20"/>
                <w:szCs w:val="20"/>
              </w:rPr>
              <w:t>-mości</w:t>
            </w:r>
            <w:r w:rsidRPr="00B12BC8">
              <w:rPr>
                <w:sz w:val="20"/>
                <w:szCs w:val="20"/>
              </w:rPr>
              <w:br/>
              <w:t xml:space="preserve"> w trybie </w:t>
            </w:r>
            <w:proofErr w:type="spellStart"/>
            <w:r w:rsidR="0069620D">
              <w:rPr>
                <w:sz w:val="20"/>
                <w:szCs w:val="20"/>
              </w:rPr>
              <w:t>bezprze</w:t>
            </w:r>
            <w:proofErr w:type="spellEnd"/>
            <w:r w:rsidR="0069620D">
              <w:rPr>
                <w:sz w:val="20"/>
                <w:szCs w:val="20"/>
              </w:rPr>
              <w:t>-targowym</w:t>
            </w:r>
          </w:p>
        </w:tc>
      </w:tr>
    </w:tbl>
    <w:p w:rsidR="001B5C9C" w:rsidRDefault="001B5C9C" w:rsidP="001B5C9C">
      <w:pPr>
        <w:suppressAutoHyphens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 xml:space="preserve">Wykaz podlega wywieszeniu na </w:t>
      </w:r>
      <w:r w:rsidR="004C0A7C">
        <w:rPr>
          <w:rFonts w:eastAsia="Times New Roman"/>
          <w:sz w:val="22"/>
          <w:szCs w:val="22"/>
          <w:lang w:eastAsia="ar-SA"/>
        </w:rPr>
        <w:t>okres 21 dni (od 27.02.2018</w:t>
      </w:r>
      <w:r>
        <w:rPr>
          <w:rFonts w:eastAsia="Times New Roman"/>
          <w:sz w:val="22"/>
          <w:szCs w:val="22"/>
          <w:lang w:eastAsia="ar-SA"/>
        </w:rPr>
        <w:t xml:space="preserve"> r.  do</w:t>
      </w:r>
      <w:r w:rsidR="004C0A7C">
        <w:rPr>
          <w:rFonts w:eastAsia="Times New Roman"/>
          <w:sz w:val="22"/>
          <w:szCs w:val="22"/>
          <w:lang w:eastAsia="ar-SA"/>
        </w:rPr>
        <w:t xml:space="preserve"> 20.03.2018</w:t>
      </w:r>
      <w:r w:rsidR="0072011D">
        <w:rPr>
          <w:rFonts w:eastAsia="Times New Roman"/>
          <w:sz w:val="22"/>
          <w:szCs w:val="22"/>
          <w:lang w:eastAsia="ar-SA"/>
        </w:rPr>
        <w:t xml:space="preserve"> </w:t>
      </w:r>
      <w:r>
        <w:rPr>
          <w:rFonts w:eastAsia="Times New Roman"/>
          <w:sz w:val="22"/>
          <w:szCs w:val="22"/>
          <w:lang w:eastAsia="ar-SA"/>
        </w:rPr>
        <w:t xml:space="preserve"> r.) na tablicy ogłoszeń Urzędu Miejskiego w Wieluniu.</w:t>
      </w:r>
    </w:p>
    <w:p w:rsidR="001B5C9C" w:rsidRDefault="001B5C9C" w:rsidP="001B5C9C">
      <w:pPr>
        <w:suppressAutoHyphens/>
        <w:rPr>
          <w:rFonts w:eastAsia="Times New Roman"/>
          <w:sz w:val="22"/>
          <w:szCs w:val="22"/>
          <w:lang w:eastAsia="ar-SA"/>
        </w:rPr>
      </w:pPr>
    </w:p>
    <w:p w:rsidR="001B5C9C" w:rsidRDefault="001B5C9C" w:rsidP="001B5C9C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>
        <w:rPr>
          <w:rFonts w:eastAsia="Times New Roman"/>
          <w:sz w:val="22"/>
          <w:szCs w:val="22"/>
          <w:lang w:eastAsia="ar-SA"/>
        </w:rPr>
        <w:t>Osoby, którym przysługuje pierwszeństwo w nabyciu wyżej wymienionej nieruchomości na podstawie art. 34 ust. 1 ustawy z dnia 21 sierpnia 1997 roku</w:t>
      </w:r>
      <w:r>
        <w:rPr>
          <w:rFonts w:eastAsia="Times New Roman"/>
          <w:sz w:val="22"/>
          <w:szCs w:val="22"/>
          <w:lang w:eastAsia="ar-SA"/>
        </w:rPr>
        <w:br/>
        <w:t>o gospodarce</w:t>
      </w:r>
      <w:r w:rsidR="004C0A7C">
        <w:rPr>
          <w:rFonts w:eastAsia="Times New Roman"/>
          <w:sz w:val="22"/>
          <w:szCs w:val="22"/>
          <w:lang w:eastAsia="ar-SA"/>
        </w:rPr>
        <w:t xml:space="preserve"> nieruchomościami (Dz. U. z 2018 r. poz. 121</w:t>
      </w:r>
      <w:r>
        <w:rPr>
          <w:rFonts w:eastAsia="Times New Roman"/>
          <w:sz w:val="22"/>
          <w:szCs w:val="22"/>
          <w:lang w:eastAsia="ar-SA"/>
        </w:rPr>
        <w:t>) mogą złożyć w Urzędzie Miejskim w Wieluniu wniosek o nabycie nieruchomo</w:t>
      </w:r>
      <w:r w:rsidR="0072011D">
        <w:rPr>
          <w:rFonts w:eastAsia="Times New Roman"/>
          <w:sz w:val="22"/>
          <w:szCs w:val="22"/>
          <w:lang w:eastAsia="ar-SA"/>
        </w:rPr>
        <w:t>ś</w:t>
      </w:r>
      <w:r w:rsidR="004C0A7C">
        <w:rPr>
          <w:rFonts w:eastAsia="Times New Roman"/>
          <w:sz w:val="22"/>
          <w:szCs w:val="22"/>
          <w:lang w:eastAsia="ar-SA"/>
        </w:rPr>
        <w:t xml:space="preserve">ci </w:t>
      </w:r>
      <w:r w:rsidR="004C0A7C">
        <w:rPr>
          <w:rFonts w:eastAsia="Times New Roman"/>
          <w:sz w:val="22"/>
          <w:szCs w:val="22"/>
          <w:lang w:eastAsia="ar-SA"/>
        </w:rPr>
        <w:br/>
        <w:t>w terminie do dnia 10 kwietnia</w:t>
      </w:r>
      <w:r>
        <w:rPr>
          <w:rFonts w:eastAsia="Times New Roman"/>
          <w:sz w:val="22"/>
          <w:szCs w:val="22"/>
          <w:lang w:eastAsia="ar-SA"/>
        </w:rPr>
        <w:t xml:space="preserve"> </w:t>
      </w:r>
      <w:r w:rsidR="004C0A7C">
        <w:rPr>
          <w:rFonts w:eastAsia="Times New Roman"/>
          <w:sz w:val="22"/>
          <w:szCs w:val="22"/>
          <w:lang w:eastAsia="ar-SA"/>
        </w:rPr>
        <w:t>2018</w:t>
      </w:r>
      <w:r>
        <w:rPr>
          <w:rFonts w:eastAsia="Times New Roman"/>
          <w:sz w:val="22"/>
          <w:szCs w:val="22"/>
          <w:lang w:eastAsia="ar-SA"/>
        </w:rPr>
        <w:t xml:space="preserve"> roku.</w:t>
      </w:r>
    </w:p>
    <w:p w:rsidR="001B5C9C" w:rsidRDefault="001B5C9C" w:rsidP="001B5C9C"/>
    <w:p w:rsidR="001B5C9C" w:rsidRDefault="001B5C9C" w:rsidP="001B5C9C"/>
    <w:p w:rsidR="00BA0654" w:rsidRPr="00BA0654" w:rsidRDefault="00BA0654" w:rsidP="00BA0654">
      <w:pPr>
        <w:suppressAutoHyphens/>
        <w:ind w:left="9912" w:firstLine="708"/>
        <w:jc w:val="both"/>
        <w:rPr>
          <w:rFonts w:eastAsia="Times New Roman"/>
          <w:b/>
          <w:sz w:val="22"/>
          <w:szCs w:val="22"/>
          <w:lang w:eastAsia="ar-SA"/>
        </w:rPr>
      </w:pPr>
      <w:r w:rsidRPr="00BA0654">
        <w:rPr>
          <w:rFonts w:eastAsia="Times New Roman"/>
          <w:b/>
          <w:sz w:val="22"/>
          <w:szCs w:val="22"/>
          <w:lang w:eastAsia="ar-SA"/>
        </w:rPr>
        <w:t>Burmistrz Wielunia</w:t>
      </w:r>
    </w:p>
    <w:p w:rsidR="00BA0654" w:rsidRPr="00BA0654" w:rsidRDefault="00BA0654" w:rsidP="00BA0654">
      <w:pPr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r w:rsidRPr="00BA0654">
        <w:rPr>
          <w:rFonts w:eastAsia="Times New Roman"/>
          <w:b/>
          <w:sz w:val="22"/>
          <w:szCs w:val="22"/>
          <w:lang w:eastAsia="ar-SA"/>
        </w:rPr>
        <w:t xml:space="preserve">  </w:t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ab/>
      </w:r>
      <w:r w:rsidRPr="00BA0654">
        <w:rPr>
          <w:rFonts w:eastAsia="Times New Roman"/>
          <w:b/>
          <w:sz w:val="22"/>
          <w:szCs w:val="22"/>
          <w:lang w:eastAsia="ar-SA"/>
        </w:rPr>
        <w:t xml:space="preserve">  (-) Paweł Okrasa</w:t>
      </w:r>
    </w:p>
    <w:p w:rsidR="00420DE7" w:rsidRDefault="00BA0654"/>
    <w:sectPr w:rsidR="00420DE7" w:rsidSect="00840E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1B5"/>
    <w:rsid w:val="00070C7B"/>
    <w:rsid w:val="001B5C9C"/>
    <w:rsid w:val="001D0315"/>
    <w:rsid w:val="002078E0"/>
    <w:rsid w:val="00316555"/>
    <w:rsid w:val="004C0A7C"/>
    <w:rsid w:val="004C761C"/>
    <w:rsid w:val="005239D6"/>
    <w:rsid w:val="00562D39"/>
    <w:rsid w:val="005F0A8B"/>
    <w:rsid w:val="006045F1"/>
    <w:rsid w:val="0069620D"/>
    <w:rsid w:val="0072011D"/>
    <w:rsid w:val="007A2ED4"/>
    <w:rsid w:val="007F6797"/>
    <w:rsid w:val="0083784D"/>
    <w:rsid w:val="0096508D"/>
    <w:rsid w:val="00A56682"/>
    <w:rsid w:val="00AD22D2"/>
    <w:rsid w:val="00B12BC8"/>
    <w:rsid w:val="00BA0654"/>
    <w:rsid w:val="00BD4538"/>
    <w:rsid w:val="00C335FB"/>
    <w:rsid w:val="00D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C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5C9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5C9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5C9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4D91-542F-483A-BC23-2A294B26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trzcinak</cp:lastModifiedBy>
  <cp:revision>8</cp:revision>
  <cp:lastPrinted>2018-02-26T08:36:00Z</cp:lastPrinted>
  <dcterms:created xsi:type="dcterms:W3CDTF">2017-01-09T09:12:00Z</dcterms:created>
  <dcterms:modified xsi:type="dcterms:W3CDTF">2018-02-26T09:45:00Z</dcterms:modified>
</cp:coreProperties>
</file>