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3F" w:rsidRPr="00A84C3F" w:rsidRDefault="00A84C3F" w:rsidP="00A84C3F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Wieluń: Zakup średniego samochodu ratowniczo-gaśniczego 4x4 dla jednostki OSP w Masłowicach</w:t>
      </w:r>
      <w:r w:rsidRPr="00A84C3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84C3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222634 - 2012; data zamieszczenia: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Pr="00A84C3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27.06.2012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r.</w:t>
      </w:r>
      <w:r w:rsidRPr="00A84C3F">
        <w:rPr>
          <w:rFonts w:ascii="Arial" w:eastAsia="Times New Roman" w:hAnsi="Arial" w:cs="Arial"/>
          <w:sz w:val="28"/>
          <w:szCs w:val="28"/>
          <w:lang w:eastAsia="pl-PL"/>
        </w:rPr>
        <w:br/>
        <w:t>OGŁOSZENIE O UDZIELENIU ZAMÓWIENIA - Dostawy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tak, numer ogłoszenia w BZP: 202564 </w:t>
      </w:r>
      <w:r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2012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A84C3F" w:rsidRPr="00A84C3F" w:rsidRDefault="00A84C3F" w:rsidP="00A84C3F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Ochotnicza Straż Pożarna w Masłowicach, Masłowice 1 C, 98-300 Wieluń, woj. łódzkie, tel. 43 886 02 41, faks.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Inny: Stowarzyszenie.</w:t>
      </w:r>
    </w:p>
    <w:p w:rsidR="00A84C3F" w:rsidRPr="00A84C3F" w:rsidRDefault="00A84C3F" w:rsidP="00A84C3F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Zakup średniego samochodu ratowniczo-gaśniczego 4x4 dla jednostki OSP w Masłowicach.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Zamówienie obejmuje dostawę średniego samochodu ratowniczo-gaśniczego 4x4 dla jednostki OSP Masłowice. Szczegółowy zakres rzeczowy zawiera Załącznik A do Formularza oferto</w:t>
      </w:r>
      <w:r>
        <w:rPr>
          <w:rFonts w:ascii="Arial" w:eastAsia="Times New Roman" w:hAnsi="Arial" w:cs="Arial"/>
          <w:sz w:val="20"/>
          <w:szCs w:val="20"/>
          <w:lang w:eastAsia="pl-PL"/>
        </w:rPr>
        <w:t>wego - Załącznika nr 1 do SIWZ.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34.14.42.10-3.</w:t>
      </w:r>
    </w:p>
    <w:p w:rsidR="00A84C3F" w:rsidRPr="00A84C3F" w:rsidRDefault="00A84C3F" w:rsidP="00A84C3F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PROCEDURA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INFORMACJE ADMINISTRACYJNE</w:t>
      </w:r>
    </w:p>
    <w:p w:rsidR="00A84C3F" w:rsidRPr="00A84C3F" w:rsidRDefault="00A84C3F" w:rsidP="00A84C3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84C3F" w:rsidRPr="00A84C3F" w:rsidRDefault="00A84C3F" w:rsidP="00A84C3F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27.06.2012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2.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0.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A84C3F" w:rsidRPr="00A84C3F" w:rsidRDefault="00A84C3F" w:rsidP="00A84C3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Przedsiębiorstwo Usługowo-Handlowe MOTO-TRUCK mgr inż. Leszek Chmiel, ul.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Ściegiennego 270, 25-116 Kielce, woj. świętokrzyskie. 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A84C3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>: 601851,86 PLN.</w:t>
      </w:r>
    </w:p>
    <w:p w:rsidR="00A84C3F" w:rsidRPr="00A84C3F" w:rsidRDefault="00A84C3F" w:rsidP="00A84C3F">
      <w:pPr>
        <w:spacing w:after="0" w:line="400" w:lineRule="atLeast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IV.6) INFORMACJA O CENIE WYBRANEJ OFERTY ORAZ O OFERTACH Z NAJNIŻSZĄ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</w:t>
      </w: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 NAJWYŻSZĄ CENĄ</w:t>
      </w:r>
    </w:p>
    <w:p w:rsidR="00A84C3F" w:rsidRPr="00A84C3F" w:rsidRDefault="00A84C3F" w:rsidP="00A84C3F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639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>900,00</w:t>
      </w:r>
    </w:p>
    <w:p w:rsidR="00A84C3F" w:rsidRPr="00A84C3F" w:rsidRDefault="00A84C3F" w:rsidP="00A84C3F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639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>900,00</w:t>
      </w: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678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>996,00</w:t>
      </w:r>
    </w:p>
    <w:p w:rsidR="00A84C3F" w:rsidRPr="00A84C3F" w:rsidRDefault="00A84C3F" w:rsidP="00A84C3F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A84C3F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:rsidR="00B05A67" w:rsidRPr="004864FD" w:rsidRDefault="00B05A67" w:rsidP="00B05A67">
      <w:pPr>
        <w:pStyle w:val="Bezodstpw"/>
        <w:ind w:left="5664" w:firstLine="708"/>
        <w:rPr>
          <w:b/>
        </w:rPr>
      </w:pPr>
      <w:r w:rsidRPr="004864FD">
        <w:rPr>
          <w:b/>
        </w:rPr>
        <w:t>Janik Jan</w:t>
      </w:r>
    </w:p>
    <w:p w:rsidR="00B05A67" w:rsidRDefault="00B05A67" w:rsidP="00B05A67">
      <w:pPr>
        <w:pStyle w:val="Bezodstpw"/>
        <w:ind w:left="4956" w:firstLine="708"/>
      </w:pPr>
      <w:r>
        <w:t xml:space="preserve">     ………………………………..</w:t>
      </w:r>
    </w:p>
    <w:p w:rsidR="00B05A67" w:rsidRPr="004864FD" w:rsidRDefault="00B05A67" w:rsidP="00B05A67">
      <w:pPr>
        <w:pStyle w:val="Bezodstpw"/>
        <w:ind w:left="4956" w:firstLine="708"/>
        <w:rPr>
          <w:b/>
        </w:rPr>
      </w:pPr>
      <w:r>
        <w:rPr>
          <w:b/>
        </w:rPr>
        <w:t xml:space="preserve">   </w:t>
      </w:r>
      <w:r w:rsidRPr="004864FD">
        <w:rPr>
          <w:b/>
        </w:rPr>
        <w:t>Prezes</w:t>
      </w:r>
      <w:r>
        <w:rPr>
          <w:b/>
        </w:rPr>
        <w:t xml:space="preserve">  OSP Masłowice</w:t>
      </w:r>
    </w:p>
    <w:p w:rsidR="004E2CD4" w:rsidRDefault="00B05A67" w:rsidP="00A84C3F">
      <w:pPr>
        <w:jc w:val="both"/>
      </w:pPr>
      <w:bookmarkStart w:id="0" w:name="_GoBack"/>
      <w:bookmarkEnd w:id="0"/>
    </w:p>
    <w:sectPr w:rsidR="004E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E2D"/>
    <w:multiLevelType w:val="multilevel"/>
    <w:tmpl w:val="A41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B31C8"/>
    <w:multiLevelType w:val="multilevel"/>
    <w:tmpl w:val="EDF4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16890"/>
    <w:multiLevelType w:val="multilevel"/>
    <w:tmpl w:val="3F0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3F"/>
    <w:rsid w:val="000B4E8B"/>
    <w:rsid w:val="00291B70"/>
    <w:rsid w:val="00A84C3F"/>
    <w:rsid w:val="00B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5A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5A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Prygiel</dc:creator>
  <cp:lastModifiedBy>Arkadiusz Prygiel</cp:lastModifiedBy>
  <cp:revision>2</cp:revision>
  <dcterms:created xsi:type="dcterms:W3CDTF">2012-06-27T08:50:00Z</dcterms:created>
  <dcterms:modified xsi:type="dcterms:W3CDTF">2012-06-27T08:54:00Z</dcterms:modified>
</cp:coreProperties>
</file>